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0F" w:rsidRDefault="006E730F" w:rsidP="006E73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№2 </w:t>
      </w:r>
    </w:p>
    <w:p w:rsidR="006E730F" w:rsidRDefault="006E730F" w:rsidP="006E73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письму </w:t>
      </w:r>
      <w:proofErr w:type="gramStart"/>
      <w:r w:rsidR="006F14AC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__________№____________</w:t>
      </w:r>
    </w:p>
    <w:p w:rsidR="006E730F" w:rsidRDefault="006E730F" w:rsidP="006E73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689B" w:rsidRDefault="00C0689B" w:rsidP="00C068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55B2" w:rsidRPr="008755B2" w:rsidRDefault="008755B2" w:rsidP="00875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5B2">
        <w:rPr>
          <w:rFonts w:ascii="Times New Roman" w:hAnsi="Times New Roman"/>
          <w:b/>
          <w:sz w:val="28"/>
          <w:szCs w:val="28"/>
        </w:rPr>
        <w:t>Отчет</w:t>
      </w:r>
    </w:p>
    <w:p w:rsidR="00C0689B" w:rsidRDefault="008755B2" w:rsidP="008755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55B2"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1A5B32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>«Комплексное развитие транспортной инфраструктуры муниципального образования город Венев Веневского района» за 1 квартал 2024 года</w:t>
      </w:r>
    </w:p>
    <w:p w:rsidR="008755B2" w:rsidRPr="001A5B32" w:rsidRDefault="008755B2" w:rsidP="007F2C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55B2" w:rsidRDefault="007F2C3F" w:rsidP="007F2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7F2C3F">
        <w:rPr>
          <w:rFonts w:ascii="Times New Roman" w:hAnsi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7F2C3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F2C3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 Венев Веневского района «Комплексное развитие транспортной инфраструктуры муниципального образования город Венев Веневского района» </w:t>
      </w:r>
      <w:r w:rsidR="004E3C10" w:rsidRPr="004E3C10">
        <w:rPr>
          <w:rFonts w:ascii="Times New Roman" w:hAnsi="Times New Roman"/>
          <w:color w:val="000000"/>
          <w:sz w:val="28"/>
          <w:szCs w:val="28"/>
        </w:rPr>
        <w:t>утверждена постановлением администрации муниципального образования Веневский район от</w:t>
      </w:r>
      <w:r w:rsidR="004E3C10">
        <w:rPr>
          <w:rFonts w:ascii="Times New Roman" w:hAnsi="Times New Roman"/>
          <w:color w:val="000000"/>
          <w:sz w:val="28"/>
          <w:szCs w:val="28"/>
        </w:rPr>
        <w:t xml:space="preserve"> 02.03.2022 №174. </w:t>
      </w:r>
      <w:r w:rsidR="004E3C10" w:rsidRPr="004E3C10">
        <w:rPr>
          <w:rFonts w:ascii="Times New Roman" w:hAnsi="Times New Roman"/>
          <w:color w:val="000000"/>
          <w:sz w:val="28"/>
          <w:szCs w:val="28"/>
        </w:rPr>
        <w:t>Паспорт муниципальной программы утвержден постановлением администрации муниципального образования Веневский район от</w:t>
      </w:r>
      <w:r w:rsidR="004E3C10">
        <w:rPr>
          <w:rFonts w:ascii="Times New Roman" w:hAnsi="Times New Roman"/>
          <w:color w:val="000000"/>
          <w:sz w:val="28"/>
          <w:szCs w:val="28"/>
        </w:rPr>
        <w:t xml:space="preserve"> 02.03.2022 №175.</w:t>
      </w:r>
    </w:p>
    <w:p w:rsidR="004E3C10" w:rsidRDefault="004E3C10" w:rsidP="007F2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C10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Веневский район от 2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4E3C10">
        <w:rPr>
          <w:rFonts w:ascii="Times New Roman" w:hAnsi="Times New Roman"/>
          <w:color w:val="000000"/>
          <w:sz w:val="28"/>
          <w:szCs w:val="28"/>
        </w:rPr>
        <w:t>.02.2024 года №</w:t>
      </w:r>
      <w:r>
        <w:rPr>
          <w:rFonts w:ascii="Times New Roman" w:hAnsi="Times New Roman"/>
          <w:color w:val="000000"/>
          <w:sz w:val="28"/>
          <w:szCs w:val="28"/>
        </w:rPr>
        <w:t>228</w:t>
      </w:r>
      <w:r w:rsidRPr="004E3C10">
        <w:rPr>
          <w:rFonts w:ascii="Times New Roman" w:hAnsi="Times New Roman"/>
          <w:color w:val="000000"/>
          <w:sz w:val="28"/>
          <w:szCs w:val="28"/>
        </w:rPr>
        <w:t xml:space="preserve"> в паспорт муниципальной программы внесены изменения (утверждены цифры бюджета 2024-2026 гг.).</w:t>
      </w:r>
    </w:p>
    <w:p w:rsidR="008755B2" w:rsidRPr="003C22C4" w:rsidRDefault="004E3C10" w:rsidP="003C2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C10">
        <w:rPr>
          <w:rFonts w:ascii="Times New Roman" w:hAnsi="Times New Roman"/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3C22C4" w:rsidRDefault="003C22C4" w:rsidP="003C22C4">
      <w:pPr>
        <w:pStyle w:val="a6"/>
        <w:widowControl w:val="0"/>
        <w:autoSpaceDE w:val="0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развития транспортной инфраструктуры города Венева с повышением уровня ее безопасности.</w:t>
      </w:r>
    </w:p>
    <w:p w:rsidR="003C22C4" w:rsidRDefault="003C22C4" w:rsidP="003C22C4">
      <w:pPr>
        <w:pStyle w:val="a6"/>
        <w:widowControl w:val="0"/>
        <w:autoSpaceDE w:val="0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Задачей муниципальной программы является создание условий для безопасного дорожного движения, приведение в надлежащее состояние автомобильных дорог общего пользования.</w:t>
      </w:r>
    </w:p>
    <w:p w:rsidR="00552305" w:rsidRPr="00552305" w:rsidRDefault="00552305" w:rsidP="00552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2305">
        <w:rPr>
          <w:rFonts w:ascii="Times New Roman" w:hAnsi="Times New Roman"/>
          <w:color w:val="000000"/>
          <w:sz w:val="28"/>
          <w:szCs w:val="28"/>
        </w:rPr>
        <w:t>Решением Собрания депутатов муниципального образования город Венев Веневского района «О внесении изменений и дополнений в решение Собрания депутатов муниципального образования город Венев Веневского района от 20.12.2022 №50/4 «О бюджете муниципального образования город Венев Веневского района на 2023 год и плановый период 2024 и 2025 годов» от 26.12.2023 года №6/1 общий объем финансирования муниципальной программы в 2023 году составил</w:t>
      </w:r>
      <w:proofErr w:type="gramEnd"/>
      <w:r w:rsidRPr="00552305">
        <w:rPr>
          <w:rFonts w:ascii="Times New Roman" w:hAnsi="Times New Roman"/>
          <w:color w:val="000000"/>
          <w:sz w:val="28"/>
          <w:szCs w:val="28"/>
        </w:rPr>
        <w:t xml:space="preserve"> 0,0 </w:t>
      </w:r>
      <w:proofErr w:type="spellStart"/>
      <w:r w:rsidRPr="00552305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55230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55230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552305">
        <w:rPr>
          <w:rFonts w:ascii="Times New Roman" w:hAnsi="Times New Roman"/>
          <w:color w:val="000000"/>
          <w:sz w:val="28"/>
          <w:szCs w:val="28"/>
        </w:rPr>
        <w:t>. В связи с отсутствием финансирования на 2023 год и плановый период 2024 и 2025 гг. программные мероприятия не были запланированы. Показатели муниципальной программы «Комплексное развитие транспортной инфраструктуры муниципального образования город Венев Веневского района» равны 0.</w:t>
      </w:r>
    </w:p>
    <w:p w:rsidR="00552305" w:rsidRPr="00552305" w:rsidRDefault="00552305" w:rsidP="00552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305">
        <w:rPr>
          <w:rFonts w:ascii="Times New Roman" w:hAnsi="Times New Roman"/>
          <w:color w:val="000000"/>
          <w:sz w:val="28"/>
          <w:szCs w:val="28"/>
        </w:rPr>
        <w:t xml:space="preserve">Решением Собрания депутатов муниципального образования город Венев Веневского района «О бюджете муниципального образования город Венев Веневского района на 2024 год и плановый период 2025 и 2026 годов» </w:t>
      </w:r>
      <w:r w:rsidRPr="00552305">
        <w:rPr>
          <w:rFonts w:ascii="Times New Roman" w:hAnsi="Times New Roman"/>
          <w:color w:val="000000"/>
          <w:sz w:val="28"/>
          <w:szCs w:val="28"/>
        </w:rPr>
        <w:lastRenderedPageBreak/>
        <w:t xml:space="preserve">от 18.12.2023 года № 5/3 на реализацию муниципальной программы средств из бюджета город Венев Веневского района в текущем 2024 году, а также </w:t>
      </w:r>
      <w:proofErr w:type="gramStart"/>
      <w:r w:rsidRPr="00552305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52305">
        <w:rPr>
          <w:rFonts w:ascii="Times New Roman" w:hAnsi="Times New Roman"/>
          <w:color w:val="000000"/>
          <w:sz w:val="28"/>
          <w:szCs w:val="28"/>
        </w:rPr>
        <w:t xml:space="preserve"> плановый период 2025 и 2026 годов, не предусмотрено. В связи с отсутствием финансирования, на 2024 год и плановый период 2025 и 2026 гг. программные мероприятия не запланированы. Показатели муниципальной программы «Комплексное развитие транспортной инфраструктуры муниципального образования город Венев Веневского района» равны 0.</w:t>
      </w:r>
    </w:p>
    <w:p w:rsidR="003C22C4" w:rsidRPr="003C22C4" w:rsidRDefault="00552305" w:rsidP="00552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305">
        <w:rPr>
          <w:rFonts w:ascii="Times New Roman" w:hAnsi="Times New Roman"/>
          <w:color w:val="000000"/>
          <w:sz w:val="28"/>
          <w:szCs w:val="28"/>
        </w:rPr>
        <w:t>Учитывая изложенное, а также, в целях оптимизации системы муниципальных программ, устанавливающих расходные обязательства города Венев Веневского района, муниципальное учреждение администрации муниципального образования Веневский район «Управление строительства и жилищно-коммунального хозяйства» полагает необходимым досрочное прекращение реализации муниципальной программы.</w:t>
      </w:r>
    </w:p>
    <w:p w:rsidR="008755B2" w:rsidRPr="001A5B32" w:rsidRDefault="008755B2" w:rsidP="005523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689B" w:rsidRDefault="00C0689B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C0689B" w:rsidSect="00C068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город Венев Веневского района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>квартал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1417"/>
        <w:gridCol w:w="1984"/>
        <w:gridCol w:w="1701"/>
        <w:gridCol w:w="1559"/>
        <w:gridCol w:w="1276"/>
        <w:gridCol w:w="2411"/>
      </w:tblGrid>
      <w:tr w:rsidR="005C076F" w:rsidTr="00375F7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 по программе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Фактический срок исполнения  подпрограммы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5C076F" w:rsidTr="00375F7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Первона-чальный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5C076F" w:rsidP="005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Уточнение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Default="005C076F" w:rsidP="006F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 1 кв.</w:t>
            </w:r>
            <w:r w:rsidR="00375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30F" w:rsidRPr="00651513" w:rsidTr="00651513">
        <w:trPr>
          <w:trHeight w:val="70"/>
        </w:trPr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0F" w:rsidRPr="00651513" w:rsidRDefault="006E730F" w:rsidP="0065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Задача: Создание условий для безопасного дорожного движения, приведение в надлежащее состояние автомобильных дорог общего пользования.</w:t>
            </w:r>
          </w:p>
        </w:tc>
      </w:tr>
      <w:tr w:rsidR="005C076F" w:rsidRPr="00651513" w:rsidTr="00375F74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sz w:val="24"/>
                <w:szCs w:val="24"/>
                <w:lang w:eastAsia="en-US"/>
              </w:rPr>
              <w:t>«Комплексное развитие транспортной инфраструктуры муниципального образования город Венев Веневского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5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Pr="00651513" w:rsidRDefault="005C076F" w:rsidP="0065151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375F74" w:rsidP="006515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C076F" w:rsidRPr="00651513" w:rsidTr="00375F74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</w:t>
            </w:r>
            <w:r w:rsidRPr="006515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МП: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6E730F" w:rsidRPr="00651513" w:rsidRDefault="006E730F" w:rsidP="006E73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505DC" w:rsidRDefault="007505DC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br w:type="page"/>
      </w: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Сведения о достижении значений показателей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="004D36F0" w:rsidRPr="004D36F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город Венев Веневского района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651513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375F74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квартал 202</w:t>
      </w:r>
      <w:r w:rsidR="00375F74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6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5934"/>
        <w:gridCol w:w="1276"/>
        <w:gridCol w:w="1702"/>
        <w:gridCol w:w="1700"/>
        <w:gridCol w:w="3967"/>
      </w:tblGrid>
      <w:tr w:rsidR="006E730F" w:rsidTr="00481E7A">
        <w:trPr>
          <w:trHeight w:val="8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№</w:t>
            </w: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br/>
            </w:r>
            <w:proofErr w:type="gramStart"/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п</w:t>
            </w:r>
            <w:proofErr w:type="gramEnd"/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Ед. 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 показателя на конец отчетного периода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551320" w:rsidTr="00551320">
        <w:trPr>
          <w:trHeight w:val="1492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eastAsia="Calibri" w:hAnsi="Times New Roman"/>
                <w:color w:val="000000"/>
              </w:rPr>
              <w:t>Желаемая тенденция развития показателя – убывающая.</w:t>
            </w:r>
          </w:p>
        </w:tc>
      </w:tr>
      <w:tr w:rsidR="00551320" w:rsidTr="00481E7A">
        <w:trPr>
          <w:trHeight w:val="6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обслуживаемых светофорных объектов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замененных и установленных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обустроенных совмещенных пешеходных переходов с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замененных и установленных 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Объем территории расчищенной от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кв.м</w:t>
            </w:r>
            <w:proofErr w:type="spellEnd"/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</w:tbl>
    <w:p w:rsidR="004D36F0" w:rsidRDefault="004D36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36F0" w:rsidRDefault="004D36F0" w:rsidP="006E7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6E730F" w:rsidRDefault="006E730F" w:rsidP="004D36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исполнению календарного плана-графика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  <w:r w:rsidR="004D36F0" w:rsidRPr="004D36F0">
        <w:t xml:space="preserve"> </w:t>
      </w:r>
      <w:r w:rsidR="004D36F0" w:rsidRPr="004D36F0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город Венев Веневского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квартал 202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615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1417"/>
        <w:gridCol w:w="1557"/>
        <w:gridCol w:w="1135"/>
        <w:gridCol w:w="992"/>
        <w:gridCol w:w="2977"/>
        <w:gridCol w:w="1276"/>
        <w:gridCol w:w="1134"/>
        <w:gridCol w:w="1134"/>
        <w:gridCol w:w="1554"/>
      </w:tblGrid>
      <w:tr w:rsidR="006E730F" w:rsidTr="000D658C">
        <w:trPr>
          <w:trHeight w:val="19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элемента/контрольное событие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(соисполнитель)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5" w:right="-1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5" w:right="-5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Достигнутый  результат реализации мероприятия (контрольного события)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ресурсного обеспечения, (тыс. руб.)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Причины невыполнения в срок мероприятия (контрольного события)</w:t>
            </w:r>
          </w:p>
        </w:tc>
      </w:tr>
      <w:tr w:rsidR="006E730F" w:rsidTr="000D658C">
        <w:trPr>
          <w:trHeight w:val="7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Профинансировано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</w:t>
            </w:r>
            <w:r w:rsidR="004D36F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30F" w:rsidTr="004D36F0"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Задача: Создание условий для безопасного дорожного движения, приведение в надлежащее состояние автомобильных дорог общего пользования.</w:t>
            </w:r>
          </w:p>
        </w:tc>
      </w:tr>
      <w:tr w:rsidR="006E730F" w:rsidTr="00EB29F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 «УС 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Модернизация дорожно-улично</w:t>
            </w:r>
            <w:bookmarkStart w:id="0" w:name="_GoBack"/>
            <w:bookmarkEnd w:id="0"/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й сети города, снижение аварийности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0D658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01.01.</w:t>
            </w:r>
            <w:r w:rsidR="006E730F"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0D658C" w:rsidP="00EB29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31.12.</w:t>
            </w:r>
            <w:r w:rsidR="003A613A"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0F" w:rsidRPr="00EB29FD" w:rsidRDefault="000D658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0D658C" w:rsidTr="000D658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C" w:rsidRDefault="000D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0D658C">
              <w:rPr>
                <w:rFonts w:ascii="Times New Roman" w:hAnsi="Times New Roman"/>
                <w:sz w:val="24"/>
                <w:szCs w:val="24"/>
              </w:rPr>
              <w:lastRenderedPageBreak/>
              <w:t>событие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работ по обеспечению безопасности дорожного движения на территории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3A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 «УС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 по обеспечению безопасности дорожного движения на территории города Венева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>901 0409 0440120100 240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D658C" w:rsidTr="000D658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C" w:rsidRDefault="000D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 w:rsidRPr="000D6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Выполнение работ по зимнему содержанию дорог, тротуаров, площадей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3A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«УС 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Выполнение работ по зимнему содержанию дорог, тротуаров, площадей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>901 0409 0440120120 240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B420E2" w:rsidRDefault="00B420E2"/>
    <w:sectPr w:rsidR="00B420E2" w:rsidSect="006E73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0F"/>
    <w:rsid w:val="00023DE9"/>
    <w:rsid w:val="000D658C"/>
    <w:rsid w:val="00177A09"/>
    <w:rsid w:val="001A5B32"/>
    <w:rsid w:val="001D2577"/>
    <w:rsid w:val="00287A3A"/>
    <w:rsid w:val="00375F74"/>
    <w:rsid w:val="003A613A"/>
    <w:rsid w:val="003C22C4"/>
    <w:rsid w:val="00481E7A"/>
    <w:rsid w:val="004D36F0"/>
    <w:rsid w:val="004E3C10"/>
    <w:rsid w:val="00551320"/>
    <w:rsid w:val="00552305"/>
    <w:rsid w:val="005C076F"/>
    <w:rsid w:val="005D762C"/>
    <w:rsid w:val="00651513"/>
    <w:rsid w:val="006E730F"/>
    <w:rsid w:val="006F14AC"/>
    <w:rsid w:val="007505DC"/>
    <w:rsid w:val="007C213C"/>
    <w:rsid w:val="007F2C3F"/>
    <w:rsid w:val="008755B2"/>
    <w:rsid w:val="00993E82"/>
    <w:rsid w:val="00B420E2"/>
    <w:rsid w:val="00C0689B"/>
    <w:rsid w:val="00DE4070"/>
    <w:rsid w:val="00EB29FD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30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E730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E7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3C22C4"/>
    <w:pPr>
      <w:suppressAutoHyphens/>
      <w:ind w:left="720"/>
      <w:contextualSpacing/>
    </w:pPr>
    <w:rPr>
      <w:rFonts w:eastAsia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A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30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E730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E7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3C22C4"/>
    <w:pPr>
      <w:suppressAutoHyphens/>
      <w:ind w:left="720"/>
      <w:contextualSpacing/>
    </w:pPr>
    <w:rPr>
      <w:rFonts w:eastAsia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A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96F5-29FD-4652-8591-8458B1F1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2024-04-18T09:57:00Z</cp:lastPrinted>
  <dcterms:created xsi:type="dcterms:W3CDTF">2023-07-12T09:48:00Z</dcterms:created>
  <dcterms:modified xsi:type="dcterms:W3CDTF">2024-04-18T09:58:00Z</dcterms:modified>
</cp:coreProperties>
</file>