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7" w:rsidRPr="00362027" w:rsidRDefault="00362027" w:rsidP="00075FD5">
      <w:pPr>
        <w:pStyle w:val="1"/>
        <w:widowControl w:val="0"/>
        <w:ind w:left="0"/>
        <w:jc w:val="both"/>
        <w:rPr>
          <w:b/>
          <w:sz w:val="24"/>
          <w:szCs w:val="24"/>
        </w:rPr>
      </w:pPr>
    </w:p>
    <w:tbl>
      <w:tblPr>
        <w:tblStyle w:val="a5"/>
        <w:tblW w:w="2013" w:type="pc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E023A1" w:rsidRPr="00075FD5" w:rsidTr="00E023A1">
        <w:trPr>
          <w:trHeight w:val="576"/>
        </w:trPr>
        <w:tc>
          <w:tcPr>
            <w:tcW w:w="5000" w:type="pct"/>
          </w:tcPr>
          <w:p w:rsidR="00E023A1" w:rsidRPr="00075FD5" w:rsidRDefault="00E023A1" w:rsidP="00075FD5">
            <w:pPr>
              <w:pStyle w:val="1"/>
              <w:ind w:left="0"/>
              <w:jc w:val="right"/>
              <w:rPr>
                <w:sz w:val="24"/>
                <w:szCs w:val="24"/>
              </w:rPr>
            </w:pPr>
            <w:r w:rsidRPr="00075FD5">
              <w:rPr>
                <w:sz w:val="24"/>
                <w:szCs w:val="24"/>
              </w:rPr>
              <w:t>Приложение</w:t>
            </w:r>
          </w:p>
          <w:p w:rsidR="00E023A1" w:rsidRPr="00075FD5" w:rsidRDefault="00E023A1" w:rsidP="00075FD5">
            <w:pPr>
              <w:pStyle w:val="1"/>
              <w:widowControl w:val="0"/>
              <w:ind w:left="0"/>
              <w:jc w:val="right"/>
              <w:rPr>
                <w:sz w:val="24"/>
                <w:szCs w:val="24"/>
              </w:rPr>
            </w:pPr>
            <w:r w:rsidRPr="00075FD5">
              <w:rPr>
                <w:sz w:val="24"/>
                <w:szCs w:val="24"/>
              </w:rPr>
              <w:t xml:space="preserve">к письму </w:t>
            </w:r>
            <w:r>
              <w:rPr>
                <w:sz w:val="24"/>
                <w:szCs w:val="24"/>
              </w:rPr>
              <w:t xml:space="preserve">от 19.04.2024 </w:t>
            </w:r>
            <w:r w:rsidRPr="00075FD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</w:t>
            </w:r>
          </w:p>
        </w:tc>
      </w:tr>
    </w:tbl>
    <w:p w:rsidR="00E023A1" w:rsidRDefault="00E023A1" w:rsidP="00911CF1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1CF1" w:rsidRPr="00B2527D" w:rsidRDefault="00911CF1" w:rsidP="00911CF1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Отчет о ходе реализации муниципальной программы муниципально</w:t>
      </w:r>
      <w:r>
        <w:rPr>
          <w:rFonts w:eastAsiaTheme="minorHAnsi"/>
          <w:b/>
          <w:sz w:val="28"/>
          <w:szCs w:val="28"/>
          <w:lang w:eastAsia="en-US"/>
        </w:rPr>
        <w:t xml:space="preserve">го образования Веневский район </w:t>
      </w:r>
      <w:r w:rsidRPr="00911CF1">
        <w:rPr>
          <w:rFonts w:eastAsiaTheme="minorHAnsi"/>
          <w:b/>
          <w:sz w:val="28"/>
          <w:szCs w:val="28"/>
          <w:lang w:eastAsia="en-US"/>
        </w:rPr>
        <w:t xml:space="preserve">«Модернизация и развитие автомобильных дорог общего пользования в </w:t>
      </w:r>
      <w:proofErr w:type="spellStart"/>
      <w:r w:rsidRPr="00911CF1">
        <w:rPr>
          <w:rFonts w:eastAsiaTheme="minorHAnsi"/>
          <w:b/>
          <w:sz w:val="28"/>
          <w:szCs w:val="28"/>
          <w:lang w:eastAsia="en-US"/>
        </w:rPr>
        <w:t>Веневском</w:t>
      </w:r>
      <w:proofErr w:type="spellEnd"/>
      <w:r w:rsidRPr="00911CF1">
        <w:rPr>
          <w:rFonts w:eastAsiaTheme="minorHAnsi"/>
          <w:b/>
          <w:sz w:val="28"/>
          <w:szCs w:val="28"/>
          <w:lang w:eastAsia="en-US"/>
        </w:rPr>
        <w:t xml:space="preserve"> районе» </w:t>
      </w:r>
      <w:r w:rsidRPr="00B2527D">
        <w:rPr>
          <w:rFonts w:eastAsiaTheme="minorHAnsi"/>
          <w:b/>
          <w:sz w:val="28"/>
          <w:szCs w:val="28"/>
          <w:lang w:eastAsia="en-US"/>
        </w:rPr>
        <w:t>за 1 квартал 2024 года</w:t>
      </w:r>
    </w:p>
    <w:p w:rsidR="00911CF1" w:rsidRPr="00B2527D" w:rsidRDefault="00911CF1" w:rsidP="00911CF1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911CF1" w:rsidRPr="007F34B0" w:rsidRDefault="00911CF1" w:rsidP="007F34B0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</w:t>
      </w:r>
      <w:bookmarkStart w:id="0" w:name="_GoBack"/>
      <w:bookmarkEnd w:id="0"/>
      <w:r w:rsidRPr="00911CF1">
        <w:rPr>
          <w:color w:val="000000"/>
          <w:sz w:val="28"/>
          <w:szCs w:val="28"/>
        </w:rPr>
        <w:t xml:space="preserve">Модернизация и развитие автомобильных дорог общего </w:t>
      </w:r>
      <w:r>
        <w:rPr>
          <w:color w:val="000000"/>
          <w:sz w:val="28"/>
          <w:szCs w:val="28"/>
        </w:rPr>
        <w:t xml:space="preserve">пользования в </w:t>
      </w:r>
      <w:proofErr w:type="spellStart"/>
      <w:r>
        <w:rPr>
          <w:color w:val="000000"/>
          <w:sz w:val="28"/>
          <w:szCs w:val="28"/>
        </w:rPr>
        <w:t>Веневском</w:t>
      </w:r>
      <w:proofErr w:type="spellEnd"/>
      <w:r>
        <w:rPr>
          <w:color w:val="000000"/>
          <w:sz w:val="28"/>
          <w:szCs w:val="28"/>
        </w:rPr>
        <w:t xml:space="preserve"> районе»</w:t>
      </w:r>
      <w:r w:rsidRPr="00B2527D">
        <w:rPr>
          <w:color w:val="000000"/>
          <w:sz w:val="28"/>
          <w:szCs w:val="28"/>
        </w:rPr>
        <w:t xml:space="preserve"> утверждена постановлением администрации муниципального образования Веневский район от 02.03.2022 года №</w:t>
      </w:r>
      <w:r>
        <w:rPr>
          <w:color w:val="000000"/>
          <w:sz w:val="28"/>
          <w:szCs w:val="28"/>
        </w:rPr>
        <w:t>1</w:t>
      </w:r>
      <w:r w:rsidR="007862E1">
        <w:rPr>
          <w:color w:val="000000"/>
          <w:sz w:val="28"/>
          <w:szCs w:val="28"/>
        </w:rPr>
        <w:t>78</w:t>
      </w:r>
      <w:r w:rsidRPr="00B2527D">
        <w:rPr>
          <w:color w:val="000000"/>
          <w:sz w:val="28"/>
          <w:szCs w:val="28"/>
        </w:rPr>
        <w:t xml:space="preserve">. </w:t>
      </w:r>
      <w:r w:rsidR="008B5352">
        <w:rPr>
          <w:color w:val="000000"/>
          <w:sz w:val="28"/>
          <w:szCs w:val="28"/>
        </w:rPr>
        <w:t>Постановление</w:t>
      </w:r>
      <w:r w:rsidR="00224FA1">
        <w:rPr>
          <w:color w:val="000000"/>
          <w:sz w:val="28"/>
          <w:szCs w:val="28"/>
        </w:rPr>
        <w:t>м</w:t>
      </w:r>
      <w:r w:rsidR="008B5352">
        <w:rPr>
          <w:color w:val="000000"/>
          <w:sz w:val="28"/>
          <w:szCs w:val="28"/>
        </w:rPr>
        <w:t xml:space="preserve"> администрации </w:t>
      </w:r>
      <w:r w:rsidR="00224FA1">
        <w:rPr>
          <w:color w:val="000000"/>
          <w:sz w:val="28"/>
          <w:szCs w:val="28"/>
        </w:rPr>
        <w:t>муниципального образования Веневский район от 25.03.2024 года №362 внесены изменения в муниципальную программу (</w:t>
      </w:r>
      <w:r w:rsidR="007F34B0">
        <w:rPr>
          <w:color w:val="000000"/>
          <w:sz w:val="28"/>
          <w:szCs w:val="28"/>
        </w:rPr>
        <w:t xml:space="preserve">муниципальная программа приведена в соответствие с </w:t>
      </w:r>
      <w:r w:rsidR="007F34B0" w:rsidRPr="007F34B0">
        <w:rPr>
          <w:color w:val="000000"/>
          <w:sz w:val="28"/>
          <w:szCs w:val="28"/>
        </w:rPr>
        <w:t>целями, целевыми показателями и задачами в области транспортной инфраструктуры, определенными Указом Губер</w:t>
      </w:r>
      <w:r w:rsidR="007F34B0">
        <w:rPr>
          <w:color w:val="000000"/>
          <w:sz w:val="28"/>
          <w:szCs w:val="28"/>
        </w:rPr>
        <w:t xml:space="preserve">натора №102, Госпрограммой №662). </w:t>
      </w:r>
      <w:r w:rsidRPr="00B2527D">
        <w:rPr>
          <w:color w:val="000000"/>
          <w:sz w:val="28"/>
          <w:szCs w:val="28"/>
        </w:rPr>
        <w:t>Паспорт муниципальной программы утвержден постановлением администрации муниципального образования Веневский район от 02.03.2022 года №1</w:t>
      </w:r>
      <w:r w:rsidR="007862E1">
        <w:rPr>
          <w:color w:val="000000"/>
          <w:sz w:val="28"/>
          <w:szCs w:val="28"/>
        </w:rPr>
        <w:t>79</w:t>
      </w:r>
      <w:r w:rsidRPr="00B2527D">
        <w:rPr>
          <w:color w:val="000000"/>
          <w:sz w:val="28"/>
          <w:szCs w:val="28"/>
        </w:rPr>
        <w:t xml:space="preserve">. Постановлением администрации муниципального образования Веневский район от </w:t>
      </w:r>
      <w:r w:rsidR="00224FA1">
        <w:rPr>
          <w:color w:val="000000"/>
          <w:sz w:val="28"/>
          <w:szCs w:val="28"/>
        </w:rPr>
        <w:t>18</w:t>
      </w:r>
      <w:r w:rsidRPr="00B2527D">
        <w:rPr>
          <w:color w:val="000000"/>
          <w:sz w:val="28"/>
          <w:szCs w:val="28"/>
        </w:rPr>
        <w:t>.03.2024 года №</w:t>
      </w:r>
      <w:r w:rsidR="007862E1">
        <w:rPr>
          <w:color w:val="000000"/>
          <w:sz w:val="28"/>
          <w:szCs w:val="28"/>
        </w:rPr>
        <w:t>3</w:t>
      </w:r>
      <w:r w:rsidR="00224FA1">
        <w:rPr>
          <w:color w:val="000000"/>
          <w:sz w:val="28"/>
          <w:szCs w:val="28"/>
        </w:rPr>
        <w:t>25</w:t>
      </w:r>
      <w:r>
        <w:t xml:space="preserve"> </w:t>
      </w:r>
      <w:r w:rsidRPr="00B2527D">
        <w:rPr>
          <w:color w:val="000000"/>
          <w:sz w:val="28"/>
          <w:szCs w:val="28"/>
        </w:rPr>
        <w:t>в паспорт муниципальной программы внесены изменения (утвержден</w:t>
      </w:r>
      <w:r w:rsidR="007862E1">
        <w:rPr>
          <w:color w:val="000000"/>
          <w:sz w:val="28"/>
          <w:szCs w:val="28"/>
        </w:rPr>
        <w:t>ы цифры бюджета 2024-2026 гг.).</w:t>
      </w:r>
    </w:p>
    <w:p w:rsidR="00911CF1" w:rsidRDefault="00911CF1" w:rsidP="00911CF1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Целью муниципальной программы является улучшение технического состояния автомобильных дорог общего пользования Веневского района.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 xml:space="preserve">Задачами муниципальной программы являются: 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1.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Приведение в надлежащее состояние автомобильных дорог общего пользования местного значения.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2.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Повышение надежности работы и снижения затрат на эксплуатацию специализированной техники.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3.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Обеспечение безопасности дорожного движения на автомобильных дорогах общего пользования местного значения</w:t>
      </w:r>
      <w:r w:rsidR="00E023A1">
        <w:rPr>
          <w:rFonts w:eastAsia="Calibri"/>
          <w:color w:val="000000" w:themeColor="text1"/>
          <w:sz w:val="28"/>
          <w:szCs w:val="28"/>
          <w:lang w:eastAsia="zh-CN"/>
        </w:rPr>
        <w:t>.</w:t>
      </w:r>
    </w:p>
    <w:p w:rsidR="00911CF1" w:rsidRPr="00334128" w:rsidRDefault="00911CF1" w:rsidP="00911CF1">
      <w:pPr>
        <w:suppressAutoHyphens w:val="0"/>
        <w:jc w:val="both"/>
        <w:rPr>
          <w:color w:val="FF0000"/>
          <w:sz w:val="24"/>
          <w:szCs w:val="24"/>
        </w:rPr>
      </w:pPr>
    </w:p>
    <w:p w:rsidR="00911CF1" w:rsidRDefault="00911CF1">
      <w:pPr>
        <w:suppressAutoHyphens w:val="0"/>
        <w:spacing w:after="200" w:line="276" w:lineRule="auto"/>
        <w:rPr>
          <w:b/>
          <w:sz w:val="24"/>
          <w:szCs w:val="24"/>
        </w:rPr>
        <w:sectPr w:rsidR="00911CF1" w:rsidSect="00911CF1">
          <w:headerReference w:type="even" r:id="rId8"/>
          <w:headerReference w:type="default" r:id="rId9"/>
          <w:headerReference w:type="first" r:id="rId10"/>
          <w:pgSz w:w="11906" w:h="16838"/>
          <w:pgMar w:top="1701" w:right="993" w:bottom="850" w:left="709" w:header="426" w:footer="720" w:gutter="0"/>
          <w:cols w:space="720"/>
          <w:docGrid w:linePitch="360" w:charSpace="8192"/>
        </w:sectPr>
      </w:pPr>
    </w:p>
    <w:p w:rsidR="00BE67B1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="00BE67B1">
        <w:rPr>
          <w:b/>
          <w:sz w:val="24"/>
          <w:szCs w:val="24"/>
        </w:rPr>
        <w:t>муниципального образования Веневский район</w:t>
      </w:r>
    </w:p>
    <w:p w:rsidR="00362027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362027">
        <w:rPr>
          <w:b/>
          <w:sz w:val="24"/>
          <w:szCs w:val="24"/>
        </w:rPr>
        <w:t>Веневском</w:t>
      </w:r>
      <w:proofErr w:type="spellEnd"/>
      <w:r w:rsidRPr="00362027">
        <w:rPr>
          <w:b/>
          <w:sz w:val="24"/>
          <w:szCs w:val="24"/>
        </w:rPr>
        <w:t xml:space="preserve"> районе» за 1 квартал 202</w:t>
      </w:r>
      <w:r w:rsidR="00E023A1">
        <w:rPr>
          <w:b/>
          <w:sz w:val="24"/>
          <w:szCs w:val="24"/>
        </w:rPr>
        <w:t>4</w:t>
      </w:r>
      <w:r w:rsidRPr="00362027">
        <w:rPr>
          <w:b/>
          <w:sz w:val="24"/>
          <w:szCs w:val="24"/>
        </w:rPr>
        <w:t xml:space="preserve"> года</w:t>
      </w:r>
    </w:p>
    <w:p w:rsidR="00EF2A1D" w:rsidRDefault="00EF2A1D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1562"/>
        <w:gridCol w:w="2269"/>
        <w:gridCol w:w="1422"/>
        <w:gridCol w:w="1418"/>
        <w:gridCol w:w="1417"/>
        <w:gridCol w:w="3113"/>
      </w:tblGrid>
      <w:tr w:rsidR="008E59DD" w:rsidRPr="008E59DD" w:rsidTr="00837F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№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E59DD">
              <w:rPr>
                <w:sz w:val="24"/>
                <w:szCs w:val="24"/>
              </w:rPr>
              <w:t>п</w:t>
            </w:r>
            <w:proofErr w:type="gramEnd"/>
            <w:r w:rsidRPr="008E59DD"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EF2A1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срок исполнения </w:t>
            </w:r>
            <w:r w:rsidR="008E59DD" w:rsidRPr="008E59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Объем финансирования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(</w:t>
            </w:r>
            <w:proofErr w:type="spellStart"/>
            <w:r w:rsidRPr="008E59DD">
              <w:rPr>
                <w:sz w:val="24"/>
                <w:szCs w:val="24"/>
              </w:rPr>
              <w:t>тыс</w:t>
            </w:r>
            <w:proofErr w:type="gramStart"/>
            <w:r w:rsidRPr="008E59DD">
              <w:rPr>
                <w:sz w:val="24"/>
                <w:szCs w:val="24"/>
              </w:rPr>
              <w:t>.р</w:t>
            </w:r>
            <w:proofErr w:type="gramEnd"/>
            <w:r w:rsidRPr="008E59DD">
              <w:rPr>
                <w:sz w:val="24"/>
                <w:szCs w:val="24"/>
              </w:rPr>
              <w:t>уб</w:t>
            </w:r>
            <w:proofErr w:type="spellEnd"/>
            <w:r w:rsidRPr="008E59DD">
              <w:rPr>
                <w:sz w:val="24"/>
                <w:szCs w:val="24"/>
              </w:rPr>
              <w:t>.)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8E59DD" w:rsidRPr="008E59DD" w:rsidTr="00837F3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59DD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8E59DD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EF2A1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="008E59DD" w:rsidRPr="008E59D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 xml:space="preserve">Факт </w:t>
            </w:r>
            <w:r w:rsidR="00B71265">
              <w:rPr>
                <w:sz w:val="24"/>
                <w:szCs w:val="24"/>
              </w:rPr>
              <w:t>1</w:t>
            </w:r>
            <w:r w:rsidRPr="008E59DD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ind w:firstLine="108"/>
              <w:jc w:val="center"/>
              <w:rPr>
                <w:sz w:val="24"/>
                <w:szCs w:val="24"/>
              </w:rPr>
            </w:pPr>
          </w:p>
        </w:tc>
      </w:tr>
      <w:tr w:rsidR="008E59DD" w:rsidRPr="008E59DD" w:rsidTr="00837F3A">
        <w:trPr>
          <w:trHeight w:val="322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9DD">
              <w:rPr>
                <w:b/>
                <w:bCs/>
                <w:color w:val="000000"/>
                <w:sz w:val="24"/>
                <w:szCs w:val="24"/>
              </w:rPr>
              <w:t>Задача 1: «Приведение в надлежащее состояние автомобильных дорог общего пользования местного значения»</w:t>
            </w:r>
          </w:p>
        </w:tc>
      </w:tr>
      <w:tr w:rsidR="008E59DD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E59DD"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41219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BF273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41219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F33544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F33544">
              <w:rPr>
                <w:sz w:val="24"/>
                <w:szCs w:val="24"/>
              </w:rPr>
              <w:t>https://zakupki.gov.ru/epz/contract/contractCard/document-info.html?reestrNumber=3712300349124000005&amp;contractInfoId=90384613</w:t>
            </w:r>
          </w:p>
        </w:tc>
      </w:tr>
      <w:tr w:rsidR="008E59DD" w:rsidRPr="008E59DD" w:rsidTr="00837F3A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9DD">
              <w:rPr>
                <w:b/>
                <w:bCs/>
                <w:sz w:val="24"/>
                <w:szCs w:val="24"/>
              </w:rPr>
              <w:t>Задача 3: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8E59DD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3E017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Комплекс процессных мероприятий 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31.12.</w:t>
            </w:r>
            <w:r w:rsidR="008E59DD"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9435D0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67645,8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BF273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BF273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12268,0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F3" w:rsidRPr="00340735" w:rsidRDefault="004801F3" w:rsidP="004801F3">
            <w:pPr>
              <w:suppressAutoHyphens w:val="0"/>
              <w:jc w:val="center"/>
              <w:rPr>
                <w:color w:val="000000" w:themeColor="text1"/>
              </w:rPr>
            </w:pPr>
            <w:r w:rsidRPr="00340735">
              <w:rPr>
                <w:color w:val="000000" w:themeColor="text1"/>
              </w:rPr>
              <w:t xml:space="preserve">Соглашение №1 между муниципальным образованием Веневский район и муниципальным образованием </w:t>
            </w:r>
            <w:proofErr w:type="spellStart"/>
            <w:r w:rsidRPr="00340735">
              <w:rPr>
                <w:color w:val="000000" w:themeColor="text1"/>
              </w:rPr>
              <w:t>Грицовское</w:t>
            </w:r>
            <w:proofErr w:type="spellEnd"/>
            <w:r w:rsidRPr="00340735">
              <w:rPr>
                <w:color w:val="000000" w:themeColor="text1"/>
              </w:rPr>
              <w:t xml:space="preserve"> Веневского района о передачи осуществления части полномочий на 202</w:t>
            </w:r>
            <w:r w:rsidR="008E1F0D">
              <w:rPr>
                <w:color w:val="000000" w:themeColor="text1"/>
              </w:rPr>
              <w:t>4</w:t>
            </w:r>
            <w:r w:rsidRPr="00340735">
              <w:rPr>
                <w:color w:val="000000" w:themeColor="text1"/>
              </w:rPr>
              <w:t xml:space="preserve"> год от </w:t>
            </w:r>
            <w:r w:rsidR="008E1F0D">
              <w:rPr>
                <w:color w:val="000000" w:themeColor="text1"/>
              </w:rPr>
              <w:t>18.12.2023</w:t>
            </w:r>
          </w:p>
          <w:p w:rsidR="004801F3" w:rsidRPr="00340735" w:rsidRDefault="004801F3" w:rsidP="004801F3">
            <w:pPr>
              <w:suppressAutoHyphens w:val="0"/>
              <w:jc w:val="center"/>
              <w:rPr>
                <w:color w:val="000000" w:themeColor="text1"/>
              </w:rPr>
            </w:pPr>
          </w:p>
          <w:p w:rsidR="004801F3" w:rsidRPr="00340735" w:rsidRDefault="004801F3" w:rsidP="004801F3">
            <w:pPr>
              <w:suppressAutoHyphens w:val="0"/>
              <w:jc w:val="center"/>
              <w:rPr>
                <w:color w:val="000000" w:themeColor="text1"/>
              </w:rPr>
            </w:pPr>
            <w:r w:rsidRPr="00340735">
              <w:rPr>
                <w:color w:val="000000" w:themeColor="text1"/>
              </w:rPr>
              <w:t xml:space="preserve">Соглашение №1 между муниципальным образованием Веневский район и муниципальным образованием </w:t>
            </w:r>
            <w:proofErr w:type="spellStart"/>
            <w:r w:rsidRPr="00340735">
              <w:rPr>
                <w:color w:val="000000" w:themeColor="text1"/>
              </w:rPr>
              <w:t>Мордвесское</w:t>
            </w:r>
            <w:proofErr w:type="spellEnd"/>
            <w:r w:rsidRPr="00340735">
              <w:rPr>
                <w:color w:val="000000" w:themeColor="text1"/>
              </w:rPr>
              <w:t xml:space="preserve"> Веневского района о передачи осуществления части полномочий по решению вопросов местного значения на 202</w:t>
            </w:r>
            <w:r w:rsidR="008E1F0D">
              <w:rPr>
                <w:color w:val="000000" w:themeColor="text1"/>
              </w:rPr>
              <w:t>4 год от 18.12.2023</w:t>
            </w:r>
          </w:p>
          <w:p w:rsidR="004801F3" w:rsidRPr="00340735" w:rsidRDefault="004801F3" w:rsidP="004801F3">
            <w:pPr>
              <w:suppressAutoHyphens w:val="0"/>
              <w:jc w:val="center"/>
              <w:rPr>
                <w:color w:val="000000" w:themeColor="text1"/>
              </w:rPr>
            </w:pPr>
          </w:p>
          <w:p w:rsidR="004801F3" w:rsidRDefault="004801F3" w:rsidP="004801F3">
            <w:pPr>
              <w:suppressAutoHyphens w:val="0"/>
              <w:jc w:val="center"/>
              <w:rPr>
                <w:color w:val="000000" w:themeColor="text1"/>
              </w:rPr>
            </w:pPr>
            <w:r w:rsidRPr="00340735">
              <w:rPr>
                <w:color w:val="000000" w:themeColor="text1"/>
              </w:rPr>
              <w:lastRenderedPageBreak/>
              <w:t>Соглашение №1 между муниципальным образованием Веневский район и муниципальным образованием Центральное Веневского района о передачи осуществления части полномочий на 202</w:t>
            </w:r>
            <w:r w:rsidR="008E1F0D">
              <w:rPr>
                <w:color w:val="000000" w:themeColor="text1"/>
              </w:rPr>
              <w:t>4 год от 18.12.2024</w:t>
            </w:r>
            <w:r w:rsidRPr="00340735">
              <w:rPr>
                <w:color w:val="000000" w:themeColor="text1"/>
              </w:rPr>
              <w:t>;</w:t>
            </w:r>
          </w:p>
          <w:p w:rsidR="008E1F0D" w:rsidRDefault="008E1F0D" w:rsidP="004801F3">
            <w:pPr>
              <w:suppressAutoHyphens w:val="0"/>
              <w:jc w:val="center"/>
              <w:rPr>
                <w:color w:val="000000" w:themeColor="text1"/>
              </w:rPr>
            </w:pPr>
          </w:p>
          <w:p w:rsidR="008E1F0D" w:rsidRDefault="00FC0DF3" w:rsidP="004801F3">
            <w:pPr>
              <w:suppressAutoHyphens w:val="0"/>
              <w:jc w:val="center"/>
              <w:rPr>
                <w:color w:val="000000" w:themeColor="text1"/>
              </w:rPr>
            </w:pPr>
            <w:hyperlink r:id="rId11" w:history="1">
              <w:r w:rsidR="00CA56A5" w:rsidRPr="009A4524">
                <w:rPr>
                  <w:rStyle w:val="a6"/>
                </w:rPr>
                <w:t>https://zakupki.gov.ru/epz/contract/contractCard/process-info.html?reestrNumber=3712300349123000034&amp;contractInfoId=86336671</w:t>
              </w:r>
            </w:hyperlink>
          </w:p>
          <w:p w:rsidR="00CA56A5" w:rsidRDefault="00CA56A5" w:rsidP="004801F3">
            <w:pPr>
              <w:suppressAutoHyphens w:val="0"/>
              <w:jc w:val="center"/>
              <w:rPr>
                <w:color w:val="000000" w:themeColor="text1"/>
              </w:rPr>
            </w:pPr>
          </w:p>
          <w:p w:rsidR="00CA56A5" w:rsidRPr="00340735" w:rsidRDefault="0081478B" w:rsidP="004801F3">
            <w:pPr>
              <w:suppressAutoHyphens w:val="0"/>
              <w:jc w:val="center"/>
              <w:rPr>
                <w:color w:val="000000" w:themeColor="text1"/>
              </w:rPr>
            </w:pPr>
            <w:r w:rsidRPr="0081478B">
              <w:rPr>
                <w:color w:val="000000" w:themeColor="text1"/>
              </w:rPr>
              <w:t>https://zakupki.gov.ru/epz/contract/contractCard/process-info.html?reestrNumber=3712300349124000007&amp;contractInfoId=89580593</w:t>
            </w:r>
          </w:p>
          <w:p w:rsidR="001B5D31" w:rsidRDefault="001B5D31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B50B73" w:rsidRDefault="001B5D31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1B5D31">
              <w:rPr>
                <w:sz w:val="24"/>
                <w:szCs w:val="24"/>
              </w:rPr>
              <w:t>акт №25, акт сдачи-приемки выполненных работ, акт о приемке выполненных работ №1, справка о стоимости выполненных работ и затрат №1 от 31.01.2024г.</w:t>
            </w:r>
            <w:r>
              <w:rPr>
                <w:sz w:val="24"/>
                <w:szCs w:val="24"/>
              </w:rPr>
              <w:t xml:space="preserve"> к контракту 23-4-216 от 21.12.23</w:t>
            </w:r>
          </w:p>
          <w:p w:rsidR="001B5D31" w:rsidRDefault="001B5D31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1B5D31" w:rsidRPr="001B5D31" w:rsidRDefault="001B5D31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r w:rsidRPr="001B5D31">
              <w:rPr>
                <w:sz w:val="24"/>
                <w:szCs w:val="24"/>
              </w:rPr>
              <w:t>счет на оплату №64;</w:t>
            </w:r>
          </w:p>
          <w:p w:rsidR="001B5D31" w:rsidRPr="001B5D31" w:rsidRDefault="001B5D31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r w:rsidRPr="001B5D31">
              <w:rPr>
                <w:sz w:val="24"/>
                <w:szCs w:val="24"/>
              </w:rPr>
              <w:t>акт №70, акт сдачи-приемки выполненных работ,</w:t>
            </w:r>
          </w:p>
          <w:p w:rsidR="001B5D31" w:rsidRDefault="001B5D31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r w:rsidRPr="001B5D31">
              <w:rPr>
                <w:sz w:val="24"/>
                <w:szCs w:val="24"/>
              </w:rPr>
              <w:t xml:space="preserve">акт о приемке </w:t>
            </w:r>
            <w:r w:rsidRPr="001B5D31">
              <w:rPr>
                <w:sz w:val="24"/>
                <w:szCs w:val="24"/>
              </w:rPr>
              <w:lastRenderedPageBreak/>
              <w:t>выполненных работ  №2, справка о стоимости выполненных работ и затрат №2 от 29.02.2024г.</w:t>
            </w:r>
            <w:r>
              <w:t xml:space="preserve"> </w:t>
            </w:r>
            <w:r w:rsidRPr="001B5D31">
              <w:rPr>
                <w:sz w:val="24"/>
                <w:szCs w:val="24"/>
              </w:rPr>
              <w:t>к контракту 23-4-216 от 21.12.23</w:t>
            </w:r>
          </w:p>
          <w:p w:rsidR="001B5D31" w:rsidRDefault="001B5D31" w:rsidP="001B5D3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1B5D31" w:rsidRDefault="00DB2107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r w:rsidRPr="00DB2107">
              <w:rPr>
                <w:sz w:val="24"/>
                <w:szCs w:val="24"/>
              </w:rPr>
              <w:t>Акт сдачи-приемки оказанных услуг №1 от 22.02.24</w:t>
            </w:r>
            <w:r>
              <w:rPr>
                <w:sz w:val="24"/>
                <w:szCs w:val="24"/>
              </w:rPr>
              <w:t xml:space="preserve"> к контракту 24-4-369 от 12.02.24</w:t>
            </w:r>
          </w:p>
          <w:p w:rsidR="00DB2107" w:rsidRDefault="00DB2107" w:rsidP="001B5D3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B2107" w:rsidRDefault="00DB2107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 w:rsidRPr="00DB2107">
              <w:rPr>
                <w:sz w:val="24"/>
                <w:szCs w:val="24"/>
              </w:rPr>
              <w:t>Акт б</w:t>
            </w:r>
            <w:proofErr w:type="gramEnd"/>
            <w:r w:rsidRPr="00DB2107">
              <w:rPr>
                <w:sz w:val="24"/>
                <w:szCs w:val="24"/>
              </w:rPr>
              <w:t>/н от 15.01.24</w:t>
            </w:r>
            <w:r>
              <w:rPr>
                <w:sz w:val="24"/>
                <w:szCs w:val="24"/>
              </w:rPr>
              <w:t xml:space="preserve"> к контракту 23-4-220 от 27.12.23</w:t>
            </w:r>
          </w:p>
          <w:p w:rsidR="00DB2107" w:rsidRDefault="00DB2107" w:rsidP="001B5D3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B2107" w:rsidRDefault="00DB2107" w:rsidP="001B5D31">
            <w:pPr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 w:rsidRPr="00DB2107">
              <w:rPr>
                <w:sz w:val="24"/>
                <w:szCs w:val="24"/>
              </w:rPr>
              <w:t>Акт б</w:t>
            </w:r>
            <w:proofErr w:type="gramEnd"/>
            <w:r w:rsidRPr="00DB2107">
              <w:rPr>
                <w:sz w:val="24"/>
                <w:szCs w:val="24"/>
              </w:rPr>
              <w:t>/н от 07.02.24</w:t>
            </w:r>
            <w:r>
              <w:rPr>
                <w:sz w:val="24"/>
                <w:szCs w:val="24"/>
              </w:rPr>
              <w:t xml:space="preserve"> к контракту 24-4-19 от 24.01.24</w:t>
            </w:r>
          </w:p>
          <w:p w:rsidR="00415F14" w:rsidRDefault="00415F14" w:rsidP="001B5D3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415F14" w:rsidRPr="008E59DD" w:rsidRDefault="00415F14" w:rsidP="00415F14">
            <w:pPr>
              <w:suppressAutoHyphens w:val="0"/>
              <w:jc w:val="center"/>
              <w:rPr>
                <w:sz w:val="24"/>
                <w:szCs w:val="24"/>
              </w:rPr>
            </w:pPr>
            <w:r w:rsidRPr="00415F14">
              <w:rPr>
                <w:sz w:val="24"/>
                <w:szCs w:val="24"/>
              </w:rPr>
              <w:t>КС-2, КС-63, акт сдачи-приемки выполненных работ от 06.03.2024г.</w:t>
            </w:r>
            <w:r>
              <w:rPr>
                <w:sz w:val="24"/>
                <w:szCs w:val="24"/>
              </w:rPr>
              <w:t xml:space="preserve"> к контракту 24-4-46 от 04.03.24</w:t>
            </w:r>
          </w:p>
        </w:tc>
      </w:tr>
      <w:tr w:rsidR="008E59DD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8E59DD">
              <w:rPr>
                <w:b/>
                <w:sz w:val="24"/>
                <w:szCs w:val="24"/>
              </w:rPr>
              <w:t xml:space="preserve">Всего по </w:t>
            </w:r>
            <w:r w:rsidRPr="008E59DD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118645,8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BF2735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Default="00BF2735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12268,0</w:t>
            </w:r>
          </w:p>
          <w:p w:rsidR="00BF2735" w:rsidRPr="008E59DD" w:rsidRDefault="00BF2735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(10,3%)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3A8" w:rsidRDefault="002953A8" w:rsidP="009E59B2">
      <w:pPr>
        <w:tabs>
          <w:tab w:val="left" w:pos="8272"/>
        </w:tabs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:rsidR="002953A8" w:rsidRDefault="002953A8" w:rsidP="002953A8">
      <w:pPr>
        <w:suppressAutoHyphens w:val="0"/>
        <w:jc w:val="center"/>
        <w:rPr>
          <w:b/>
          <w:color w:val="000000"/>
          <w:sz w:val="24"/>
          <w:szCs w:val="24"/>
        </w:rPr>
      </w:pPr>
      <w:r w:rsidRPr="002953A8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2953A8">
        <w:rPr>
          <w:b/>
          <w:color w:val="000000"/>
          <w:sz w:val="24"/>
          <w:szCs w:val="24"/>
        </w:rPr>
        <w:t xml:space="preserve">муниципальной программы </w:t>
      </w:r>
      <w:r w:rsidRPr="002953A8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2953A8">
        <w:rPr>
          <w:b/>
          <w:bCs/>
          <w:color w:val="000000"/>
          <w:sz w:val="24"/>
          <w:szCs w:val="24"/>
        </w:rPr>
        <w:t>Веневском</w:t>
      </w:r>
      <w:proofErr w:type="spellEnd"/>
      <w:r w:rsidRPr="002953A8">
        <w:rPr>
          <w:b/>
          <w:bCs/>
          <w:color w:val="000000"/>
          <w:sz w:val="24"/>
          <w:szCs w:val="24"/>
        </w:rPr>
        <w:t xml:space="preserve"> районе»</w:t>
      </w:r>
      <w:r w:rsidRPr="002953A8">
        <w:rPr>
          <w:b/>
          <w:color w:val="000000"/>
          <w:sz w:val="24"/>
          <w:szCs w:val="24"/>
        </w:rPr>
        <w:t xml:space="preserve"> за </w:t>
      </w:r>
      <w:r>
        <w:rPr>
          <w:b/>
          <w:color w:val="000000"/>
          <w:sz w:val="24"/>
          <w:szCs w:val="24"/>
        </w:rPr>
        <w:t>1</w:t>
      </w:r>
      <w:r w:rsidRPr="002953A8">
        <w:rPr>
          <w:b/>
          <w:color w:val="000000"/>
          <w:sz w:val="24"/>
          <w:szCs w:val="24"/>
        </w:rPr>
        <w:t xml:space="preserve"> квартал 202</w:t>
      </w:r>
      <w:r w:rsidR="00096C97">
        <w:rPr>
          <w:b/>
          <w:color w:val="000000"/>
          <w:sz w:val="24"/>
          <w:szCs w:val="24"/>
        </w:rPr>
        <w:t>4</w:t>
      </w:r>
      <w:r w:rsidRPr="002953A8">
        <w:rPr>
          <w:b/>
          <w:color w:val="000000"/>
          <w:sz w:val="24"/>
          <w:szCs w:val="24"/>
        </w:rPr>
        <w:t xml:space="preserve"> года</w:t>
      </w:r>
    </w:p>
    <w:p w:rsidR="006C6BBB" w:rsidRPr="002953A8" w:rsidRDefault="006C6BBB" w:rsidP="002953A8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2953A8" w:rsidRPr="00203AAC" w:rsidTr="00911CF1">
        <w:trPr>
          <w:trHeight w:val="848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lastRenderedPageBreak/>
              <w:t>№</w:t>
            </w:r>
            <w:r w:rsidRPr="00203AAC">
              <w:rPr>
                <w:b/>
              </w:rPr>
              <w:br/>
            </w:r>
            <w:proofErr w:type="gramStart"/>
            <w:r w:rsidRPr="00203AAC">
              <w:rPr>
                <w:b/>
              </w:rPr>
              <w:t>п</w:t>
            </w:r>
            <w:proofErr w:type="gramEnd"/>
            <w:r w:rsidRPr="00203AAC">
              <w:rPr>
                <w:b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 xml:space="preserve">Ед. </w:t>
            </w:r>
            <w:r w:rsidRPr="00203AAC">
              <w:rPr>
                <w:b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2953A8" w:rsidRPr="00203AAC" w:rsidTr="00911CF1">
        <w:trPr>
          <w:tblCellSpacing w:w="5" w:type="nil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9C0323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3AAC">
              <w:t>63,00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9C0323" w:rsidP="002953A8">
            <w:pPr>
              <w:shd w:val="clear" w:color="auto" w:fill="FFFFFF"/>
              <w:suppressAutoHyphens w:val="0"/>
              <w:jc w:val="center"/>
            </w:pPr>
            <w:r w:rsidRPr="00203AAC">
              <w:t>63,00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175878" w:rsidP="002953A8">
            <w:pPr>
              <w:shd w:val="clear" w:color="auto" w:fill="FFFFFF"/>
              <w:suppressAutoHyphens w:val="0"/>
              <w:jc w:val="center"/>
            </w:pPr>
            <w:r w:rsidRPr="00203AAC">
              <w:rPr>
                <w:rFonts w:eastAsia="Calibri"/>
                <w:color w:val="000000"/>
              </w:rPr>
              <w:t>Желаемая тенденция развития показателя – убывающая</w:t>
            </w:r>
          </w:p>
        </w:tc>
      </w:tr>
      <w:tr w:rsidR="002953A8" w:rsidRPr="00203AAC" w:rsidTr="00911CF1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03AAC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 xml:space="preserve">Количество населенных пунктов, в которых произведено устройство </w:t>
            </w:r>
            <w:proofErr w:type="gramStart"/>
            <w:r w:rsidRPr="00203AAC"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3AA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03AAC" w:rsidP="002953A8">
            <w:pPr>
              <w:shd w:val="clear" w:color="auto" w:fill="FFFFFF"/>
              <w:suppressAutoHyphens w:val="0"/>
              <w:jc w:val="center"/>
            </w:pPr>
            <w:r w:rsidRPr="00203AAC"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03AAC" w:rsidP="002953A8">
            <w:pPr>
              <w:shd w:val="clear" w:color="auto" w:fill="FFFFFF"/>
              <w:suppressAutoHyphens w:val="0"/>
              <w:jc w:val="center"/>
            </w:pPr>
            <w:r w:rsidRPr="00203AAC">
              <w:t>Желаемая тенденция развития показателя – возрастающая.</w:t>
            </w:r>
          </w:p>
        </w:tc>
      </w:tr>
    </w:tbl>
    <w:p w:rsidR="00362027" w:rsidRPr="00203AAC" w:rsidRDefault="00362027" w:rsidP="00B71265">
      <w:pPr>
        <w:pStyle w:val="1"/>
        <w:widowControl w:val="0"/>
        <w:ind w:left="0"/>
        <w:rPr>
          <w:b/>
        </w:rPr>
      </w:pPr>
    </w:p>
    <w:p w:rsidR="00CA743B" w:rsidRPr="00CA743B" w:rsidRDefault="00CA743B" w:rsidP="00CA743B">
      <w:pPr>
        <w:widowControl w:val="0"/>
        <w:jc w:val="center"/>
        <w:rPr>
          <w:b/>
          <w:sz w:val="24"/>
          <w:szCs w:val="24"/>
        </w:rPr>
      </w:pPr>
      <w:r w:rsidRPr="00CA743B"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362027" w:rsidRDefault="00CA743B" w:rsidP="00CA743B">
      <w:pPr>
        <w:widowControl w:val="0"/>
        <w:jc w:val="center"/>
      </w:pPr>
      <w:r w:rsidRPr="00CA743B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CA743B">
        <w:rPr>
          <w:b/>
          <w:sz w:val="24"/>
          <w:szCs w:val="24"/>
        </w:rPr>
        <w:t>Веневском</w:t>
      </w:r>
      <w:proofErr w:type="spellEnd"/>
      <w:r w:rsidRPr="00CA743B">
        <w:rPr>
          <w:b/>
          <w:sz w:val="24"/>
          <w:szCs w:val="24"/>
        </w:rPr>
        <w:t xml:space="preserve"> районе» за </w:t>
      </w:r>
      <w:r>
        <w:rPr>
          <w:b/>
          <w:sz w:val="24"/>
          <w:szCs w:val="24"/>
        </w:rPr>
        <w:t>1 квартал 202</w:t>
      </w:r>
      <w:r w:rsidR="009128CA">
        <w:rPr>
          <w:b/>
          <w:sz w:val="24"/>
          <w:szCs w:val="24"/>
        </w:rPr>
        <w:t>4</w:t>
      </w:r>
      <w:r w:rsidRPr="00CA743B">
        <w:rPr>
          <w:b/>
          <w:sz w:val="24"/>
          <w:szCs w:val="24"/>
        </w:rPr>
        <w:t xml:space="preserve"> года</w:t>
      </w:r>
    </w:p>
    <w:tbl>
      <w:tblPr>
        <w:tblW w:w="5000" w:type="pct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38"/>
        <w:gridCol w:w="1710"/>
        <w:gridCol w:w="1498"/>
        <w:gridCol w:w="1746"/>
        <w:gridCol w:w="824"/>
        <w:gridCol w:w="62"/>
        <w:gridCol w:w="765"/>
        <w:gridCol w:w="2485"/>
        <w:gridCol w:w="963"/>
        <w:gridCol w:w="50"/>
        <w:gridCol w:w="1092"/>
        <w:gridCol w:w="848"/>
        <w:gridCol w:w="1987"/>
      </w:tblGrid>
      <w:tr w:rsidR="00CA4BF0" w:rsidRPr="00494C7D" w:rsidTr="009342E8">
        <w:trPr>
          <w:trHeight w:val="836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№</w:t>
            </w:r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п</w:t>
            </w:r>
            <w:proofErr w:type="gramEnd"/>
            <w:r w:rsidRPr="00635366">
              <w:rPr>
                <w:sz w:val="18"/>
                <w:szCs w:val="18"/>
              </w:rPr>
              <w:t>/п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CA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Ответственный исполнитель</w:t>
            </w:r>
          </w:p>
          <w:p w:rsidR="001C0052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Срок окончания реализации (дата контроль</w:t>
            </w:r>
            <w:proofErr w:type="gramEnd"/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5366">
              <w:rPr>
                <w:sz w:val="18"/>
                <w:szCs w:val="18"/>
              </w:rPr>
              <w:t>ного</w:t>
            </w:r>
            <w:proofErr w:type="spellEnd"/>
            <w:r w:rsidRPr="00635366">
              <w:rPr>
                <w:sz w:val="18"/>
                <w:szCs w:val="18"/>
              </w:rPr>
              <w:t xml:space="preserve"> события)</w:t>
            </w:r>
            <w:proofErr w:type="gramEnd"/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Объем ресурсного обеспечения, (тыс. руб.)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494C7D" w:rsidP="00494C7D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Причины не</w:t>
            </w:r>
            <w:r w:rsidR="001C0052" w:rsidRPr="00635366">
              <w:rPr>
                <w:sz w:val="18"/>
                <w:szCs w:val="18"/>
              </w:rPr>
              <w:t>выполнения в срок мероприятия (контрольного события)</w:t>
            </w:r>
          </w:p>
        </w:tc>
      </w:tr>
      <w:tr w:rsidR="00635366" w:rsidRPr="00494C7D" w:rsidTr="009342E8">
        <w:trPr>
          <w:trHeight w:val="835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CA743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Предусмотрено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1C0052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</w:p>
        </w:tc>
      </w:tr>
      <w:tr w:rsidR="00494C7D" w:rsidRPr="00494C7D" w:rsidTr="009342E8">
        <w:trPr>
          <w:trHeight w:val="18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7D" w:rsidRPr="00635366" w:rsidRDefault="00494C7D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Задача 1: «Приведение в надлежащее состояние автомобильных дорог общего пользования»</w:t>
            </w:r>
          </w:p>
        </w:tc>
      </w:tr>
      <w:tr w:rsidR="009342E8" w:rsidRPr="00494C7D" w:rsidTr="009342E8">
        <w:trPr>
          <w:trHeight w:val="148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911CF1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1.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bCs/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rFonts w:eastAsia="Calibri"/>
                <w:sz w:val="18"/>
                <w:szCs w:val="18"/>
                <w:lang w:eastAsia="en-US"/>
              </w:rPr>
              <w:t>Приведение автомобильных дорог общего пользования местного значения в   нормативное состояние.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01.01.24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31.12.24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901 0409 172</w:t>
            </w:r>
            <w:r w:rsidRPr="00635366">
              <w:rPr>
                <w:b/>
                <w:color w:val="000000"/>
                <w:sz w:val="18"/>
                <w:szCs w:val="18"/>
                <w:lang w:val="en-US"/>
              </w:rPr>
              <w:t>R</w:t>
            </w:r>
            <w:r w:rsidRPr="00635366">
              <w:rPr>
                <w:b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51000,0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74055,1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На исполнении</w:t>
            </w:r>
          </w:p>
        </w:tc>
      </w:tr>
      <w:tr w:rsidR="009342E8" w:rsidRPr="00494C7D" w:rsidTr="009342E8">
        <w:trPr>
          <w:trHeight w:val="6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911CF1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1.1.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22010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Контрольное событие:</w:t>
            </w:r>
          </w:p>
          <w:p w:rsidR="00520EFE" w:rsidRPr="00635366" w:rsidRDefault="00520EFE" w:rsidP="00522010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 xml:space="preserve">Выполнение работ по ремонту автомобильных дорог общего пользования </w:t>
            </w:r>
            <w:r w:rsidRPr="00635366">
              <w:rPr>
                <w:sz w:val="18"/>
                <w:szCs w:val="18"/>
              </w:rPr>
              <w:lastRenderedPageBreak/>
              <w:t xml:space="preserve">в муниципальном образовании Веневский район (место выполнения работ: улица Революционная, город Венев; участки автодороги </w:t>
            </w:r>
            <w:proofErr w:type="spellStart"/>
            <w:r w:rsidRPr="00635366">
              <w:rPr>
                <w:sz w:val="18"/>
                <w:szCs w:val="18"/>
              </w:rPr>
              <w:t>Грицовский</w:t>
            </w:r>
            <w:proofErr w:type="spellEnd"/>
            <w:r w:rsidRPr="00635366">
              <w:rPr>
                <w:sz w:val="18"/>
                <w:szCs w:val="18"/>
              </w:rPr>
              <w:t xml:space="preserve"> – Новомосковск II – </w:t>
            </w:r>
            <w:proofErr w:type="spellStart"/>
            <w:r w:rsidRPr="00635366">
              <w:rPr>
                <w:sz w:val="18"/>
                <w:szCs w:val="18"/>
              </w:rPr>
              <w:t>ш</w:t>
            </w:r>
            <w:proofErr w:type="gramStart"/>
            <w:r w:rsidRPr="00635366">
              <w:rPr>
                <w:sz w:val="18"/>
                <w:szCs w:val="18"/>
              </w:rPr>
              <w:t>.П</w:t>
            </w:r>
            <w:proofErr w:type="gramEnd"/>
            <w:r w:rsidRPr="00635366">
              <w:rPr>
                <w:sz w:val="18"/>
                <w:szCs w:val="18"/>
              </w:rPr>
              <w:t>одмосковная</w:t>
            </w:r>
            <w:proofErr w:type="spellEnd"/>
            <w:r w:rsidRPr="00635366">
              <w:rPr>
                <w:sz w:val="18"/>
                <w:szCs w:val="18"/>
              </w:rPr>
              <w:t xml:space="preserve"> Веневского района)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ind w:right="-30"/>
              <w:jc w:val="center"/>
              <w:rPr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 xml:space="preserve">Выполнение работ по ремонту автомобильных дорог общего пользования в муниципальном </w:t>
            </w:r>
            <w:r w:rsidRPr="00635366">
              <w:rPr>
                <w:color w:val="000000"/>
                <w:sz w:val="18"/>
                <w:szCs w:val="18"/>
              </w:rPr>
              <w:lastRenderedPageBreak/>
              <w:t xml:space="preserve">образовании Веневский район (место выполнения работ: улица Революционная, город Венев; участки автодороги </w:t>
            </w:r>
            <w:proofErr w:type="spellStart"/>
            <w:r w:rsidRPr="00635366">
              <w:rPr>
                <w:color w:val="000000"/>
                <w:sz w:val="18"/>
                <w:szCs w:val="18"/>
              </w:rPr>
              <w:t>Грицовский</w:t>
            </w:r>
            <w:proofErr w:type="spellEnd"/>
            <w:r w:rsidRPr="00635366">
              <w:rPr>
                <w:color w:val="000000"/>
                <w:sz w:val="18"/>
                <w:szCs w:val="18"/>
              </w:rPr>
              <w:t xml:space="preserve"> – Новомосковск II – </w:t>
            </w:r>
            <w:proofErr w:type="spellStart"/>
            <w:r w:rsidRPr="00635366">
              <w:rPr>
                <w:color w:val="000000"/>
                <w:sz w:val="18"/>
                <w:szCs w:val="18"/>
              </w:rPr>
              <w:t>ш</w:t>
            </w:r>
            <w:proofErr w:type="gramStart"/>
            <w:r w:rsidRPr="0063536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35366">
              <w:rPr>
                <w:color w:val="000000"/>
                <w:sz w:val="18"/>
                <w:szCs w:val="18"/>
              </w:rPr>
              <w:t>одмосковная</w:t>
            </w:r>
            <w:proofErr w:type="spellEnd"/>
            <w:r w:rsidRPr="00635366">
              <w:rPr>
                <w:color w:val="000000"/>
                <w:sz w:val="18"/>
                <w:szCs w:val="18"/>
              </w:rPr>
              <w:t xml:space="preserve"> Веневского района)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lastRenderedPageBreak/>
              <w:t>26.01.24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>15.12.24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>901 0409 172</w:t>
            </w:r>
            <w:r w:rsidRPr="00635366">
              <w:rPr>
                <w:color w:val="000000"/>
                <w:sz w:val="18"/>
                <w:szCs w:val="18"/>
                <w:lang w:val="en-US"/>
              </w:rPr>
              <w:t>R</w:t>
            </w:r>
            <w:r w:rsidRPr="00635366">
              <w:rPr>
                <w:color w:val="000000"/>
                <w:sz w:val="18"/>
                <w:szCs w:val="18"/>
              </w:rPr>
              <w:t>153930 240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51000,0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74055,1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FE" w:rsidRPr="00635366" w:rsidRDefault="00520EFE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 исполнении</w:t>
            </w:r>
          </w:p>
        </w:tc>
      </w:tr>
      <w:tr w:rsidR="00520EFE" w:rsidRPr="00494C7D" w:rsidTr="009342E8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EFE" w:rsidRPr="00635366" w:rsidRDefault="00520EFE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>Задача 2: «Приведение в надлежащее состояние автомобильных дорог общего пользования»</w:t>
            </w:r>
          </w:p>
        </w:tc>
      </w:tr>
      <w:tr w:rsidR="00520EFE" w:rsidRPr="00494C7D" w:rsidTr="009342E8">
        <w:trPr>
          <w:trHeight w:val="16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EFE" w:rsidRPr="00635366" w:rsidRDefault="00520EFE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Задача 3: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CA4BF0" w:rsidRPr="0081686D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Комплекс процессных мероприятий 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3329B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01.01.24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31.12.24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901 0409 1740100000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5" w:rsidRPr="00635366" w:rsidRDefault="003329B5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67645,8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5" w:rsidRPr="00635366" w:rsidRDefault="003329B5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71240,6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5" w:rsidRPr="00635366" w:rsidRDefault="003329B5" w:rsidP="00F4116C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12268,0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5" w:rsidRPr="00635366" w:rsidRDefault="003329B5" w:rsidP="00FE4F2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На исполнении</w:t>
            </w:r>
          </w:p>
        </w:tc>
      </w:tr>
      <w:tr w:rsidR="00CA4BF0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911CF1">
            <w:pPr>
              <w:widowControl w:val="0"/>
              <w:ind w:left="-75" w:right="-75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3.1.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Расходы на ремонт, капремонт автодорог общего пользования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01.01.24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29.12.24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CA4BF0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45195,8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1173C4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41733,3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434668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1878,1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1173C4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01.02.24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25.12.24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39895,8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2F1907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37933,3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34668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15966" w:rsidRDefault="0001596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обустройству </w:t>
            </w:r>
            <w:r w:rsidRPr="00794EF1">
              <w:rPr>
                <w:color w:val="000000"/>
                <w:sz w:val="18"/>
                <w:szCs w:val="18"/>
              </w:rPr>
              <w:lastRenderedPageBreak/>
              <w:t>подходов к общеобразовательным учреждениям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01.05.24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25.12.24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ямочному ремонту асфальтобетонного покрытия и укреплению обочин автомобильных дорог в городе Веневе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ямочному ремонту асфальтобетонного покрытия и укреплению обочин автомобильных дорог в городе Веневе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01.04.24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1700,0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3.1.4.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  <w:proofErr w:type="spellStart"/>
            <w:r w:rsidRPr="00794EF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94EF1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794EF1">
              <w:rPr>
                <w:color w:val="000000"/>
                <w:sz w:val="18"/>
                <w:szCs w:val="18"/>
              </w:rPr>
              <w:t>енева</w:t>
            </w:r>
            <w:proofErr w:type="spellEnd"/>
            <w:r w:rsidRPr="00794EF1">
              <w:rPr>
                <w:color w:val="000000"/>
                <w:sz w:val="18"/>
                <w:szCs w:val="18"/>
              </w:rPr>
              <w:t xml:space="preserve"> и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20.02.24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3.1.5.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10.01.24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20.12.24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480B3B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3.1.6.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01.03.24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794EF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480B3B">
              <w:rPr>
                <w:sz w:val="18"/>
                <w:szCs w:val="18"/>
              </w:rPr>
              <w:t>На исполнении</w:t>
            </w:r>
          </w:p>
        </w:tc>
      </w:tr>
      <w:tr w:rsidR="00015966" w:rsidRPr="00CA4BF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3.1.7.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 xml:space="preserve">Выполнение работ по диагностике </w:t>
            </w:r>
            <w:r w:rsidRPr="00015966">
              <w:rPr>
                <w:color w:val="000000"/>
                <w:sz w:val="18"/>
                <w:szCs w:val="18"/>
              </w:rPr>
              <w:lastRenderedPageBreak/>
              <w:t>улично-дорожной сети муниципального образования Веневский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 xml:space="preserve">Выполнение работ по диагностике улично-дорожной сети </w:t>
            </w:r>
            <w:r w:rsidRPr="00015966">
              <w:rPr>
                <w:color w:val="000000"/>
                <w:sz w:val="18"/>
                <w:szCs w:val="1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lastRenderedPageBreak/>
              <w:t>01.07.24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015966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E02A2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3</w:t>
            </w:r>
            <w:r w:rsidRPr="00E02A20">
              <w:rPr>
                <w:i/>
                <w:color w:val="000000"/>
                <w:sz w:val="18"/>
                <w:szCs w:val="18"/>
              </w:rPr>
              <w:t>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Расходы на содержание элементов обустройства автодорог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МУ «УС ЖКХ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Содержание элементов обустройства автодорог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01.02.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01.03.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15450,0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7095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18107,3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D7521A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3450,2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D7521A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D7521A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01.01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C12E07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9F71B5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Оказание услуг по </w:t>
            </w:r>
            <w:proofErr w:type="spellStart"/>
            <w:r w:rsidRPr="00E02A20">
              <w:rPr>
                <w:color w:val="000000"/>
                <w:sz w:val="18"/>
                <w:szCs w:val="18"/>
              </w:rPr>
              <w:t>окосу</w:t>
            </w:r>
            <w:proofErr w:type="spellEnd"/>
            <w:r w:rsidRPr="00E02A20">
              <w:rPr>
                <w:color w:val="000000"/>
                <w:sz w:val="18"/>
                <w:szCs w:val="18"/>
              </w:rPr>
              <w:t xml:space="preserve">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Оказание услуг по </w:t>
            </w:r>
            <w:proofErr w:type="spellStart"/>
            <w:r w:rsidRPr="00E02A20">
              <w:rPr>
                <w:color w:val="000000"/>
                <w:sz w:val="18"/>
                <w:szCs w:val="18"/>
              </w:rPr>
              <w:t>окосу</w:t>
            </w:r>
            <w:proofErr w:type="spellEnd"/>
            <w:r w:rsidRPr="00E02A20">
              <w:rPr>
                <w:color w:val="000000"/>
                <w:sz w:val="18"/>
                <w:szCs w:val="18"/>
              </w:rPr>
              <w:t xml:space="preserve">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01.05.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по обслуживанию светофорных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объектов на территории города Венева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по обслуживанию светофорных объектов на территории города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Венева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01.01.24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установке дорожных знаков и ограждений на территории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установке дорожных знаков на территории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20.0</w:t>
            </w:r>
            <w:r>
              <w:rPr>
                <w:color w:val="000000"/>
                <w:sz w:val="18"/>
                <w:szCs w:val="18"/>
              </w:rPr>
              <w:t>3.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9F71B5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10.04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01.12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2.2.9.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01.04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01.12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2.2.10.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по планировке грунтовых дорог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по планировке грунтовых дорог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01.05.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2A2380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E02A20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</w:rPr>
              <w:t>.2.11</w:t>
            </w:r>
            <w:r w:rsidRPr="00794E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  <w:proofErr w:type="spellStart"/>
            <w:r w:rsidRPr="00794EF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94EF1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794EF1">
              <w:rPr>
                <w:color w:val="000000"/>
                <w:sz w:val="18"/>
                <w:szCs w:val="18"/>
              </w:rPr>
              <w:t>енева</w:t>
            </w:r>
            <w:proofErr w:type="spellEnd"/>
            <w:r w:rsidRPr="00794EF1">
              <w:rPr>
                <w:color w:val="000000"/>
                <w:sz w:val="18"/>
                <w:szCs w:val="18"/>
              </w:rPr>
              <w:t xml:space="preserve"> и Веневского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20.02.24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794EF1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0" w:rsidRPr="00037D20" w:rsidRDefault="00E02A20" w:rsidP="00835F6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</w:t>
            </w:r>
            <w:r w:rsidR="00835F6D">
              <w:rPr>
                <w:color w:val="000000"/>
                <w:sz w:val="18"/>
                <w:szCs w:val="18"/>
              </w:rPr>
              <w:t>650</w:t>
            </w:r>
            <w:r w:rsidRPr="00037D20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037D20" w:rsidRDefault="00E02A20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037D20" w:rsidRDefault="00E02A2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037D20" w:rsidRDefault="00E02A20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0" w:rsidRPr="00E02A20" w:rsidRDefault="00E02A20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835F6D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794EF1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F71B5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835F6D" w:rsidRPr="00794EF1" w:rsidRDefault="00835F6D" w:rsidP="009F71B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9F71B5">
              <w:rPr>
                <w:color w:val="000000"/>
                <w:sz w:val="18"/>
                <w:szCs w:val="18"/>
              </w:rPr>
              <w:t>содержани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9F71B5">
              <w:rPr>
                <w:color w:val="000000"/>
                <w:sz w:val="18"/>
                <w:szCs w:val="18"/>
              </w:rPr>
              <w:t xml:space="preserve"> элементов обустройства автодорог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794EF1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794EF1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F71B5">
              <w:rPr>
                <w:color w:val="000000"/>
                <w:sz w:val="18"/>
                <w:szCs w:val="18"/>
              </w:rPr>
              <w:t>Выполнение работ по содержанию элементов обустройства автодорог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794EF1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10.01.24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794EF1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037D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</w:t>
            </w:r>
            <w:r>
              <w:rPr>
                <w:color w:val="000000"/>
                <w:sz w:val="18"/>
                <w:szCs w:val="18"/>
              </w:rPr>
              <w:t>650</w:t>
            </w:r>
            <w:r w:rsidRPr="00037D20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037D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Default="00835F6D" w:rsidP="00835F6D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Default="00835F6D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Default="00835F6D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835F6D">
              <w:rPr>
                <w:sz w:val="18"/>
                <w:szCs w:val="18"/>
              </w:rPr>
              <w:t>На исполнении</w:t>
            </w:r>
          </w:p>
        </w:tc>
      </w:tr>
      <w:tr w:rsidR="00835F6D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</w:t>
            </w:r>
            <w:r w:rsidRPr="00E02A20">
              <w:rPr>
                <w:i/>
                <w:color w:val="000000"/>
                <w:sz w:val="18"/>
                <w:szCs w:val="18"/>
              </w:rPr>
              <w:t>.3.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01.01.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2A709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31.12.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901 0409 1740180170 540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262CD" w:rsidRDefault="00835F6D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E262CD">
              <w:rPr>
                <w:i/>
                <w:sz w:val="18"/>
                <w:szCs w:val="18"/>
              </w:rPr>
              <w:t>11400,0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262CD" w:rsidRDefault="00423C9A" w:rsidP="00F4116C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6939,7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262CD" w:rsidRDefault="00835F6D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262CD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835F6D" w:rsidRPr="00E02A20" w:rsidTr="009342E8">
        <w:trPr>
          <w:trHeight w:val="64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E02A20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30.06.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30.09.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901 0409 1740180170 540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02A20" w:rsidRDefault="00835F6D" w:rsidP="00F411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02A20" w:rsidRDefault="00835F6D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02A20" w:rsidRDefault="00423C9A" w:rsidP="00F4116C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6D" w:rsidRPr="00E02A20" w:rsidRDefault="00835F6D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7095">
              <w:rPr>
                <w:sz w:val="18"/>
                <w:szCs w:val="18"/>
              </w:rPr>
              <w:t>На исполнении</w:t>
            </w:r>
          </w:p>
        </w:tc>
      </w:tr>
    </w:tbl>
    <w:p w:rsidR="00B10F1C" w:rsidRPr="00E02A20" w:rsidRDefault="00B10F1C">
      <w:pPr>
        <w:rPr>
          <w:sz w:val="18"/>
          <w:szCs w:val="18"/>
        </w:rPr>
      </w:pPr>
    </w:p>
    <w:sectPr w:rsidR="00B10F1C" w:rsidRPr="00E02A20" w:rsidSect="001B5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F3" w:rsidRDefault="00FC0DF3">
      <w:r>
        <w:separator/>
      </w:r>
    </w:p>
  </w:endnote>
  <w:endnote w:type="continuationSeparator" w:id="0">
    <w:p w:rsidR="00FC0DF3" w:rsidRDefault="00F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F3" w:rsidRDefault="00FC0DF3">
      <w:r>
        <w:separator/>
      </w:r>
    </w:p>
  </w:footnote>
  <w:footnote w:type="continuationSeparator" w:id="0">
    <w:p w:rsidR="00FC0DF3" w:rsidRDefault="00FC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8B" w:rsidRDefault="008147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8B" w:rsidRDefault="0081478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AD054D">
      <w:rPr>
        <w:noProof/>
      </w:rPr>
      <w:t>1</w:t>
    </w:r>
    <w:r>
      <w:fldChar w:fldCharType="end"/>
    </w:r>
  </w:p>
  <w:p w:rsidR="0081478B" w:rsidRDefault="008147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8B" w:rsidRDefault="008147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F4015BE"/>
    <w:name w:val="WW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27"/>
    <w:rsid w:val="00015966"/>
    <w:rsid w:val="00017A87"/>
    <w:rsid w:val="000322C7"/>
    <w:rsid w:val="00037D20"/>
    <w:rsid w:val="00043DF0"/>
    <w:rsid w:val="00075FD5"/>
    <w:rsid w:val="00096C97"/>
    <w:rsid w:val="000C23CF"/>
    <w:rsid w:val="000E6055"/>
    <w:rsid w:val="001128EE"/>
    <w:rsid w:val="001173C4"/>
    <w:rsid w:val="0013070E"/>
    <w:rsid w:val="001313C7"/>
    <w:rsid w:val="001419F5"/>
    <w:rsid w:val="00175878"/>
    <w:rsid w:val="001B5C26"/>
    <w:rsid w:val="001B5D31"/>
    <w:rsid w:val="001C0052"/>
    <w:rsid w:val="001C0D73"/>
    <w:rsid w:val="001E0D83"/>
    <w:rsid w:val="001E76F2"/>
    <w:rsid w:val="00203AAC"/>
    <w:rsid w:val="00224FA1"/>
    <w:rsid w:val="002953A8"/>
    <w:rsid w:val="002A2380"/>
    <w:rsid w:val="002A7095"/>
    <w:rsid w:val="002F1907"/>
    <w:rsid w:val="002F4FBE"/>
    <w:rsid w:val="0032153B"/>
    <w:rsid w:val="003329B5"/>
    <w:rsid w:val="00362027"/>
    <w:rsid w:val="003A648A"/>
    <w:rsid w:val="003A7837"/>
    <w:rsid w:val="003C46F9"/>
    <w:rsid w:val="003E017D"/>
    <w:rsid w:val="0041219E"/>
    <w:rsid w:val="00415F14"/>
    <w:rsid w:val="00423C9A"/>
    <w:rsid w:val="00434668"/>
    <w:rsid w:val="004801F3"/>
    <w:rsid w:val="00480B3B"/>
    <w:rsid w:val="00494C7D"/>
    <w:rsid w:val="004A21DC"/>
    <w:rsid w:val="004B623D"/>
    <w:rsid w:val="004C687D"/>
    <w:rsid w:val="00505657"/>
    <w:rsid w:val="00520EFE"/>
    <w:rsid w:val="00522010"/>
    <w:rsid w:val="00522657"/>
    <w:rsid w:val="0053047E"/>
    <w:rsid w:val="00534ADB"/>
    <w:rsid w:val="005432AD"/>
    <w:rsid w:val="00545FCC"/>
    <w:rsid w:val="00571433"/>
    <w:rsid w:val="005C5350"/>
    <w:rsid w:val="005D7E97"/>
    <w:rsid w:val="005E30FF"/>
    <w:rsid w:val="0062786A"/>
    <w:rsid w:val="006321D9"/>
    <w:rsid w:val="00635366"/>
    <w:rsid w:val="00637388"/>
    <w:rsid w:val="00686048"/>
    <w:rsid w:val="006C6BBB"/>
    <w:rsid w:val="006E4DD7"/>
    <w:rsid w:val="006E64F3"/>
    <w:rsid w:val="00742F51"/>
    <w:rsid w:val="007862E1"/>
    <w:rsid w:val="00794EF1"/>
    <w:rsid w:val="007F34B0"/>
    <w:rsid w:val="0081478B"/>
    <w:rsid w:val="00814D3B"/>
    <w:rsid w:val="00835F6D"/>
    <w:rsid w:val="00837BFE"/>
    <w:rsid w:val="00837F3A"/>
    <w:rsid w:val="008B41CB"/>
    <w:rsid w:val="008B5352"/>
    <w:rsid w:val="008E0292"/>
    <w:rsid w:val="008E1F0D"/>
    <w:rsid w:val="008E59DD"/>
    <w:rsid w:val="00911CF1"/>
    <w:rsid w:val="009128CA"/>
    <w:rsid w:val="009342E8"/>
    <w:rsid w:val="00941AE0"/>
    <w:rsid w:val="009435D0"/>
    <w:rsid w:val="00974D07"/>
    <w:rsid w:val="009C0323"/>
    <w:rsid w:val="009E59B2"/>
    <w:rsid w:val="009F71B5"/>
    <w:rsid w:val="00A17BC5"/>
    <w:rsid w:val="00A37C25"/>
    <w:rsid w:val="00AD054D"/>
    <w:rsid w:val="00B10F1C"/>
    <w:rsid w:val="00B16113"/>
    <w:rsid w:val="00B41D61"/>
    <w:rsid w:val="00B472B3"/>
    <w:rsid w:val="00B50B73"/>
    <w:rsid w:val="00B621B7"/>
    <w:rsid w:val="00B71265"/>
    <w:rsid w:val="00BC1472"/>
    <w:rsid w:val="00BE2F09"/>
    <w:rsid w:val="00BE67B1"/>
    <w:rsid w:val="00BF2735"/>
    <w:rsid w:val="00BF541D"/>
    <w:rsid w:val="00C12E07"/>
    <w:rsid w:val="00C22592"/>
    <w:rsid w:val="00C77542"/>
    <w:rsid w:val="00CA4BF0"/>
    <w:rsid w:val="00CA56A5"/>
    <w:rsid w:val="00CA743B"/>
    <w:rsid w:val="00CD016B"/>
    <w:rsid w:val="00D024C3"/>
    <w:rsid w:val="00D068EA"/>
    <w:rsid w:val="00D252FF"/>
    <w:rsid w:val="00D46924"/>
    <w:rsid w:val="00D54A45"/>
    <w:rsid w:val="00D7521A"/>
    <w:rsid w:val="00D761D4"/>
    <w:rsid w:val="00D770D7"/>
    <w:rsid w:val="00DB2107"/>
    <w:rsid w:val="00E023A1"/>
    <w:rsid w:val="00E02A20"/>
    <w:rsid w:val="00E262CD"/>
    <w:rsid w:val="00EC7DD9"/>
    <w:rsid w:val="00EE46FF"/>
    <w:rsid w:val="00EF2A1D"/>
    <w:rsid w:val="00F14477"/>
    <w:rsid w:val="00F33544"/>
    <w:rsid w:val="00F7133D"/>
    <w:rsid w:val="00FC0DF3"/>
    <w:rsid w:val="00FC5504"/>
    <w:rsid w:val="00FC6B77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process-info.html?reestrNumber=3712300349123000034&amp;contractInfoId=8633667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2023-03-30T06:37:00Z</dcterms:created>
  <dcterms:modified xsi:type="dcterms:W3CDTF">2024-04-23T11:37:00Z</dcterms:modified>
</cp:coreProperties>
</file>