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ACE" w:rsidRPr="004C034B" w:rsidRDefault="004A5ACE" w:rsidP="004C034B">
      <w:pPr>
        <w:jc w:val="center"/>
        <w:rPr>
          <w:rFonts w:ascii="Times New Roman" w:hAnsi="Times New Roman"/>
          <w:b/>
          <w:sz w:val="28"/>
          <w:szCs w:val="28"/>
        </w:rPr>
      </w:pPr>
      <w:r w:rsidRPr="004C034B">
        <w:rPr>
          <w:rFonts w:ascii="Times New Roman" w:hAnsi="Times New Roman"/>
          <w:b/>
          <w:sz w:val="28"/>
          <w:szCs w:val="28"/>
        </w:rPr>
        <w:t>Перечень государственных должностей Тульской области в правительстве Тульской области, при назначении на которые граждане и при замещении которых члены правительства Тульской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6B6B05" w:rsidRDefault="006B6B05" w:rsidP="006B6B05">
      <w:pPr>
        <w:rPr>
          <w:rFonts w:ascii="Times New Roman" w:hAnsi="Times New Roman"/>
          <w:sz w:val="28"/>
          <w:szCs w:val="28"/>
        </w:rPr>
      </w:pPr>
    </w:p>
    <w:p w:rsidR="006B6B05" w:rsidRPr="006B6B05" w:rsidRDefault="006B6B05" w:rsidP="006B6B05">
      <w:pPr>
        <w:rPr>
          <w:rFonts w:ascii="Times New Roman" w:hAnsi="Times New Roman"/>
          <w:sz w:val="28"/>
          <w:szCs w:val="28"/>
        </w:rPr>
      </w:pPr>
      <w:r w:rsidRPr="006B6B05">
        <w:rPr>
          <w:rFonts w:ascii="Times New Roman" w:hAnsi="Times New Roman"/>
          <w:sz w:val="28"/>
          <w:szCs w:val="28"/>
        </w:rPr>
        <w:t>Первый заместитель Губернатора Тульской области - председатель правительства Тульской области</w:t>
      </w:r>
    </w:p>
    <w:p w:rsidR="006B6B05" w:rsidRPr="006B6B05" w:rsidRDefault="006B6B05" w:rsidP="006B6B05">
      <w:pPr>
        <w:rPr>
          <w:rFonts w:ascii="Times New Roman" w:hAnsi="Times New Roman"/>
          <w:sz w:val="28"/>
          <w:szCs w:val="28"/>
        </w:rPr>
      </w:pPr>
      <w:r w:rsidRPr="006B6B05">
        <w:rPr>
          <w:rFonts w:ascii="Times New Roman" w:hAnsi="Times New Roman"/>
          <w:sz w:val="28"/>
          <w:szCs w:val="28"/>
        </w:rPr>
        <w:t>Заместитель Губернатора Тульской области - руководитель аппарата правительства Тульской области - начальник главного управления государственной службы и кадров аппарата правительства Тульской области.</w:t>
      </w:r>
    </w:p>
    <w:p w:rsidR="006B6B05" w:rsidRPr="006B6B05" w:rsidRDefault="006B6B05" w:rsidP="006B6B05">
      <w:pPr>
        <w:rPr>
          <w:rFonts w:ascii="Times New Roman" w:hAnsi="Times New Roman"/>
          <w:sz w:val="28"/>
          <w:szCs w:val="28"/>
        </w:rPr>
      </w:pPr>
      <w:r w:rsidRPr="006B6B05">
        <w:rPr>
          <w:rFonts w:ascii="Times New Roman" w:hAnsi="Times New Roman"/>
          <w:sz w:val="28"/>
          <w:szCs w:val="28"/>
        </w:rPr>
        <w:t>Заместитель Губернатора Тульской области</w:t>
      </w:r>
    </w:p>
    <w:p w:rsidR="006B6B05" w:rsidRPr="006B6B05" w:rsidRDefault="006B6B05" w:rsidP="006B6B05">
      <w:pPr>
        <w:rPr>
          <w:rFonts w:ascii="Times New Roman" w:hAnsi="Times New Roman"/>
          <w:sz w:val="28"/>
          <w:szCs w:val="28"/>
        </w:rPr>
      </w:pPr>
      <w:r w:rsidRPr="006B6B05">
        <w:rPr>
          <w:rFonts w:ascii="Times New Roman" w:hAnsi="Times New Roman"/>
          <w:sz w:val="28"/>
          <w:szCs w:val="28"/>
        </w:rPr>
        <w:t>Заместитель председателя правительства Тульской области</w:t>
      </w:r>
      <w:bookmarkStart w:id="0" w:name="_GoBack"/>
      <w:bookmarkEnd w:id="0"/>
    </w:p>
    <w:p w:rsidR="006B6B05" w:rsidRPr="006B6B05" w:rsidRDefault="006B6B05" w:rsidP="006B6B05">
      <w:pPr>
        <w:rPr>
          <w:rFonts w:ascii="Times New Roman" w:hAnsi="Times New Roman"/>
          <w:sz w:val="28"/>
          <w:szCs w:val="28"/>
        </w:rPr>
      </w:pPr>
      <w:r w:rsidRPr="006B6B05">
        <w:rPr>
          <w:rFonts w:ascii="Times New Roman" w:hAnsi="Times New Roman"/>
          <w:sz w:val="28"/>
          <w:szCs w:val="28"/>
        </w:rPr>
        <w:t xml:space="preserve">Заместитель председателя правительства Тульской области </w:t>
      </w:r>
      <w:r w:rsidR="00C00D72">
        <w:rPr>
          <w:rFonts w:ascii="Times New Roman" w:hAnsi="Times New Roman"/>
          <w:sz w:val="28"/>
          <w:szCs w:val="28"/>
        </w:rPr>
        <w:t>–</w:t>
      </w:r>
      <w:r w:rsidRPr="006B6B05">
        <w:rPr>
          <w:rFonts w:ascii="Times New Roman" w:hAnsi="Times New Roman"/>
          <w:sz w:val="28"/>
          <w:szCs w:val="28"/>
        </w:rPr>
        <w:t xml:space="preserve"> министр</w:t>
      </w:r>
      <w:r w:rsidR="00C00D72">
        <w:rPr>
          <w:rFonts w:ascii="Times New Roman" w:hAnsi="Times New Roman"/>
          <w:sz w:val="28"/>
          <w:szCs w:val="28"/>
        </w:rPr>
        <w:t xml:space="preserve"> Тульской области</w:t>
      </w:r>
    </w:p>
    <w:p w:rsidR="006B6B05" w:rsidRDefault="006B6B05" w:rsidP="006B6B05">
      <w:pPr>
        <w:rPr>
          <w:rFonts w:ascii="Times New Roman" w:hAnsi="Times New Roman"/>
          <w:sz w:val="28"/>
          <w:szCs w:val="28"/>
        </w:rPr>
      </w:pPr>
      <w:r w:rsidRPr="006B6B05">
        <w:rPr>
          <w:rFonts w:ascii="Times New Roman" w:hAnsi="Times New Roman"/>
          <w:sz w:val="28"/>
          <w:szCs w:val="28"/>
        </w:rPr>
        <w:t xml:space="preserve">Министр </w:t>
      </w:r>
      <w:r w:rsidR="00C00D72">
        <w:rPr>
          <w:rFonts w:ascii="Times New Roman" w:hAnsi="Times New Roman"/>
          <w:sz w:val="28"/>
          <w:szCs w:val="28"/>
        </w:rPr>
        <w:t>Тульской области</w:t>
      </w:r>
    </w:p>
    <w:p w:rsidR="00C00D72" w:rsidRPr="006B6B05" w:rsidRDefault="00C00D72" w:rsidP="006B6B05">
      <w:pPr>
        <w:rPr>
          <w:rFonts w:ascii="Times New Roman" w:hAnsi="Times New Roman"/>
          <w:sz w:val="28"/>
          <w:szCs w:val="28"/>
        </w:rPr>
      </w:pPr>
      <w:r w:rsidRPr="00C00D72">
        <w:rPr>
          <w:rFonts w:ascii="Times New Roman" w:hAnsi="Times New Roman"/>
          <w:sz w:val="28"/>
          <w:szCs w:val="28"/>
        </w:rPr>
        <w:t xml:space="preserve">Министр Тульской области - директор департамента </w:t>
      </w:r>
    </w:p>
    <w:sectPr w:rsidR="00C00D72" w:rsidRPr="006B6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CE"/>
    <w:rsid w:val="00022E0A"/>
    <w:rsid w:val="00111276"/>
    <w:rsid w:val="004A5ACE"/>
    <w:rsid w:val="004C034B"/>
    <w:rsid w:val="006B6B05"/>
    <w:rsid w:val="00933C92"/>
    <w:rsid w:val="00C0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76A77-4CB6-4690-993B-D947E9F5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E0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22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E0A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</dc:creator>
  <cp:lastModifiedBy>Вуколова Татьяна Сергеевна</cp:lastModifiedBy>
  <cp:revision>5</cp:revision>
  <dcterms:created xsi:type="dcterms:W3CDTF">2017-04-14T10:56:00Z</dcterms:created>
  <dcterms:modified xsi:type="dcterms:W3CDTF">2017-04-17T06:31:00Z</dcterms:modified>
</cp:coreProperties>
</file>