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B3573F" w:rsidRDefault="00D32A54" w:rsidP="00E06FAE">
      <w:pPr>
        <w:jc w:val="center"/>
        <w:rPr>
          <w:rFonts w:ascii="PT Astra Serif" w:hAnsi="PT Astra Serif"/>
          <w:b/>
          <w:sz w:val="34"/>
        </w:rPr>
      </w:pPr>
      <w:r w:rsidRPr="00B3573F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10E69B4C" wp14:editId="79E06110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B3573F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B3573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3573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3573F">
        <w:rPr>
          <w:rFonts w:ascii="PT Astra Serif" w:hAnsi="PT Astra Serif"/>
          <w:b/>
          <w:sz w:val="34"/>
        </w:rPr>
        <w:t>МУНИЦИПАЛЬНОГО</w:t>
      </w:r>
      <w:r w:rsidR="00E06FAE" w:rsidRPr="00B3573F">
        <w:rPr>
          <w:rFonts w:ascii="PT Astra Serif" w:hAnsi="PT Astra Serif"/>
          <w:b/>
          <w:sz w:val="34"/>
        </w:rPr>
        <w:t xml:space="preserve"> </w:t>
      </w:r>
      <w:r w:rsidRPr="00B3573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3573F" w:rsidRDefault="00F52D15" w:rsidP="00E06FAE">
      <w:pPr>
        <w:jc w:val="center"/>
        <w:rPr>
          <w:rFonts w:ascii="PT Astra Serif" w:hAnsi="PT Astra Serif"/>
          <w:b/>
          <w:sz w:val="34"/>
        </w:rPr>
      </w:pPr>
      <w:r w:rsidRPr="00B3573F">
        <w:rPr>
          <w:rFonts w:ascii="PT Astra Serif" w:hAnsi="PT Astra Serif"/>
          <w:b/>
          <w:sz w:val="34"/>
        </w:rPr>
        <w:t xml:space="preserve">ВЕНЕВСКИЙ </w:t>
      </w:r>
      <w:r w:rsidR="00E727C9" w:rsidRPr="00B3573F">
        <w:rPr>
          <w:rFonts w:ascii="PT Astra Serif" w:hAnsi="PT Astra Serif"/>
          <w:b/>
          <w:sz w:val="34"/>
        </w:rPr>
        <w:t xml:space="preserve">РАЙОН </w:t>
      </w:r>
    </w:p>
    <w:p w:rsidR="00E727C9" w:rsidRPr="00B3573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3573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3573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3573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573F" w:rsidRPr="00B3573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3573F" w:rsidRDefault="002A16C1" w:rsidP="001A09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357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668D" w:rsidRPr="00B357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0935">
              <w:rPr>
                <w:b/>
                <w:sz w:val="28"/>
                <w:szCs w:val="28"/>
              </w:rPr>
              <w:t>29.01.2024</w:t>
            </w:r>
          </w:p>
        </w:tc>
        <w:tc>
          <w:tcPr>
            <w:tcW w:w="2409" w:type="dxa"/>
            <w:shd w:val="clear" w:color="auto" w:fill="auto"/>
          </w:tcPr>
          <w:p w:rsidR="005B2800" w:rsidRPr="00B3573F" w:rsidRDefault="002A16C1" w:rsidP="001A093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357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668D" w:rsidRPr="00B357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0935">
              <w:rPr>
                <w:b/>
                <w:sz w:val="28"/>
                <w:szCs w:val="28"/>
              </w:rPr>
              <w:t>99</w:t>
            </w:r>
          </w:p>
        </w:tc>
      </w:tr>
    </w:tbl>
    <w:p w:rsidR="005F6D36" w:rsidRPr="00B3573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3573F" w:rsidRDefault="005B2800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 w:rsidP="00C3668D">
      <w:pPr>
        <w:jc w:val="center"/>
        <w:rPr>
          <w:b/>
          <w:sz w:val="28"/>
          <w:szCs w:val="28"/>
        </w:rPr>
      </w:pPr>
      <w:r w:rsidRPr="00B3573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3668D" w:rsidRPr="00B3573F" w:rsidRDefault="00C3668D" w:rsidP="00C3668D">
      <w:pPr>
        <w:widowControl w:val="0"/>
        <w:autoSpaceDE w:val="0"/>
        <w:jc w:val="center"/>
        <w:rPr>
          <w:b/>
          <w:sz w:val="28"/>
          <w:szCs w:val="28"/>
        </w:rPr>
      </w:pPr>
      <w:r w:rsidRPr="00B3573F">
        <w:rPr>
          <w:b/>
          <w:sz w:val="28"/>
          <w:szCs w:val="28"/>
        </w:rPr>
        <w:t>муниципального образования Веневский район от 14.02.2022 №138</w:t>
      </w:r>
    </w:p>
    <w:p w:rsidR="00C3668D" w:rsidRPr="00B3573F" w:rsidRDefault="00C3668D" w:rsidP="00C3668D">
      <w:pPr>
        <w:widowControl w:val="0"/>
        <w:jc w:val="center"/>
        <w:rPr>
          <w:b/>
          <w:bCs/>
          <w:sz w:val="28"/>
          <w:szCs w:val="28"/>
        </w:rPr>
      </w:pPr>
      <w:r w:rsidRPr="00B3573F">
        <w:rPr>
          <w:b/>
          <w:sz w:val="28"/>
          <w:szCs w:val="28"/>
          <w:lang w:eastAsia="ru-RU"/>
        </w:rPr>
        <w:t xml:space="preserve"> «Об утверждении паспорта </w:t>
      </w:r>
      <w:r w:rsidRPr="00B3573F">
        <w:rPr>
          <w:b/>
          <w:bCs/>
          <w:sz w:val="28"/>
          <w:szCs w:val="28"/>
        </w:rPr>
        <w:t>муниципальной программы</w:t>
      </w:r>
    </w:p>
    <w:p w:rsidR="00C3668D" w:rsidRPr="00B3573F" w:rsidRDefault="00C3668D" w:rsidP="00C3668D">
      <w:pPr>
        <w:widowControl w:val="0"/>
        <w:jc w:val="center"/>
        <w:rPr>
          <w:b/>
          <w:bCs/>
          <w:sz w:val="28"/>
          <w:szCs w:val="28"/>
        </w:rPr>
      </w:pPr>
      <w:r w:rsidRPr="00B3573F">
        <w:rPr>
          <w:b/>
          <w:bCs/>
          <w:sz w:val="28"/>
          <w:szCs w:val="28"/>
        </w:rPr>
        <w:t>муниципального образования город Венев Веневского района</w:t>
      </w:r>
    </w:p>
    <w:p w:rsidR="00C3668D" w:rsidRPr="00B3573F" w:rsidRDefault="00C3668D" w:rsidP="00C3668D">
      <w:pPr>
        <w:widowControl w:val="0"/>
        <w:jc w:val="center"/>
        <w:rPr>
          <w:b/>
          <w:bCs/>
          <w:sz w:val="28"/>
          <w:szCs w:val="28"/>
        </w:rPr>
      </w:pPr>
      <w:r w:rsidRPr="00B3573F">
        <w:rPr>
          <w:b/>
          <w:bCs/>
          <w:sz w:val="28"/>
          <w:szCs w:val="28"/>
        </w:rPr>
        <w:t>«Формирование современной городской среды</w:t>
      </w:r>
    </w:p>
    <w:p w:rsidR="00C3668D" w:rsidRPr="00B3573F" w:rsidRDefault="00C3668D" w:rsidP="00C3668D">
      <w:pPr>
        <w:widowControl w:val="0"/>
        <w:jc w:val="center"/>
      </w:pPr>
      <w:r w:rsidRPr="00B3573F">
        <w:rPr>
          <w:b/>
          <w:bCs/>
          <w:sz w:val="28"/>
          <w:szCs w:val="28"/>
        </w:rPr>
        <w:t>муниципального образования город Венев Веневского района»</w:t>
      </w:r>
    </w:p>
    <w:p w:rsidR="002A16C1" w:rsidRPr="00B3573F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B3573F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B3573F" w:rsidRDefault="00E727C9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 w:rsidP="00C3668D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573F">
        <w:rPr>
          <w:bCs/>
          <w:sz w:val="28"/>
          <w:szCs w:val="28"/>
          <w:lang w:eastAsia="ru-RU"/>
        </w:rPr>
        <w:t>В соответствии с  Указом Президента Российской Федерации от 21.07.2020   № 474 «О национальных целях развития Российской Федерации на период до 2030 года», постановлением Правительства Российской Федерации от 26.05.2021 № 786 «О системе управления государственными программами Российской Федерации», ст.179 Бюджетного кодекса Российской Федерации, н</w:t>
      </w:r>
      <w:r w:rsidRPr="00B3573F">
        <w:rPr>
          <w:sz w:val="28"/>
          <w:szCs w:val="28"/>
          <w:lang w:eastAsia="ru-RU"/>
        </w:rPr>
        <w:t xml:space="preserve">а основании </w:t>
      </w:r>
      <w:r w:rsidRPr="00B3573F">
        <w:rPr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 w:rsidRPr="00B3573F">
        <w:rPr>
          <w:sz w:val="28"/>
          <w:szCs w:val="28"/>
          <w:lang w:eastAsia="ru-RU"/>
        </w:rPr>
        <w:t xml:space="preserve">  ПОСТАНОВЛЯЕТ:</w:t>
      </w:r>
    </w:p>
    <w:p w:rsidR="00C3668D" w:rsidRPr="00B3573F" w:rsidRDefault="00C3668D" w:rsidP="00C3668D">
      <w:pPr>
        <w:spacing w:line="360" w:lineRule="auto"/>
        <w:ind w:firstLine="709"/>
        <w:jc w:val="both"/>
        <w:rPr>
          <w:sz w:val="28"/>
          <w:szCs w:val="28"/>
        </w:rPr>
      </w:pPr>
      <w:r w:rsidRPr="00B3573F">
        <w:rPr>
          <w:sz w:val="28"/>
          <w:szCs w:val="28"/>
        </w:rPr>
        <w:t>1.</w:t>
      </w:r>
      <w:r w:rsidRPr="00B3573F">
        <w:t xml:space="preserve"> </w:t>
      </w:r>
      <w:r w:rsidRPr="00B3573F">
        <w:rPr>
          <w:sz w:val="28"/>
          <w:szCs w:val="28"/>
          <w:lang w:eastAsia="ru-RU"/>
        </w:rPr>
        <w:t>У</w:t>
      </w:r>
      <w:r w:rsidRPr="00B3573F">
        <w:rPr>
          <w:bCs/>
          <w:sz w:val="28"/>
          <w:szCs w:val="28"/>
          <w:lang w:eastAsia="ru-RU"/>
        </w:rPr>
        <w:t xml:space="preserve">твердить </w:t>
      </w:r>
      <w:r w:rsidRPr="00B3573F">
        <w:rPr>
          <w:sz w:val="28"/>
          <w:szCs w:val="28"/>
        </w:rPr>
        <w:t>изменения, которые вносятся в постановление   администрации муниципального образования Веневский район от 14.02.2022 №138 «</w:t>
      </w:r>
      <w:r w:rsidRPr="00B3573F">
        <w:rPr>
          <w:sz w:val="28"/>
          <w:szCs w:val="28"/>
          <w:lang w:eastAsia="ru-RU"/>
        </w:rPr>
        <w:t xml:space="preserve">Об утверждении паспорта </w:t>
      </w:r>
      <w:r w:rsidRPr="00B3573F">
        <w:rPr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  <w:r w:rsidRPr="00B3573F">
        <w:rPr>
          <w:sz w:val="28"/>
          <w:szCs w:val="28"/>
        </w:rPr>
        <w:t>, согласно приложению.</w:t>
      </w:r>
    </w:p>
    <w:p w:rsidR="00C3668D" w:rsidRPr="00B3573F" w:rsidRDefault="00C3668D" w:rsidP="00C3668D">
      <w:pPr>
        <w:spacing w:line="360" w:lineRule="auto"/>
        <w:ind w:firstLine="709"/>
        <w:jc w:val="both"/>
      </w:pPr>
      <w:r w:rsidRPr="00B3573F">
        <w:rPr>
          <w:sz w:val="28"/>
          <w:szCs w:val="28"/>
          <w:lang w:eastAsia="ru-RU"/>
        </w:rPr>
        <w:lastRenderedPageBreak/>
        <w:t>2. Опубликовать настоящее постановление в газете «Вести Веневского района».</w:t>
      </w:r>
    </w:p>
    <w:p w:rsidR="00C3668D" w:rsidRPr="00B3573F" w:rsidRDefault="00C3668D" w:rsidP="00C3668D">
      <w:pPr>
        <w:spacing w:line="360" w:lineRule="auto"/>
        <w:ind w:firstLine="709"/>
        <w:jc w:val="both"/>
      </w:pPr>
      <w:r w:rsidRPr="00B3573F">
        <w:rPr>
          <w:sz w:val="28"/>
          <w:szCs w:val="28"/>
          <w:lang w:eastAsia="ru-RU"/>
        </w:rPr>
        <w:t>3. Отделу</w:t>
      </w:r>
      <w:r w:rsidRPr="00B3573F">
        <w:rPr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B3573F">
        <w:rPr>
          <w:sz w:val="28"/>
          <w:szCs w:val="28"/>
          <w:lang w:eastAsia="ru-RU"/>
        </w:rPr>
        <w:t>(</w:t>
      </w:r>
      <w:proofErr w:type="spellStart"/>
      <w:r w:rsidRPr="00B3573F">
        <w:rPr>
          <w:sz w:val="28"/>
          <w:szCs w:val="28"/>
          <w:lang w:eastAsia="ru-RU"/>
        </w:rPr>
        <w:t>Студеникина</w:t>
      </w:r>
      <w:proofErr w:type="spellEnd"/>
      <w:r w:rsidRPr="00B3573F">
        <w:rPr>
          <w:sz w:val="28"/>
          <w:szCs w:val="28"/>
          <w:lang w:eastAsia="ru-RU"/>
        </w:rPr>
        <w:t xml:space="preserve"> Л.В.) </w:t>
      </w:r>
      <w:r w:rsidRPr="00B3573F">
        <w:rPr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C3668D" w:rsidRPr="00B3573F" w:rsidRDefault="00C3668D" w:rsidP="00C3668D">
      <w:pPr>
        <w:spacing w:line="360" w:lineRule="auto"/>
        <w:ind w:firstLine="709"/>
        <w:jc w:val="both"/>
      </w:pPr>
      <w:r w:rsidRPr="00B3573F">
        <w:rPr>
          <w:sz w:val="28"/>
          <w:szCs w:val="28"/>
        </w:rPr>
        <w:t xml:space="preserve">4. </w:t>
      </w:r>
      <w:r w:rsidR="00047B34" w:rsidRPr="00B3573F">
        <w:rPr>
          <w:sz w:val="28"/>
          <w:szCs w:val="28"/>
        </w:rPr>
        <w:t>Постановление вступа</w:t>
      </w:r>
      <w:r w:rsidR="0077040C" w:rsidRPr="00B3573F">
        <w:rPr>
          <w:sz w:val="28"/>
          <w:szCs w:val="28"/>
        </w:rPr>
        <w:t xml:space="preserve">ет в силу со дня опубликования </w:t>
      </w:r>
      <w:r w:rsidR="00047B34" w:rsidRPr="00B3573F">
        <w:rPr>
          <w:sz w:val="28"/>
          <w:szCs w:val="28"/>
        </w:rPr>
        <w:t xml:space="preserve">и распространяется </w:t>
      </w:r>
      <w:r w:rsidR="00047B34" w:rsidRPr="00B3573F">
        <w:rPr>
          <w:sz w:val="28"/>
        </w:rPr>
        <w:t xml:space="preserve">на правоотношения возникшие с 1 января 2024 </w:t>
      </w:r>
      <w:r w:rsidR="00047B34" w:rsidRPr="00B3573F">
        <w:rPr>
          <w:sz w:val="28"/>
          <w:szCs w:val="28"/>
          <w:lang w:eastAsia="ru-RU"/>
        </w:rPr>
        <w:t xml:space="preserve">года.     </w:t>
      </w: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1C32A8" w:rsidRPr="00B3573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3573F" w:rsidTr="000D05A0">
        <w:trPr>
          <w:trHeight w:val="229"/>
        </w:trPr>
        <w:tc>
          <w:tcPr>
            <w:tcW w:w="2178" w:type="pct"/>
          </w:tcPr>
          <w:p w:rsidR="002A16C1" w:rsidRPr="00B3573F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3573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B3573F">
              <w:rPr>
                <w:rFonts w:ascii="PT Astra Serif" w:hAnsi="PT Astra Serif"/>
                <w:b/>
                <w:sz w:val="28"/>
                <w:szCs w:val="28"/>
              </w:rPr>
              <w:t xml:space="preserve">Веневский </w:t>
            </w:r>
            <w:r w:rsidRPr="00B3573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3573F" w:rsidRDefault="002A16C1" w:rsidP="007340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3573F" w:rsidRDefault="00F52D15" w:rsidP="002A16C1">
            <w:pPr>
              <w:jc w:val="right"/>
              <w:rPr>
                <w:rFonts w:ascii="PT Astra Serif" w:hAnsi="PT Astra Serif"/>
              </w:rPr>
            </w:pPr>
            <w:r w:rsidRPr="00B357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B357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Pr="00B3573F" w:rsidRDefault="001C32A8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horzAnchor="margin" w:tblpY="8"/>
        <w:tblW w:w="96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8"/>
        <w:gridCol w:w="4395"/>
      </w:tblGrid>
      <w:tr w:rsidR="00C3668D" w:rsidRPr="00B3573F" w:rsidTr="00C3668D">
        <w:trPr>
          <w:trHeight w:val="991"/>
        </w:trPr>
        <w:tc>
          <w:tcPr>
            <w:tcW w:w="5208" w:type="dxa"/>
          </w:tcPr>
          <w:p w:rsidR="00C3668D" w:rsidRPr="00B3573F" w:rsidRDefault="00C3668D" w:rsidP="007340B8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395" w:type="dxa"/>
          </w:tcPr>
          <w:p w:rsidR="00C3668D" w:rsidRPr="00B3573F" w:rsidRDefault="00C3668D" w:rsidP="007340B8">
            <w:pPr>
              <w:widowControl w:val="0"/>
              <w:jc w:val="center"/>
            </w:pPr>
            <w:r w:rsidRPr="00B3573F">
              <w:rPr>
                <w:sz w:val="28"/>
              </w:rPr>
              <w:t>Приложение</w:t>
            </w:r>
          </w:p>
          <w:p w:rsidR="00C3668D" w:rsidRPr="00B3573F" w:rsidRDefault="00C3668D" w:rsidP="007340B8">
            <w:pPr>
              <w:widowControl w:val="0"/>
              <w:ind w:right="-72"/>
              <w:jc w:val="center"/>
            </w:pPr>
            <w:r w:rsidRPr="00B3573F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C3668D" w:rsidRPr="00B3573F" w:rsidRDefault="00C3668D" w:rsidP="007340B8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C3668D" w:rsidRPr="00B3573F" w:rsidRDefault="00C3668D" w:rsidP="001A0935">
            <w:pPr>
              <w:widowControl w:val="0"/>
              <w:ind w:right="-72"/>
              <w:jc w:val="center"/>
            </w:pPr>
            <w:r w:rsidRPr="00B3573F">
              <w:rPr>
                <w:sz w:val="28"/>
              </w:rPr>
              <w:t xml:space="preserve">от </w:t>
            </w:r>
            <w:r w:rsidR="001A0935">
              <w:rPr>
                <w:sz w:val="28"/>
              </w:rPr>
              <w:t>29.01.2024</w:t>
            </w:r>
            <w:bookmarkStart w:id="0" w:name="_GoBack"/>
            <w:bookmarkEnd w:id="0"/>
            <w:r w:rsidRPr="00B3573F">
              <w:rPr>
                <w:sz w:val="28"/>
              </w:rPr>
              <w:t xml:space="preserve"> № </w:t>
            </w:r>
            <w:r w:rsidR="001A0935">
              <w:rPr>
                <w:sz w:val="28"/>
              </w:rPr>
              <w:t>99</w:t>
            </w:r>
          </w:p>
        </w:tc>
      </w:tr>
    </w:tbl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B3573F">
        <w:rPr>
          <w:b/>
          <w:sz w:val="28"/>
          <w:szCs w:val="28"/>
        </w:rPr>
        <w:t>ИЗМЕНЕНИЯ,</w:t>
      </w:r>
    </w:p>
    <w:p w:rsidR="00C3668D" w:rsidRPr="00B3573F" w:rsidRDefault="00C3668D" w:rsidP="00C3668D">
      <w:pPr>
        <w:widowControl w:val="0"/>
        <w:autoSpaceDE w:val="0"/>
        <w:jc w:val="center"/>
        <w:rPr>
          <w:b/>
          <w:sz w:val="28"/>
          <w:szCs w:val="28"/>
        </w:rPr>
      </w:pPr>
      <w:r w:rsidRPr="00B3573F">
        <w:rPr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№138 «</w:t>
      </w:r>
      <w:r w:rsidRPr="00B3573F">
        <w:rPr>
          <w:b/>
          <w:sz w:val="28"/>
          <w:szCs w:val="28"/>
          <w:lang w:eastAsia="ru-RU"/>
        </w:rPr>
        <w:t xml:space="preserve">Об утверждении паспорта </w:t>
      </w:r>
      <w:r w:rsidRPr="00B3573F">
        <w:rPr>
          <w:b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</w:p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3573F">
        <w:rPr>
          <w:sz w:val="28"/>
          <w:szCs w:val="28"/>
        </w:rPr>
        <w:t>В приложении к постановлению:</w:t>
      </w:r>
    </w:p>
    <w:p w:rsidR="00C3668D" w:rsidRPr="00B3573F" w:rsidRDefault="00C3668D" w:rsidP="00C3668D">
      <w:pPr>
        <w:pStyle w:val="af6"/>
        <w:widowControl w:val="0"/>
        <w:numPr>
          <w:ilvl w:val="0"/>
          <w:numId w:val="2"/>
        </w:numPr>
        <w:suppressAutoHyphens w:val="0"/>
        <w:ind w:left="0" w:firstLine="709"/>
        <w:jc w:val="both"/>
        <w:rPr>
          <w:spacing w:val="2"/>
          <w:sz w:val="28"/>
          <w:szCs w:val="28"/>
        </w:rPr>
      </w:pPr>
      <w:r w:rsidRPr="00B3573F">
        <w:rPr>
          <w:sz w:val="28"/>
          <w:szCs w:val="28"/>
        </w:rPr>
        <w:t>«</w:t>
      </w:r>
      <w:r w:rsidRPr="00B3573F">
        <w:rPr>
          <w:sz w:val="28"/>
          <w:szCs w:val="28"/>
          <w:lang w:eastAsia="ru-RU"/>
        </w:rPr>
        <w:t xml:space="preserve">ПАСПОРТ муниципальной программы муниципального образования город Венев Веневского района </w:t>
      </w:r>
      <w:r w:rsidRPr="00B3573F">
        <w:rPr>
          <w:bCs/>
          <w:sz w:val="28"/>
          <w:szCs w:val="28"/>
        </w:rPr>
        <w:t>«Формирование современной городской среды муниципального образования город Венев Веневского района</w:t>
      </w:r>
      <w:r w:rsidRPr="00B3573F">
        <w:rPr>
          <w:spacing w:val="2"/>
          <w:sz w:val="28"/>
          <w:szCs w:val="28"/>
        </w:rPr>
        <w:t>» изложить в новой редакции:</w:t>
      </w:r>
    </w:p>
    <w:p w:rsidR="00C3668D" w:rsidRPr="00B3573F" w:rsidRDefault="00C3668D" w:rsidP="00C3668D">
      <w:pPr>
        <w:widowControl w:val="0"/>
        <w:suppressAutoHyphens w:val="0"/>
        <w:jc w:val="center"/>
        <w:rPr>
          <w:b/>
          <w:lang w:eastAsia="ru-RU"/>
        </w:rPr>
      </w:pPr>
    </w:p>
    <w:p w:rsidR="00C3668D" w:rsidRPr="00B3573F" w:rsidRDefault="00C3668D" w:rsidP="00C3668D">
      <w:pPr>
        <w:widowControl w:val="0"/>
        <w:suppressAutoHyphens w:val="0"/>
        <w:jc w:val="center"/>
        <w:rPr>
          <w:b/>
          <w:lang w:eastAsia="ru-RU"/>
        </w:rPr>
      </w:pPr>
      <w:r w:rsidRPr="00B3573F">
        <w:rPr>
          <w:b/>
          <w:lang w:eastAsia="ru-RU"/>
        </w:rPr>
        <w:t>«ПАСПОРТ</w:t>
      </w:r>
    </w:p>
    <w:p w:rsidR="00C3668D" w:rsidRPr="00B3573F" w:rsidRDefault="00C3668D" w:rsidP="00C3668D">
      <w:pPr>
        <w:widowControl w:val="0"/>
        <w:suppressAutoHyphens w:val="0"/>
        <w:jc w:val="center"/>
        <w:rPr>
          <w:b/>
          <w:lang w:eastAsia="ru-RU"/>
        </w:rPr>
      </w:pPr>
      <w:r w:rsidRPr="00B3573F">
        <w:rPr>
          <w:b/>
          <w:lang w:eastAsia="ru-RU"/>
        </w:rPr>
        <w:t xml:space="preserve">муниципальной программы муниципального образования город Венев Веневского района </w:t>
      </w:r>
      <w:r w:rsidRPr="00B3573F">
        <w:rPr>
          <w:b/>
          <w:bCs/>
        </w:rPr>
        <w:t>«Формирование современной городской среды муниципального образования город Венев Веневского района»</w:t>
      </w:r>
    </w:p>
    <w:p w:rsidR="00C3668D" w:rsidRPr="00B3573F" w:rsidRDefault="00C3668D" w:rsidP="00C3668D">
      <w:pPr>
        <w:widowControl w:val="0"/>
        <w:suppressAutoHyphens w:val="0"/>
        <w:jc w:val="center"/>
        <w:rPr>
          <w:lang w:eastAsia="ru-RU"/>
        </w:rPr>
      </w:pPr>
    </w:p>
    <w:p w:rsidR="00C3668D" w:rsidRPr="00B3573F" w:rsidRDefault="00C3668D" w:rsidP="00C3668D">
      <w:pPr>
        <w:pStyle w:val="af6"/>
        <w:widowControl w:val="0"/>
        <w:numPr>
          <w:ilvl w:val="0"/>
          <w:numId w:val="3"/>
        </w:numPr>
        <w:suppressAutoHyphens w:val="0"/>
        <w:ind w:left="0" w:firstLine="0"/>
        <w:jc w:val="center"/>
        <w:rPr>
          <w:b/>
          <w:lang w:eastAsia="ru-RU"/>
        </w:rPr>
      </w:pPr>
      <w:r w:rsidRPr="00B3573F">
        <w:rPr>
          <w:b/>
          <w:lang w:eastAsia="ru-RU"/>
        </w:rPr>
        <w:t>Основные положения</w:t>
      </w:r>
    </w:p>
    <w:p w:rsidR="00C3668D" w:rsidRPr="00B3573F" w:rsidRDefault="00C3668D" w:rsidP="00C3668D">
      <w:pPr>
        <w:widowControl w:val="0"/>
        <w:suppressAutoHyphens w:val="0"/>
        <w:jc w:val="both"/>
        <w:rPr>
          <w:lang w:eastAsia="en-US"/>
        </w:rPr>
      </w:pPr>
    </w:p>
    <w:tbl>
      <w:tblPr>
        <w:tblW w:w="9468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C3668D" w:rsidRPr="00B3573F" w:rsidTr="007340B8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>П. А. Козлов, заместитель главы администрации муниципального образования Веневский район</w:t>
            </w:r>
          </w:p>
        </w:tc>
      </w:tr>
      <w:tr w:rsidR="00C3668D" w:rsidRPr="00B3573F" w:rsidTr="007340B8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2.Ответственный исполнитель        </w:t>
            </w:r>
            <w:r w:rsidRPr="00B3573F">
              <w:rPr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3667DD" w:rsidP="003667DD">
            <w:pPr>
              <w:widowControl w:val="0"/>
              <w:jc w:val="both"/>
            </w:pPr>
            <w:r w:rsidRPr="00B3573F"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C3668D" w:rsidRPr="00B3573F" w:rsidTr="007340B8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>3.Цель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t xml:space="preserve">Повышение качества и комфорта городской среды на территории города Венева </w:t>
            </w:r>
            <w:r w:rsidRPr="00B3573F">
              <w:rPr>
                <w:spacing w:val="2"/>
              </w:rPr>
              <w:t>Веневского района</w:t>
            </w:r>
          </w:p>
        </w:tc>
      </w:tr>
      <w:tr w:rsidR="00C3668D" w:rsidRPr="00B3573F" w:rsidTr="007340B8">
        <w:trPr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autoSpaceDE w:val="0"/>
              <w:autoSpaceDN w:val="0"/>
              <w:adjustRightInd w:val="0"/>
            </w:pPr>
            <w:r w:rsidRPr="00B3573F">
              <w:rPr>
                <w:lang w:eastAsia="ru-RU"/>
              </w:rPr>
              <w:t>4.Направления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73F">
              <w:rPr>
                <w:rFonts w:ascii="Times New Roman" w:hAnsi="Times New Roman"/>
                <w:sz w:val="24"/>
                <w:szCs w:val="24"/>
              </w:rPr>
              <w:t>1.Иные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C3668D" w:rsidRPr="00B3573F" w:rsidTr="007340B8">
        <w:trPr>
          <w:trHeight w:val="400"/>
          <w:jc w:val="center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5.Период реализации         </w:t>
            </w:r>
            <w:r w:rsidRPr="00B3573F">
              <w:rPr>
                <w:lang w:eastAsia="ru-RU"/>
              </w:rPr>
              <w:br/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3667D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>2022-2026</w:t>
            </w:r>
          </w:p>
        </w:tc>
      </w:tr>
      <w:tr w:rsidR="00C3668D" w:rsidRPr="00B3573F" w:rsidTr="007340B8">
        <w:trPr>
          <w:trHeight w:val="1196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6.Объем ресурсного обеспечения программы </w:t>
            </w:r>
          </w:p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(в </w:t>
            </w:r>
            <w:proofErr w:type="spellStart"/>
            <w:r w:rsidRPr="00B3573F">
              <w:rPr>
                <w:lang w:eastAsia="ru-RU"/>
              </w:rPr>
              <w:t>тыс.руб</w:t>
            </w:r>
            <w:proofErr w:type="spellEnd"/>
            <w:r w:rsidRPr="00B3573F">
              <w:rPr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>2022 - 207,7</w:t>
            </w:r>
          </w:p>
          <w:p w:rsidR="00C3668D" w:rsidRPr="00B3573F" w:rsidRDefault="00C3668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2023 </w:t>
            </w:r>
            <w:r w:rsidR="00C139DF" w:rsidRPr="00B3573F">
              <w:rPr>
                <w:lang w:eastAsia="ru-RU"/>
              </w:rPr>
              <w:t>-</w:t>
            </w:r>
            <w:r w:rsidRPr="00B3573F">
              <w:rPr>
                <w:lang w:eastAsia="ru-RU"/>
              </w:rPr>
              <w:t xml:space="preserve"> </w:t>
            </w:r>
            <w:r w:rsidR="00C139DF" w:rsidRPr="00B3573F">
              <w:rPr>
                <w:lang w:eastAsia="ru-RU"/>
              </w:rPr>
              <w:t>330,2</w:t>
            </w:r>
          </w:p>
          <w:p w:rsidR="00C3668D" w:rsidRPr="00B3573F" w:rsidRDefault="00C3668D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>2024</w:t>
            </w:r>
            <w:r w:rsidR="00A27961" w:rsidRPr="00B3573F">
              <w:rPr>
                <w:lang w:eastAsia="ru-RU"/>
              </w:rPr>
              <w:t xml:space="preserve"> -</w:t>
            </w:r>
            <w:r w:rsidRPr="00B3573F">
              <w:rPr>
                <w:lang w:eastAsia="ru-RU"/>
              </w:rPr>
              <w:t xml:space="preserve"> </w:t>
            </w:r>
            <w:r w:rsidR="00A27961" w:rsidRPr="00B3573F">
              <w:rPr>
                <w:lang w:eastAsia="ru-RU"/>
              </w:rPr>
              <w:t>186,0</w:t>
            </w:r>
          </w:p>
          <w:p w:rsidR="00C3668D" w:rsidRPr="00B3573F" w:rsidRDefault="00A27961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2025 - </w:t>
            </w:r>
            <w:r w:rsidR="00C3668D" w:rsidRPr="00B3573F">
              <w:rPr>
                <w:lang w:eastAsia="ru-RU"/>
              </w:rPr>
              <w:t>0,0</w:t>
            </w:r>
          </w:p>
          <w:p w:rsidR="00C3668D" w:rsidRPr="00B3573F" w:rsidRDefault="00A27961" w:rsidP="007340B8">
            <w:pPr>
              <w:widowControl w:val="0"/>
              <w:jc w:val="both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2026 - </w:t>
            </w:r>
            <w:r w:rsidR="00C3668D" w:rsidRPr="00B3573F">
              <w:rPr>
                <w:lang w:eastAsia="ru-RU"/>
              </w:rPr>
              <w:t>0,0</w:t>
            </w:r>
          </w:p>
        </w:tc>
      </w:tr>
      <w:tr w:rsidR="00C3668D" w:rsidRPr="00B3573F" w:rsidTr="007340B8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>7.Ожидаемые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8D" w:rsidRPr="00B3573F" w:rsidRDefault="00C3668D" w:rsidP="007340B8">
            <w:pPr>
              <w:tabs>
                <w:tab w:val="left" w:pos="1613"/>
              </w:tabs>
              <w:contextualSpacing/>
            </w:pPr>
            <w:r w:rsidRPr="00B3573F">
              <w:t>В результате реализации программы ожидается достижение следующих показателей: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дворовых территорий </w:t>
            </w:r>
            <w:r w:rsidRPr="00B3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количества дворовых территорий с 58,3 % до  100 %;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 до 115,5 </w:t>
            </w:r>
            <w:proofErr w:type="spellStart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 до 128,</w:t>
            </w:r>
            <w:r w:rsidR="00B93F48" w:rsidRPr="00B35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68D" w:rsidRPr="00B3573F" w:rsidRDefault="00C3668D" w:rsidP="007340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3F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21 ед.</w:t>
            </w:r>
          </w:p>
        </w:tc>
      </w:tr>
      <w:tr w:rsidR="00A27961" w:rsidRPr="00B3573F" w:rsidTr="007340B8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61" w:rsidRPr="00B3573F" w:rsidRDefault="00A27961" w:rsidP="00C139DF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lastRenderedPageBreak/>
              <w:t>8.Влияние на достижение национальных целей Российской Федерации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61" w:rsidRPr="00B3573F" w:rsidRDefault="00A27961" w:rsidP="00C139D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3573F">
              <w:t>Комфортная и безопасная среда для жизни</w:t>
            </w:r>
          </w:p>
        </w:tc>
      </w:tr>
      <w:tr w:rsidR="00A27961" w:rsidRPr="00B3573F" w:rsidTr="007340B8">
        <w:trPr>
          <w:trHeight w:val="40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61" w:rsidRPr="00B3573F" w:rsidRDefault="00A27961" w:rsidP="00C139DF">
            <w:pPr>
              <w:widowControl w:val="0"/>
              <w:rPr>
                <w:lang w:eastAsia="ru-RU"/>
              </w:rPr>
            </w:pPr>
            <w:r w:rsidRPr="00B3573F">
              <w:rPr>
                <w:lang w:eastAsia="ru-RU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61" w:rsidRPr="00B3573F" w:rsidRDefault="00A27961" w:rsidP="00C139D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B3573F">
              <w:t>Инфраструктура: опережающее развитие</w:t>
            </w:r>
          </w:p>
        </w:tc>
      </w:tr>
    </w:tbl>
    <w:p w:rsidR="00C3668D" w:rsidRPr="00B3573F" w:rsidRDefault="00C3668D" w:rsidP="00C3668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</w:pPr>
    </w:p>
    <w:p w:rsidR="00C3668D" w:rsidRPr="00B3573F" w:rsidRDefault="00C3668D">
      <w:pPr>
        <w:rPr>
          <w:rFonts w:ascii="PT Astra Serif" w:hAnsi="PT Astra Serif" w:cs="PT Astra Serif"/>
          <w:sz w:val="28"/>
          <w:szCs w:val="28"/>
        </w:rPr>
        <w:sectPr w:rsidR="00C3668D" w:rsidRPr="00B3573F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57414" w:rsidRPr="00B3573F" w:rsidRDefault="00B57414" w:rsidP="00B57414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B3573F">
        <w:rPr>
          <w:sz w:val="28"/>
          <w:szCs w:val="28"/>
        </w:rPr>
        <w:lastRenderedPageBreak/>
        <w:t xml:space="preserve">Раздел «3. </w:t>
      </w:r>
      <w:r w:rsidRPr="00B3573F">
        <w:rPr>
          <w:sz w:val="28"/>
          <w:szCs w:val="28"/>
          <w:lang w:eastAsia="ru-RU"/>
        </w:rPr>
        <w:t xml:space="preserve">Показатели муниципальной программы муниципального образования </w:t>
      </w:r>
      <w:r w:rsidRPr="00B3573F">
        <w:rPr>
          <w:bCs/>
          <w:sz w:val="28"/>
          <w:szCs w:val="28"/>
          <w:lang w:eastAsia="en-US"/>
        </w:rPr>
        <w:t>город Венев Веневского района «</w:t>
      </w:r>
      <w:r w:rsidRPr="00B3573F">
        <w:rPr>
          <w:bCs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B3573F">
        <w:rPr>
          <w:bCs/>
          <w:sz w:val="28"/>
          <w:szCs w:val="28"/>
          <w:lang w:eastAsia="en-US"/>
        </w:rPr>
        <w:t>город Венев Веневского района</w:t>
      </w:r>
      <w:r w:rsidRPr="00B3573F">
        <w:rPr>
          <w:bCs/>
          <w:sz w:val="28"/>
          <w:szCs w:val="28"/>
        </w:rPr>
        <w:t>»</w:t>
      </w:r>
      <w:r w:rsidRPr="00B3573F">
        <w:rPr>
          <w:sz w:val="28"/>
          <w:szCs w:val="28"/>
        </w:rPr>
        <w:t xml:space="preserve"> </w:t>
      </w:r>
      <w:r w:rsidRPr="00B3573F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</w:t>
      </w:r>
      <w:r w:rsidRPr="00B3573F">
        <w:rPr>
          <w:bCs/>
          <w:sz w:val="28"/>
          <w:szCs w:val="28"/>
          <w:lang w:eastAsia="en-US"/>
        </w:rPr>
        <w:t>город Венев Веневского района</w:t>
      </w:r>
      <w:r w:rsidRPr="00B3573F">
        <w:rPr>
          <w:sz w:val="28"/>
          <w:szCs w:val="28"/>
          <w:lang w:eastAsia="ru-RU"/>
        </w:rPr>
        <w:t xml:space="preserve"> </w:t>
      </w:r>
      <w:r w:rsidRPr="00B3573F">
        <w:rPr>
          <w:bCs/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B3573F">
        <w:rPr>
          <w:bCs/>
          <w:sz w:val="28"/>
          <w:szCs w:val="28"/>
          <w:lang w:eastAsia="en-US"/>
        </w:rPr>
        <w:t>город Венев Веневского района</w:t>
      </w:r>
      <w:r w:rsidRPr="00B3573F">
        <w:rPr>
          <w:spacing w:val="2"/>
          <w:sz w:val="28"/>
          <w:szCs w:val="28"/>
        </w:rPr>
        <w:t>» изложить в новой редакции:</w:t>
      </w:r>
    </w:p>
    <w:p w:rsidR="00B57414" w:rsidRPr="00B3573F" w:rsidRDefault="00B57414" w:rsidP="00B57414">
      <w:pPr>
        <w:widowControl w:val="0"/>
        <w:suppressAutoHyphens w:val="0"/>
        <w:outlineLvl w:val="1"/>
        <w:rPr>
          <w:lang w:eastAsia="en-US"/>
        </w:rPr>
      </w:pPr>
    </w:p>
    <w:p w:rsidR="00B57414" w:rsidRPr="00B3573F" w:rsidRDefault="00B57414" w:rsidP="00B57414">
      <w:pPr>
        <w:pStyle w:val="af6"/>
        <w:widowControl w:val="0"/>
        <w:suppressAutoHyphens w:val="0"/>
        <w:ind w:left="0"/>
        <w:jc w:val="center"/>
        <w:rPr>
          <w:b/>
          <w:bCs/>
          <w:lang w:eastAsia="en-US"/>
        </w:rPr>
      </w:pPr>
      <w:r w:rsidRPr="00B3573F">
        <w:rPr>
          <w:b/>
          <w:lang w:eastAsia="ru-RU"/>
        </w:rPr>
        <w:t xml:space="preserve">3. Показатели муниципальной программы муниципального образования город Венев </w:t>
      </w:r>
      <w:r w:rsidRPr="00B3573F">
        <w:rPr>
          <w:b/>
          <w:bCs/>
          <w:lang w:eastAsia="en-US"/>
        </w:rPr>
        <w:t>Веневского района</w:t>
      </w:r>
    </w:p>
    <w:p w:rsidR="00B57414" w:rsidRPr="00B3573F" w:rsidRDefault="00B57414" w:rsidP="00B57414">
      <w:pPr>
        <w:widowControl w:val="0"/>
        <w:suppressAutoHyphens w:val="0"/>
        <w:jc w:val="center"/>
        <w:rPr>
          <w:b/>
          <w:bCs/>
          <w:lang w:eastAsia="en-US"/>
        </w:rPr>
      </w:pPr>
      <w:r w:rsidRPr="00B3573F">
        <w:rPr>
          <w:b/>
          <w:bCs/>
          <w:lang w:eastAsia="en-US"/>
        </w:rPr>
        <w:t xml:space="preserve"> «</w:t>
      </w:r>
      <w:r w:rsidRPr="00B3573F">
        <w:rPr>
          <w:b/>
          <w:bCs/>
        </w:rPr>
        <w:t>Формирование современной городской среды муниципального образования город Венев Веневского района»</w:t>
      </w:r>
    </w:p>
    <w:p w:rsidR="00B57414" w:rsidRPr="00B3573F" w:rsidRDefault="00B57414" w:rsidP="00B57414">
      <w:pPr>
        <w:widowControl w:val="0"/>
        <w:suppressAutoHyphens w:val="0"/>
        <w:jc w:val="center"/>
        <w:rPr>
          <w:b/>
          <w:bCs/>
          <w:lang w:eastAsia="en-US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B57414" w:rsidRPr="00B3573F" w:rsidTr="00EF743D">
        <w:trPr>
          <w:trHeight w:val="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 xml:space="preserve">Ответственный </w:t>
            </w:r>
          </w:p>
          <w:p w:rsidR="00B57414" w:rsidRPr="00B3573F" w:rsidRDefault="00B57414" w:rsidP="00EF743D">
            <w:pPr>
              <w:widowControl w:val="0"/>
              <w:ind w:left="-108" w:right="-108"/>
              <w:jc w:val="center"/>
            </w:pPr>
            <w:r w:rsidRPr="00B3573F">
              <w:rPr>
                <w:rFonts w:ascii="Times New Roman" w:hAnsi="Times New Roman"/>
              </w:rPr>
              <w:t>исполнитель</w:t>
            </w:r>
          </w:p>
          <w:p w:rsidR="00B57414" w:rsidRPr="00B3573F" w:rsidRDefault="00B57414" w:rsidP="00EF743D">
            <w:pPr>
              <w:widowControl w:val="0"/>
              <w:ind w:left="-108" w:right="-108"/>
              <w:jc w:val="center"/>
            </w:pPr>
            <w:r w:rsidRPr="00B3573F">
              <w:rPr>
                <w:rFonts w:ascii="Times New Roman" w:hAnsi="Times New Roman"/>
              </w:rPr>
              <w:t>(наименование органа исполнительной власти, организации,</w:t>
            </w:r>
          </w:p>
          <w:p w:rsidR="00B57414" w:rsidRPr="00B3573F" w:rsidRDefault="00B57414" w:rsidP="00EF743D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учреждения, ГРБС)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Порядок формирования показателя (наименование документа-источника, формула расчета, методика, желаемая тенденция  развития показателя)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suppressAutoHyphens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 xml:space="preserve">Система мониторинга (ежемесячно, ежеквартально, ежегодно, </w:t>
            </w:r>
          </w:p>
          <w:p w:rsidR="00B57414" w:rsidRPr="00B3573F" w:rsidRDefault="00B57414" w:rsidP="00EF743D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3573F">
              <w:rPr>
                <w:rFonts w:ascii="Times New Roman" w:hAnsi="Times New Roman"/>
              </w:rPr>
              <w:t>на конкретную дату)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3573F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B57414" w:rsidRPr="00B3573F" w:rsidTr="00EF743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1-ый год </w:t>
            </w: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2-ый год </w:t>
            </w: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3-ый год </w:t>
            </w: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4-ый год </w:t>
            </w: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5-ый год </w:t>
            </w: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реализа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B3573F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МП</w:t>
            </w: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widowControl w:val="0"/>
              <w:ind w:left="-90" w:right="-178"/>
              <w:jc w:val="center"/>
            </w:pPr>
            <w:r w:rsidRPr="00B3573F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jc w:val="center"/>
            </w:pPr>
            <w:r w:rsidRPr="00B3573F">
              <w:rPr>
                <w:rFonts w:ascii="Times New Roman" w:hAnsi="Times New Roman"/>
              </w:rPr>
              <w:t>11</w:t>
            </w:r>
          </w:p>
        </w:tc>
      </w:tr>
      <w:tr w:rsidR="00B57414" w:rsidRPr="00B3573F" w:rsidTr="00EF743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  <w:r w:rsidRPr="00B3573F">
              <w:rPr>
                <w:rFonts w:ascii="Times New Roman" w:hAnsi="Times New Roman"/>
              </w:rPr>
              <w:t xml:space="preserve">Обеспечение формирования единого облика муниципального образования город Венев </w:t>
            </w:r>
            <w:r w:rsidRPr="00B3573F">
              <w:rPr>
                <w:rFonts w:ascii="Times New Roman" w:hAnsi="Times New Roman"/>
                <w:spacing w:val="2"/>
              </w:rPr>
              <w:t>Веневского района, п</w:t>
            </w:r>
            <w:r w:rsidRPr="00B3573F">
              <w:rPr>
                <w:rFonts w:ascii="Times New Roman" w:hAnsi="Times New Roman"/>
              </w:rPr>
              <w:t xml:space="preserve">овышение </w:t>
            </w:r>
          </w:p>
          <w:p w:rsidR="00B57414" w:rsidRPr="00B3573F" w:rsidRDefault="00B57414" w:rsidP="00EF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3573F">
              <w:rPr>
                <w:rFonts w:ascii="Times New Roman" w:hAnsi="Times New Roman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 w:rsidRPr="00B3573F">
              <w:rPr>
                <w:rFonts w:ascii="Times New Roman" w:hAnsi="Times New Roman"/>
                <w:spacing w:val="2"/>
              </w:rPr>
              <w:t>Веневского района</w:t>
            </w:r>
          </w:p>
        </w:tc>
      </w:tr>
      <w:tr w:rsidR="00B57414" w:rsidRPr="00B3573F" w:rsidTr="00EF743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14" w:rsidRPr="00B3573F" w:rsidRDefault="00B57414" w:rsidP="00EF743D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</w:rPr>
              <w:t>Направление</w:t>
            </w:r>
            <w:r w:rsidRPr="00B3573F">
              <w:rPr>
                <w:rFonts w:ascii="Times New Roman" w:eastAsia="Times New Roman" w:hAnsi="Times New Roman"/>
                <w:lang w:eastAsia="ru-RU"/>
              </w:rPr>
              <w:t xml:space="preserve"> 1.</w:t>
            </w:r>
            <w:r w:rsidRPr="00B3573F">
              <w:rPr>
                <w:rFonts w:ascii="Times New Roman" w:hAnsi="Times New Roman"/>
              </w:rPr>
              <w:t xml:space="preserve"> 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 xml:space="preserve">Показатель определяется как отношение количества благоустроенных дворовых территорий за отчетный период к </w:t>
            </w:r>
            <w:r w:rsidRPr="00B3573F">
              <w:rPr>
                <w:rFonts w:ascii="Times New Roman" w:hAnsi="Times New Roman"/>
              </w:rPr>
              <w:lastRenderedPageBreak/>
              <w:t>общему количеству дворовых территорий на конец отчетного периода,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7,6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3,8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4,5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12,9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12,9</w:t>
            </w: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B3573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5,4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3,1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6,9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16,3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 xml:space="preserve">на основании актов выполненных работ. </w:t>
            </w:r>
            <w:r w:rsidRPr="00B3573F">
              <w:rPr>
                <w:rFonts w:ascii="Times New Roman" w:hAnsi="Times New Roman"/>
              </w:rPr>
              <w:lastRenderedPageBreak/>
              <w:t>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B57414" w:rsidRPr="00B3573F" w:rsidTr="00EF743D">
        <w:trPr>
          <w:trHeight w:val="3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Доля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Показатель определяется как отношение количества благоустроенных общественных территорий за отчетный период к общему количеству общественных территорий на конец отчетного периода,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ежегодно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9,5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9,5</w:t>
            </w: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B3573F">
              <w:rPr>
                <w:rFonts w:ascii="Times New Roman" w:hAnsi="Times New Roman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 xml:space="preserve">Показатель определяется суммированием площади </w:t>
            </w:r>
            <w:r w:rsidRPr="00B3573F">
              <w:rPr>
                <w:rFonts w:ascii="Times New Roman" w:hAnsi="Times New Roman"/>
                <w:lang w:eastAsia="ru-RU"/>
              </w:rPr>
              <w:t>отремонтированного асфальтового покрытия</w:t>
            </w:r>
            <w:r w:rsidRPr="00B3573F">
              <w:rPr>
                <w:rFonts w:ascii="Times New Roman" w:hAnsi="Times New Roman"/>
              </w:rPr>
              <w:t xml:space="preserve"> за отчетный период,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0,74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0,96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strike/>
                <w:lang w:eastAsia="ru-RU"/>
              </w:rPr>
            </w:pPr>
            <w:r w:rsidRPr="00B3573F">
              <w:rPr>
                <w:rFonts w:ascii="Times New Roman" w:hAnsi="Times New Roman"/>
                <w:lang w:eastAsia="ru-RU"/>
              </w:rPr>
              <w:t>5,95</w:t>
            </w:r>
          </w:p>
          <w:p w:rsidR="00B57414" w:rsidRPr="00B3573F" w:rsidRDefault="00B57414" w:rsidP="00EF743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5,15</w:t>
            </w:r>
          </w:p>
        </w:tc>
      </w:tr>
      <w:tr w:rsidR="00B57414" w:rsidRPr="00B3573F" w:rsidTr="00EF74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Количество благоустроенных общественных</w:t>
            </w:r>
            <w:r w:rsidRPr="00B3573F">
              <w:rPr>
                <w:rFonts w:ascii="Times New Roman" w:hAnsi="Times New Roman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работ. Желаемая тенденция  развития показателя- его рост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widowControl w:val="0"/>
              <w:tabs>
                <w:tab w:val="left" w:pos="1875"/>
              </w:tabs>
              <w:autoSpaceDE w:val="0"/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14" w:rsidRPr="00B3573F" w:rsidRDefault="00B57414" w:rsidP="00EF743D">
            <w:pPr>
              <w:jc w:val="center"/>
              <w:rPr>
                <w:rFonts w:ascii="Times New Roman" w:hAnsi="Times New Roman"/>
              </w:rPr>
            </w:pPr>
            <w:r w:rsidRPr="00B3573F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B57414" w:rsidRPr="00B3573F" w:rsidRDefault="00B57414" w:rsidP="00B57414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p w:rsidR="000E2C4D" w:rsidRPr="00B3573F" w:rsidRDefault="000E2C4D" w:rsidP="00B57414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B3573F">
        <w:rPr>
          <w:sz w:val="28"/>
          <w:szCs w:val="28"/>
        </w:rPr>
        <w:t xml:space="preserve">Пункт «5. </w:t>
      </w:r>
      <w:r w:rsidRPr="00B3573F">
        <w:rPr>
          <w:sz w:val="28"/>
          <w:szCs w:val="28"/>
          <w:lang w:eastAsia="ru-RU"/>
        </w:rPr>
        <w:t xml:space="preserve">Финансовое обеспечение муниципальной программы муниципального образования </w:t>
      </w:r>
      <w:r w:rsidRPr="00B3573F">
        <w:rPr>
          <w:sz w:val="28"/>
          <w:szCs w:val="28"/>
        </w:rPr>
        <w:t xml:space="preserve">город Венев </w:t>
      </w:r>
      <w:r w:rsidRPr="00B3573F">
        <w:rPr>
          <w:spacing w:val="2"/>
          <w:sz w:val="28"/>
          <w:szCs w:val="28"/>
        </w:rPr>
        <w:t xml:space="preserve">Веневского района </w:t>
      </w:r>
      <w:r w:rsidRPr="00B3573F"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r w:rsidRPr="00B3573F">
        <w:rPr>
          <w:bCs/>
          <w:sz w:val="28"/>
          <w:szCs w:val="28"/>
        </w:rPr>
        <w:t>город Венев Веневского района»</w:t>
      </w:r>
      <w:r w:rsidRPr="00B3573F">
        <w:rPr>
          <w:spacing w:val="2"/>
          <w:sz w:val="28"/>
          <w:szCs w:val="28"/>
        </w:rPr>
        <w:t>» изложить в новой редакции:</w:t>
      </w:r>
    </w:p>
    <w:p w:rsidR="000E2C4D" w:rsidRPr="00B3573F" w:rsidRDefault="000E2C4D" w:rsidP="000E2C4D">
      <w:pPr>
        <w:pStyle w:val="af6"/>
        <w:widowControl w:val="0"/>
        <w:suppressAutoHyphens w:val="0"/>
        <w:ind w:left="709"/>
        <w:jc w:val="both"/>
        <w:outlineLvl w:val="1"/>
        <w:rPr>
          <w:sz w:val="28"/>
          <w:szCs w:val="28"/>
          <w:lang w:eastAsia="en-US"/>
        </w:rPr>
      </w:pPr>
    </w:p>
    <w:p w:rsidR="000E2C4D" w:rsidRPr="00B3573F" w:rsidRDefault="000E2C4D" w:rsidP="000E2C4D">
      <w:pPr>
        <w:pStyle w:val="af6"/>
        <w:widowControl w:val="0"/>
        <w:suppressAutoHyphens w:val="0"/>
        <w:ind w:left="0"/>
        <w:jc w:val="center"/>
        <w:outlineLvl w:val="1"/>
        <w:rPr>
          <w:sz w:val="28"/>
          <w:szCs w:val="28"/>
          <w:lang w:eastAsia="en-US"/>
        </w:rPr>
      </w:pPr>
      <w:r w:rsidRPr="00B3573F">
        <w:rPr>
          <w:b/>
          <w:lang w:eastAsia="ru-RU"/>
        </w:rPr>
        <w:t xml:space="preserve">«5. Финансовое обеспечение муниципальной программы муниципального образования </w:t>
      </w:r>
      <w:r w:rsidRPr="00B3573F">
        <w:rPr>
          <w:b/>
        </w:rPr>
        <w:t xml:space="preserve">город Венев </w:t>
      </w:r>
      <w:r w:rsidRPr="00B3573F">
        <w:rPr>
          <w:b/>
          <w:spacing w:val="2"/>
        </w:rPr>
        <w:t>Веневского района</w:t>
      </w:r>
    </w:p>
    <w:p w:rsidR="000E2C4D" w:rsidRPr="00B3573F" w:rsidRDefault="000E2C4D" w:rsidP="000E2C4D">
      <w:pPr>
        <w:pStyle w:val="af6"/>
        <w:widowControl w:val="0"/>
        <w:autoSpaceDE w:val="0"/>
        <w:ind w:left="0"/>
        <w:jc w:val="center"/>
        <w:rPr>
          <w:b/>
        </w:rPr>
      </w:pPr>
      <w:r w:rsidRPr="00B3573F">
        <w:rPr>
          <w:b/>
        </w:rPr>
        <w:t xml:space="preserve">«Формирование современной городской среды муниципального образования </w:t>
      </w:r>
      <w:r w:rsidRPr="00B3573F">
        <w:rPr>
          <w:b/>
          <w:bCs/>
        </w:rPr>
        <w:t>город Венев Веневского района»</w:t>
      </w:r>
    </w:p>
    <w:p w:rsidR="000E2C4D" w:rsidRPr="00B3573F" w:rsidRDefault="000E2C4D" w:rsidP="000E2C4D">
      <w:pPr>
        <w:pStyle w:val="af6"/>
        <w:widowControl w:val="0"/>
        <w:autoSpaceDE w:val="0"/>
        <w:ind w:left="5889"/>
        <w:rPr>
          <w:b/>
          <w:bCs/>
        </w:rPr>
      </w:pPr>
    </w:p>
    <w:tbl>
      <w:tblPr>
        <w:tblW w:w="148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627"/>
        <w:gridCol w:w="1560"/>
        <w:gridCol w:w="2409"/>
        <w:gridCol w:w="709"/>
        <w:gridCol w:w="708"/>
        <w:gridCol w:w="1418"/>
        <w:gridCol w:w="567"/>
        <w:gridCol w:w="788"/>
        <w:gridCol w:w="737"/>
        <w:gridCol w:w="737"/>
        <w:gridCol w:w="737"/>
        <w:gridCol w:w="737"/>
      </w:tblGrid>
      <w:tr w:rsidR="000E2C4D" w:rsidRPr="00B3573F" w:rsidTr="00367C5A">
        <w:trPr>
          <w:trHeight w:val="3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rPr>
                <w:lang w:eastAsia="ru-RU"/>
              </w:rPr>
              <w:t>Статус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rPr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3667D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t>Ответственный исполнитель  (наименование органа исполнительной власти, ГРБС, организации, учреждения)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rPr>
                <w:lang w:eastAsia="ru-RU"/>
              </w:rPr>
              <w:t>Расходы (</w:t>
            </w:r>
            <w:proofErr w:type="spellStart"/>
            <w:r w:rsidRPr="00B3573F">
              <w:rPr>
                <w:lang w:eastAsia="ru-RU"/>
              </w:rPr>
              <w:t>тыс.руб</w:t>
            </w:r>
            <w:proofErr w:type="spellEnd"/>
            <w:r w:rsidRPr="00B3573F">
              <w:rPr>
                <w:lang w:eastAsia="ru-RU"/>
              </w:rPr>
              <w:t>.) годы</w:t>
            </w:r>
          </w:p>
        </w:tc>
      </w:tr>
      <w:tr w:rsidR="000E2C4D" w:rsidRPr="00B3573F" w:rsidTr="00D801FB">
        <w:trPr>
          <w:trHeight w:val="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suppressAutoHyphens w:val="0"/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suppressAutoHyphens w:val="0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77040C">
            <w:pPr>
              <w:autoSpaceDE w:val="0"/>
              <w:snapToGrid w:val="0"/>
              <w:ind w:left="-75" w:right="-81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proofErr w:type="spellStart"/>
            <w:r w:rsidRPr="00B3573F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ВР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1-ый год реализации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МП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2-ый год реализации МП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3-ый год реализации МП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4-ый год реализации МП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5-ый год реализации МП</w:t>
            </w:r>
          </w:p>
          <w:p w:rsidR="000E2C4D" w:rsidRPr="00B3573F" w:rsidRDefault="000E2C4D" w:rsidP="00D801FB">
            <w:pPr>
              <w:widowControl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2026</w:t>
            </w:r>
          </w:p>
        </w:tc>
      </w:tr>
      <w:tr w:rsidR="000E2C4D" w:rsidRPr="00B3573F" w:rsidTr="00367C5A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jc w:val="center"/>
            </w:pPr>
            <w:r w:rsidRPr="00B3573F"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snapToGri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13</w:t>
            </w:r>
          </w:p>
        </w:tc>
      </w:tr>
      <w:tr w:rsidR="000E2C4D" w:rsidRPr="00B3573F" w:rsidTr="00367C5A">
        <w:trPr>
          <w:trHeight w:val="8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proofErr w:type="spellStart"/>
            <w:r w:rsidRPr="00B3573F">
              <w:rPr>
                <w:lang w:eastAsia="ru-RU"/>
              </w:rPr>
              <w:lastRenderedPageBreak/>
              <w:t>Муници</w:t>
            </w:r>
            <w:proofErr w:type="spellEnd"/>
          </w:p>
          <w:p w:rsidR="000E2C4D" w:rsidRPr="00B3573F" w:rsidRDefault="000E2C4D" w:rsidP="00367C5A">
            <w:pPr>
              <w:autoSpaceDE w:val="0"/>
              <w:jc w:val="center"/>
            </w:pPr>
            <w:proofErr w:type="spellStart"/>
            <w:r w:rsidRPr="00B3573F">
              <w:rPr>
                <w:lang w:eastAsia="ru-RU"/>
              </w:rPr>
              <w:t>пальная</w:t>
            </w:r>
            <w:proofErr w:type="spellEnd"/>
            <w:r w:rsidRPr="00B3573F">
              <w:rPr>
                <w:lang w:eastAsia="ru-RU"/>
              </w:rPr>
              <w:t xml:space="preserve"> программа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widowControl w:val="0"/>
              <w:autoSpaceDE w:val="0"/>
              <w:jc w:val="center"/>
            </w:pPr>
            <w:r w:rsidRPr="00B3573F">
              <w:t xml:space="preserve">«Формирование современной городской среды  муниципального образования город Венев </w:t>
            </w:r>
            <w:r w:rsidRPr="00B3573F">
              <w:rPr>
                <w:spacing w:val="2"/>
              </w:rPr>
              <w:t>Веневского района»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rPr>
                <w:rFonts w:eastAsia="Calibri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 xml:space="preserve">Всего, </w:t>
            </w:r>
          </w:p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207,7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330,2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186,0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0</w:t>
            </w:r>
          </w:p>
        </w:tc>
      </w:tr>
      <w:tr w:rsidR="000E2C4D" w:rsidRPr="00B3573F" w:rsidTr="00367C5A">
        <w:trPr>
          <w:trHeight w:val="119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widowControl w:val="0"/>
              <w:autoSpaceDE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Средства бюджета</w:t>
            </w:r>
          </w:p>
          <w:p w:rsidR="000E2C4D" w:rsidRPr="00B3573F" w:rsidRDefault="000E2C4D" w:rsidP="00367C5A">
            <w:pPr>
              <w:autoSpaceDE w:val="0"/>
              <w:ind w:left="-75" w:right="-75"/>
              <w:jc w:val="center"/>
            </w:pPr>
            <w:r w:rsidRPr="00B3573F"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207,7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330,2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186,0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0</w:t>
            </w:r>
          </w:p>
        </w:tc>
      </w:tr>
      <w:tr w:rsidR="000E2C4D" w:rsidRPr="00B3573F" w:rsidTr="00367C5A">
        <w:trPr>
          <w:trHeight w:val="1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 xml:space="preserve">Структурный элемент 1 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rFonts w:eastAsia="Calibri"/>
              </w:rPr>
            </w:pPr>
            <w:r w:rsidRPr="00B3573F">
              <w:rPr>
                <w:rFonts w:eastAsia="Calibri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 xml:space="preserve">Всего, </w:t>
            </w:r>
          </w:p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207,7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330,2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186,0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0</w:t>
            </w:r>
          </w:p>
        </w:tc>
      </w:tr>
      <w:tr w:rsidR="000E2C4D" w:rsidRPr="00B3573F" w:rsidTr="00367C5A">
        <w:trPr>
          <w:trHeight w:val="119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 xml:space="preserve">Средства бюджета МО г. Венев  </w:t>
            </w:r>
          </w:p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</w:pPr>
            <w:r w:rsidRPr="00B3573F"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540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207,7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330,2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186,0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4D" w:rsidRPr="00B3573F" w:rsidRDefault="000E2C4D" w:rsidP="00367C5A">
            <w:pPr>
              <w:autoSpaceDE w:val="0"/>
              <w:ind w:left="-75" w:right="-81"/>
              <w:jc w:val="center"/>
            </w:pPr>
            <w:r w:rsidRPr="00B3573F"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4D" w:rsidRPr="00B3573F" w:rsidRDefault="000E2C4D" w:rsidP="00367C5A">
            <w:pPr>
              <w:autoSpaceDE w:val="0"/>
              <w:ind w:left="-75"/>
              <w:jc w:val="center"/>
            </w:pPr>
            <w:r w:rsidRPr="00B3573F">
              <w:t>0</w:t>
            </w:r>
          </w:p>
        </w:tc>
      </w:tr>
    </w:tbl>
    <w:p w:rsidR="000E2C4D" w:rsidRPr="00B3573F" w:rsidRDefault="000E2C4D" w:rsidP="000E2C4D">
      <w:pPr>
        <w:widowControl w:val="0"/>
        <w:suppressAutoHyphens w:val="0"/>
        <w:jc w:val="both"/>
        <w:outlineLvl w:val="1"/>
        <w:rPr>
          <w:b/>
          <w:bCs/>
        </w:rPr>
      </w:pPr>
    </w:p>
    <w:p w:rsidR="000E2C4D" w:rsidRPr="00B3573F" w:rsidRDefault="000E2C4D" w:rsidP="000E2C4D">
      <w:pPr>
        <w:pStyle w:val="af6"/>
        <w:widowControl w:val="0"/>
        <w:suppressAutoHyphens w:val="0"/>
        <w:ind w:left="709"/>
        <w:jc w:val="both"/>
        <w:outlineLvl w:val="1"/>
        <w:rPr>
          <w:sz w:val="28"/>
          <w:szCs w:val="28"/>
          <w:lang w:eastAsia="en-US"/>
        </w:rPr>
      </w:pPr>
    </w:p>
    <w:p w:rsidR="00655BD9" w:rsidRPr="00B3573F" w:rsidRDefault="00655BD9" w:rsidP="00B57414">
      <w:pPr>
        <w:pStyle w:val="af6"/>
        <w:widowControl w:val="0"/>
        <w:numPr>
          <w:ilvl w:val="0"/>
          <w:numId w:val="3"/>
        </w:numPr>
        <w:suppressAutoHyphens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B3573F">
        <w:rPr>
          <w:sz w:val="28"/>
          <w:szCs w:val="28"/>
        </w:rPr>
        <w:t xml:space="preserve">Раздел «6. </w:t>
      </w:r>
      <w:r w:rsidRPr="00B3573F">
        <w:rPr>
          <w:bCs/>
          <w:sz w:val="28"/>
          <w:szCs w:val="28"/>
        </w:rPr>
        <w:t>Адресный перечень объектов</w:t>
      </w:r>
      <w:r w:rsidRPr="00B3573F">
        <w:rPr>
          <w:sz w:val="28"/>
          <w:szCs w:val="28"/>
          <w:lang w:eastAsia="ru-RU"/>
        </w:rPr>
        <w:t xml:space="preserve"> муниципальной программы муниципального образования </w:t>
      </w:r>
      <w:r w:rsidRPr="00B3573F">
        <w:rPr>
          <w:bCs/>
          <w:sz w:val="28"/>
          <w:szCs w:val="28"/>
          <w:lang w:eastAsia="en-US"/>
        </w:rPr>
        <w:t>Веневский район «</w:t>
      </w:r>
      <w:r w:rsidRPr="00B3573F">
        <w:rPr>
          <w:bCs/>
          <w:sz w:val="28"/>
          <w:szCs w:val="28"/>
        </w:rPr>
        <w:t>Формирование современной городской среды муниципального образования Веневский район»</w:t>
      </w:r>
      <w:r w:rsidRPr="00B3573F">
        <w:rPr>
          <w:sz w:val="28"/>
          <w:szCs w:val="28"/>
        </w:rPr>
        <w:t xml:space="preserve"> </w:t>
      </w:r>
      <w:r w:rsidRPr="00B3573F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B3573F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B3573F">
        <w:rPr>
          <w:spacing w:val="2"/>
          <w:sz w:val="28"/>
          <w:szCs w:val="28"/>
        </w:rPr>
        <w:t>» изложить в новой редакции:</w:t>
      </w:r>
    </w:p>
    <w:p w:rsidR="00655BD9" w:rsidRPr="00B3573F" w:rsidRDefault="00655BD9" w:rsidP="00655BD9">
      <w:pPr>
        <w:widowControl w:val="0"/>
        <w:autoSpaceDE w:val="0"/>
        <w:jc w:val="center"/>
        <w:rPr>
          <w:b/>
          <w:bCs/>
        </w:rPr>
      </w:pPr>
    </w:p>
    <w:p w:rsidR="00655BD9" w:rsidRPr="00B3573F" w:rsidRDefault="00655BD9" w:rsidP="00655BD9">
      <w:pPr>
        <w:widowControl w:val="0"/>
        <w:autoSpaceDE w:val="0"/>
        <w:jc w:val="center"/>
        <w:rPr>
          <w:b/>
          <w:lang w:eastAsia="ru-RU"/>
        </w:rPr>
      </w:pPr>
      <w:r w:rsidRPr="00B3573F">
        <w:rPr>
          <w:b/>
          <w:bCs/>
        </w:rPr>
        <w:t xml:space="preserve">«6. Адресный перечень объектов </w:t>
      </w:r>
      <w:r w:rsidRPr="00B3573F">
        <w:rPr>
          <w:b/>
          <w:lang w:eastAsia="ru-RU"/>
        </w:rPr>
        <w:t xml:space="preserve">муниципальной программы муниципального образования </w:t>
      </w:r>
      <w:r w:rsidRPr="00B3573F">
        <w:rPr>
          <w:b/>
        </w:rPr>
        <w:t xml:space="preserve">город Венев </w:t>
      </w:r>
      <w:r w:rsidRPr="00B3573F">
        <w:rPr>
          <w:b/>
          <w:spacing w:val="2"/>
        </w:rPr>
        <w:t>Веневского района</w:t>
      </w:r>
    </w:p>
    <w:p w:rsidR="00655BD9" w:rsidRPr="00B3573F" w:rsidRDefault="00655BD9" w:rsidP="00655BD9">
      <w:pPr>
        <w:widowControl w:val="0"/>
        <w:autoSpaceDE w:val="0"/>
        <w:jc w:val="center"/>
        <w:rPr>
          <w:b/>
          <w:bCs/>
        </w:rPr>
      </w:pPr>
      <w:r w:rsidRPr="00B3573F">
        <w:rPr>
          <w:b/>
        </w:rPr>
        <w:t xml:space="preserve">«Формирование современной городской среды муниципального образования </w:t>
      </w:r>
      <w:r w:rsidRPr="00B3573F">
        <w:rPr>
          <w:b/>
          <w:bCs/>
        </w:rPr>
        <w:t>город Венев Веневского района»</w:t>
      </w:r>
    </w:p>
    <w:p w:rsidR="009D7787" w:rsidRPr="00B3573F" w:rsidRDefault="009D7787" w:rsidP="00655BD9">
      <w:pPr>
        <w:widowControl w:val="0"/>
        <w:autoSpaceDE w:val="0"/>
        <w:jc w:val="center"/>
        <w:rPr>
          <w:b/>
          <w:bCs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824"/>
        <w:gridCol w:w="3820"/>
        <w:gridCol w:w="1843"/>
        <w:gridCol w:w="1701"/>
        <w:gridCol w:w="1701"/>
        <w:gridCol w:w="1559"/>
        <w:gridCol w:w="1635"/>
        <w:gridCol w:w="66"/>
        <w:gridCol w:w="1731"/>
      </w:tblGrid>
      <w:tr w:rsidR="003667DD" w:rsidRPr="00B3573F" w:rsidTr="00EF743D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</w:rPr>
              <w:t>№п/п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</w:rPr>
              <w:t>Наименование мероприятия, объекта,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</w:rPr>
            </w:pPr>
            <w:r w:rsidRPr="00B3573F">
              <w:rPr>
                <w:b/>
              </w:rPr>
              <w:t xml:space="preserve">Общий объем </w:t>
            </w:r>
            <w:proofErr w:type="spellStart"/>
            <w:r w:rsidRPr="00B3573F">
              <w:rPr>
                <w:b/>
              </w:rPr>
              <w:t>финансирова</w:t>
            </w:r>
            <w:proofErr w:type="spellEnd"/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B3573F">
              <w:rPr>
                <w:b/>
              </w:rPr>
              <w:t>ния</w:t>
            </w:r>
            <w:proofErr w:type="spellEnd"/>
            <w:r w:rsidRPr="00B3573F">
              <w:rPr>
                <w:b/>
              </w:rPr>
              <w:t xml:space="preserve"> (</w:t>
            </w:r>
            <w:proofErr w:type="spellStart"/>
            <w:r w:rsidRPr="00B3573F">
              <w:rPr>
                <w:b/>
              </w:rPr>
              <w:t>тыс.руб</w:t>
            </w:r>
            <w:proofErr w:type="spellEnd"/>
            <w:r w:rsidRPr="00B3573F">
              <w:rPr>
                <w:b/>
              </w:rPr>
              <w:t>.)</w:t>
            </w:r>
          </w:p>
        </w:tc>
        <w:tc>
          <w:tcPr>
            <w:tcW w:w="8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r w:rsidRPr="00B3573F">
              <w:rPr>
                <w:b/>
              </w:rPr>
              <w:t>В том числе по источникам финансирования (</w:t>
            </w:r>
            <w:proofErr w:type="spellStart"/>
            <w:r w:rsidRPr="00B3573F">
              <w:rPr>
                <w:b/>
              </w:rPr>
              <w:t>тыс.руб</w:t>
            </w:r>
            <w:proofErr w:type="spellEnd"/>
            <w:r w:rsidRPr="00B3573F">
              <w:rPr>
                <w:b/>
              </w:rPr>
              <w:t>.)</w:t>
            </w:r>
          </w:p>
        </w:tc>
      </w:tr>
      <w:tr w:rsidR="003667DD" w:rsidRPr="00B3573F" w:rsidTr="00EF743D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ind w:left="-108" w:right="-108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Средства</w:t>
            </w:r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бюджета Тульской</w:t>
            </w:r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 xml:space="preserve">Средства  бюджета  </w:t>
            </w:r>
            <w:proofErr w:type="spellStart"/>
            <w:r w:rsidRPr="00B3573F">
              <w:rPr>
                <w:b/>
                <w:bCs/>
              </w:rPr>
              <w:t>муниципаль</w:t>
            </w:r>
            <w:proofErr w:type="spellEnd"/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B3573F">
              <w:rPr>
                <w:b/>
                <w:bCs/>
              </w:rPr>
              <w:t>ного</w:t>
            </w:r>
            <w:proofErr w:type="spellEnd"/>
            <w:r w:rsidRPr="00B3573F">
              <w:rPr>
                <w:b/>
                <w:bCs/>
              </w:rPr>
              <w:t xml:space="preserve"> образования Веневский район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 xml:space="preserve">Средства  бюджета  </w:t>
            </w:r>
            <w:proofErr w:type="spellStart"/>
            <w:r w:rsidRPr="00B3573F">
              <w:rPr>
                <w:b/>
                <w:bCs/>
              </w:rPr>
              <w:t>муниципаль</w:t>
            </w:r>
            <w:proofErr w:type="spellEnd"/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rFonts w:ascii="Calibri" w:hAnsi="Calibri"/>
              </w:rPr>
            </w:pPr>
            <w:proofErr w:type="spellStart"/>
            <w:r w:rsidRPr="00B3573F">
              <w:rPr>
                <w:b/>
                <w:bCs/>
              </w:rPr>
              <w:t>ного</w:t>
            </w:r>
            <w:proofErr w:type="spellEnd"/>
            <w:r w:rsidRPr="00B3573F">
              <w:rPr>
                <w:b/>
                <w:bCs/>
              </w:rPr>
              <w:t xml:space="preserve"> образования </w:t>
            </w:r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г. Венев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r w:rsidRPr="00B3573F">
              <w:rPr>
                <w:b/>
                <w:bCs/>
              </w:rPr>
              <w:t>Иные источники (</w:t>
            </w:r>
            <w:proofErr w:type="spellStart"/>
            <w:r w:rsidRPr="00B3573F">
              <w:rPr>
                <w:b/>
                <w:bCs/>
              </w:rPr>
              <w:t>дополнитель</w:t>
            </w:r>
            <w:proofErr w:type="spellEnd"/>
          </w:p>
          <w:p w:rsidR="003667DD" w:rsidRPr="00B3573F" w:rsidRDefault="003667DD" w:rsidP="00EF743D">
            <w:pPr>
              <w:autoSpaceDE w:val="0"/>
              <w:ind w:left="-108" w:right="-108"/>
              <w:jc w:val="center"/>
              <w:rPr>
                <w:b/>
                <w:bCs/>
              </w:rPr>
            </w:pPr>
            <w:proofErr w:type="spellStart"/>
            <w:r w:rsidRPr="00B3573F">
              <w:rPr>
                <w:b/>
                <w:bCs/>
              </w:rPr>
              <w:t>ные</w:t>
            </w:r>
            <w:proofErr w:type="spellEnd"/>
            <w:r w:rsidRPr="00B3573F">
              <w:rPr>
                <w:b/>
                <w:bCs/>
              </w:rPr>
              <w:t xml:space="preserve"> средства бюджета МО город Венев)</w:t>
            </w:r>
          </w:p>
        </w:tc>
      </w:tr>
      <w:tr w:rsidR="003667DD" w:rsidRPr="00B3573F" w:rsidTr="00EF743D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lastRenderedPageBreak/>
              <w:t>1.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jc w:val="center"/>
              <w:rPr>
                <w:b/>
                <w:i/>
              </w:rPr>
            </w:pPr>
            <w:r w:rsidRPr="00B3573F">
              <w:rPr>
                <w:b/>
                <w:i/>
              </w:rPr>
              <w:t xml:space="preserve"> «Формирование комфортной городской среды» 2022 год</w:t>
            </w:r>
          </w:p>
        </w:tc>
      </w:tr>
      <w:tr w:rsidR="003667DD" w:rsidRPr="00B3573F" w:rsidTr="00EF743D">
        <w:trPr>
          <w:trHeight w:val="416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afd"/>
              <w:spacing w:before="0" w:after="0"/>
              <w:jc w:val="right"/>
              <w:rPr>
                <w:b/>
              </w:rPr>
            </w:pPr>
            <w:r w:rsidRPr="00B3573F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9 861,7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9 267,9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5B145D" w:rsidP="004E296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386,</w:t>
            </w:r>
            <w:r w:rsidR="004E296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4E296E" w:rsidP="004E296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197,1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ind w:left="-47" w:right="-72"/>
              <w:jc w:val="center"/>
              <w:rPr>
                <w:b/>
                <w:lang w:eastAsia="ru-RU"/>
              </w:rPr>
            </w:pPr>
            <w:r w:rsidRPr="00B3573F">
              <w:rPr>
                <w:b/>
                <w:lang w:eastAsia="ru-RU"/>
              </w:rPr>
              <w:t>10,6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  <w:jc w:val="both"/>
            </w:pPr>
            <w:r w:rsidRPr="00B3573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5B145D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5B145D">
              <w:rPr>
                <w:b/>
              </w:rPr>
              <w:t>9 569,3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5B145D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5B145D">
              <w:rPr>
                <w:rFonts w:eastAsia="PT Astra Serif"/>
                <w:b/>
              </w:rPr>
              <w:t>9 002,7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5B145D" w:rsidRDefault="005B145D" w:rsidP="004E296E">
            <w:pPr>
              <w:pStyle w:val="17"/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375,</w:t>
            </w:r>
            <w:r w:rsidR="004E296E">
              <w:rPr>
                <w:rFonts w:eastAsia="PT Astra Serif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5B145D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5B145D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5B145D" w:rsidRDefault="005B145D" w:rsidP="004E296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191,</w:t>
            </w:r>
            <w:r w:rsidR="004E296E">
              <w:rPr>
                <w:b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5B145D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5B145D">
              <w:rPr>
                <w:b/>
              </w:rPr>
              <w:t>0</w:t>
            </w:r>
          </w:p>
        </w:tc>
      </w:tr>
      <w:tr w:rsidR="003667DD" w:rsidRPr="00B3573F" w:rsidTr="00EF743D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1.1.1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14в по ул. Белова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  <w:lang w:eastAsia="en-US"/>
              </w:rPr>
              <w:t>582,6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548,1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11,7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14г по ул. Белова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  <w:lang w:eastAsia="en-US"/>
              </w:rPr>
              <w:t>770,7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15,4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22 по ул. Белова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  <w:lang w:eastAsia="en-US"/>
              </w:rPr>
              <w:t>2 013,4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1 894,1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79,0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40,3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24 по ул. Белова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</w:pP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tabs>
                <w:tab w:val="left" w:pos="3030"/>
              </w:tabs>
              <w:spacing w:before="0" w:after="0"/>
            </w:pPr>
            <w:r w:rsidRPr="00B3573F">
              <w:t xml:space="preserve">Ремонт внутридворовой территории многоквартирного дома № 15 по ул. Советская </w:t>
            </w:r>
          </w:p>
          <w:p w:rsidR="003667DD" w:rsidRPr="00B3573F" w:rsidRDefault="003667DD" w:rsidP="00EF743D">
            <w:pPr>
              <w:pStyle w:val="afd"/>
              <w:tabs>
                <w:tab w:val="left" w:pos="3030"/>
              </w:tabs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1 791,4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1 685,4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5B145D" w:rsidP="004E296E">
            <w:pPr>
              <w:pStyle w:val="17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70,</w:t>
            </w:r>
            <w:r w:rsidR="004E296E">
              <w:rPr>
                <w:rFonts w:eastAsia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5B145D" w:rsidP="004E296E">
            <w:pPr>
              <w:autoSpaceDE w:val="0"/>
              <w:snapToGrid w:val="0"/>
              <w:jc w:val="center"/>
            </w:pPr>
            <w:r>
              <w:t>35,</w:t>
            </w:r>
            <w:r w:rsidR="004E296E">
              <w:t>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6 по ул. Пролетарская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1 591,4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1 497,2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31,8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B57414">
        <w:trPr>
          <w:trHeight w:val="1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10 по ул. Пролетарская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lastRenderedPageBreak/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lastRenderedPageBreak/>
              <w:t>534,5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502,8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10,7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lastRenderedPageBreak/>
              <w:t>1.1.8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15 по ул. Пролетарская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1 015,8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955,7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39,8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20,3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1.1.9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2а пл. Ильича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779,6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16,6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1.1.10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8 по ул. Л. Толстого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440,8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414,7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8,8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  <w:rPr>
                <w:i/>
              </w:rPr>
            </w:pPr>
            <w:r w:rsidRPr="00B3573F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B3573F">
              <w:rPr>
                <w:i/>
              </w:rPr>
              <w:t>внутридворовых</w:t>
            </w:r>
            <w:proofErr w:type="spellEnd"/>
            <w:r w:rsidRPr="00B3573F">
              <w:rPr>
                <w:i/>
              </w:rPr>
              <w:t xml:space="preserve"> территорий МКД № 14в, 14г, 22, 24 по ул. Белова, № 15 по </w:t>
            </w:r>
          </w:p>
          <w:p w:rsidR="003667DD" w:rsidRPr="00B3573F" w:rsidRDefault="003667DD" w:rsidP="00EF743D">
            <w:pPr>
              <w:pStyle w:val="afd"/>
              <w:spacing w:before="0" w:after="0"/>
              <w:rPr>
                <w:i/>
              </w:rPr>
            </w:pPr>
            <w:r w:rsidRPr="00B3573F">
              <w:rPr>
                <w:i/>
              </w:rPr>
              <w:t xml:space="preserve">ул. Советская, №6, 10, 15 по ул. Пролетарская, № 2а пл. Ильича в г. Веневе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4E296E">
              <w:rPr>
                <w:b/>
                <w:lang w:eastAsia="ar-SA"/>
              </w:rPr>
              <w:t>282,9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265,2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4E296E">
              <w:rPr>
                <w:b/>
              </w:rPr>
              <w:t>5,6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4E296E">
              <w:rPr>
                <w:b/>
                <w:lang w:eastAsia="ru-RU"/>
              </w:rPr>
              <w:t>1,1</w:t>
            </w:r>
          </w:p>
        </w:tc>
      </w:tr>
      <w:tr w:rsidR="003667DD" w:rsidRPr="00B3573F" w:rsidTr="00EF743D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  <w:rPr>
                <w:i/>
              </w:rPr>
            </w:pPr>
            <w:r w:rsidRPr="00B3573F">
              <w:rPr>
                <w:i/>
              </w:rPr>
              <w:t>Проверка 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4E296E">
              <w:rPr>
                <w:b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4E296E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4E296E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4E296E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DD" w:rsidRPr="004E296E" w:rsidRDefault="003667DD" w:rsidP="00EF743D">
            <w:pPr>
              <w:autoSpaceDE w:val="0"/>
              <w:snapToGrid w:val="0"/>
              <w:jc w:val="center"/>
              <w:rPr>
                <w:b/>
                <w:lang w:eastAsia="ru-RU"/>
              </w:rPr>
            </w:pPr>
            <w:r w:rsidRPr="004E296E">
              <w:rPr>
                <w:b/>
                <w:lang w:eastAsia="ru-RU"/>
              </w:rPr>
              <w:t>9,5</w:t>
            </w:r>
          </w:p>
        </w:tc>
      </w:tr>
      <w:tr w:rsidR="003667DD" w:rsidRPr="00B3573F" w:rsidTr="00EF743D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t>2.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t xml:space="preserve"> «Формирование комфортной городской среды» 2023 год</w:t>
            </w:r>
          </w:p>
        </w:tc>
      </w:tr>
      <w:tr w:rsidR="003667DD" w:rsidRPr="00B3573F" w:rsidTr="00EF743D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jc w:val="center"/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afd"/>
              <w:spacing w:before="0" w:after="0"/>
              <w:jc w:val="right"/>
              <w:rPr>
                <w:b/>
              </w:rPr>
            </w:pPr>
            <w:r w:rsidRPr="00B3573F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17 397,7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10 653,6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4 431,9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226,5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103,7</w:t>
            </w:r>
          </w:p>
        </w:tc>
      </w:tr>
      <w:tr w:rsidR="005B145D" w:rsidRPr="00B3573F" w:rsidTr="00EF743D">
        <w:trPr>
          <w:trHeight w:val="5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D20116">
              <w:rPr>
                <w:b/>
                <w:lang w:eastAsia="ar-SA"/>
              </w:rPr>
              <w:t>7 605,5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D20116" w:rsidRDefault="005B145D" w:rsidP="001205E3">
            <w:pPr>
              <w:pStyle w:val="17"/>
              <w:jc w:val="center"/>
              <w:rPr>
                <w:rFonts w:eastAsia="PT Astra Serif"/>
                <w:b/>
              </w:rPr>
            </w:pPr>
            <w:r w:rsidRPr="00D20116">
              <w:rPr>
                <w:rFonts w:eastAsia="PT Astra Serif"/>
                <w:b/>
              </w:rPr>
              <w:t>1 538,7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pStyle w:val="17"/>
              <w:jc w:val="center"/>
              <w:rPr>
                <w:rFonts w:eastAsia="PT Astra Serif"/>
                <w:b/>
              </w:rPr>
            </w:pPr>
            <w:r w:rsidRPr="00D20116">
              <w:rPr>
                <w:rFonts w:eastAsia="PT Astra Serif"/>
                <w:b/>
              </w:rPr>
              <w:t>4 052,1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pStyle w:val="17"/>
              <w:jc w:val="center"/>
              <w:rPr>
                <w:b/>
                <w:lang w:eastAsia="ar-SA"/>
              </w:rPr>
            </w:pPr>
            <w:r w:rsidRPr="00D20116">
              <w:rPr>
                <w:b/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pStyle w:val="17"/>
              <w:jc w:val="center"/>
              <w:rPr>
                <w:b/>
                <w:lang w:eastAsia="ar-SA"/>
              </w:rPr>
            </w:pPr>
            <w:r w:rsidRPr="00D20116">
              <w:rPr>
                <w:b/>
                <w:lang w:eastAsia="ar-SA"/>
              </w:rPr>
              <w:t>32,7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2.1.1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  <w:jc w:val="both"/>
            </w:pPr>
            <w:r w:rsidRPr="00B3573F">
              <w:rPr>
                <w:bCs/>
              </w:rPr>
              <w:t>Благоустройство</w:t>
            </w:r>
            <w:r w:rsidRPr="00B3573F">
              <w:t xml:space="preserve"> Парка  </w:t>
            </w:r>
            <w:proofErr w:type="spellStart"/>
            <w:r w:rsidRPr="00B3573F">
              <w:t>КиО</w:t>
            </w:r>
            <w:proofErr w:type="spellEnd"/>
            <w:r w:rsidRPr="00B3573F">
              <w:t xml:space="preserve"> </w:t>
            </w:r>
          </w:p>
          <w:p w:rsidR="003667DD" w:rsidRPr="00B3573F" w:rsidRDefault="003667DD" w:rsidP="00EF743D">
            <w:pPr>
              <w:pStyle w:val="afd"/>
              <w:spacing w:before="0" w:after="0"/>
              <w:jc w:val="both"/>
            </w:pPr>
            <w:r w:rsidRPr="00B3573F">
              <w:t xml:space="preserve">им. Д.Т. </w:t>
            </w:r>
            <w:proofErr w:type="spellStart"/>
            <w:r w:rsidRPr="00B3573F">
              <w:t>Стихарева</w:t>
            </w:r>
            <w:proofErr w:type="spellEnd"/>
            <w:r w:rsidRPr="00B3573F">
              <w:t xml:space="preserve">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t>5 970,0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t>1 982,0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2.1.2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7DD" w:rsidRPr="00B3573F" w:rsidRDefault="003667DD" w:rsidP="00EF743D">
            <w:pPr>
              <w:pStyle w:val="afd"/>
              <w:spacing w:before="0" w:after="0"/>
              <w:jc w:val="both"/>
              <w:rPr>
                <w:bCs/>
              </w:rPr>
            </w:pPr>
            <w:r w:rsidRPr="00B3573F">
              <w:rPr>
                <w:bCs/>
              </w:rPr>
              <w:t xml:space="preserve">Благоустройство общественной территории вдоль автодороги по улице Большие Городенцы вблизи МКД № 20 микрорайона Южный в г. Веневе. Ремонт пешеходной </w:t>
            </w:r>
            <w:r w:rsidRPr="00B3573F">
              <w:rPr>
                <w:bCs/>
              </w:rPr>
              <w:lastRenderedPageBreak/>
              <w:t>дорожки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lastRenderedPageBreak/>
              <w:t>1 635,5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  <w:sz w:val="26"/>
                <w:szCs w:val="26"/>
              </w:rPr>
              <w:t>1 538,7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lang w:eastAsia="ar-SA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lang w:eastAsia="ar-SA"/>
              </w:rPr>
            </w:pPr>
            <w:r w:rsidRPr="00B3573F">
              <w:rPr>
                <w:lang w:eastAsia="ar-SA"/>
              </w:rPr>
              <w:t>32,7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lastRenderedPageBreak/>
              <w:t>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Региональный проект «Формирование комфортной городской среды» (благоустройство дворовых территорий многоквартирных домов)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9 688,5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9 114,9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379,8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193,8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2.2.1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16 по ул. Пролетарская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1 189,3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1 118,9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2.2.2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38а </w:t>
            </w:r>
            <w:proofErr w:type="spellStart"/>
            <w:r w:rsidRPr="00B3573F">
              <w:t>мкр</w:t>
            </w:r>
            <w:proofErr w:type="spellEnd"/>
            <w:r w:rsidRPr="00B3573F">
              <w:t xml:space="preserve">. «Южный» 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г. Венева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7 556,7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7 109,4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296,2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pStyle w:val="17"/>
              <w:jc w:val="center"/>
              <w:rPr>
                <w:rFonts w:eastAsia="PT Astra Serif"/>
              </w:rPr>
            </w:pPr>
            <w:r w:rsidRPr="00B3573F">
              <w:rPr>
                <w:rFonts w:eastAsia="PT Astra Serif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151,1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2.2.3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38б </w:t>
            </w:r>
            <w:proofErr w:type="spellStart"/>
            <w:r w:rsidRPr="00B3573F">
              <w:t>мкр</w:t>
            </w:r>
            <w:proofErr w:type="spellEnd"/>
            <w:r w:rsidRPr="00B3573F">
              <w:t xml:space="preserve">. «Южный»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2.2.4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38в </w:t>
            </w:r>
            <w:proofErr w:type="spellStart"/>
            <w:r w:rsidRPr="00B3573F">
              <w:t>мкр</w:t>
            </w:r>
            <w:proofErr w:type="spellEnd"/>
            <w:r w:rsidRPr="00B3573F">
              <w:t xml:space="preserve">. «Южный»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г. Венева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  <w:rPr>
                <w:rFonts w:eastAsia="PT Astra Seri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suppressAutoHyphens w:val="0"/>
            </w:pP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2.2.5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10 по ул. Л. Толстого </w:t>
            </w:r>
          </w:p>
          <w:p w:rsidR="003667DD" w:rsidRPr="00B3573F" w:rsidRDefault="003667D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647,0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608,7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12,9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t>2.2.6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7DD" w:rsidRPr="00B3573F" w:rsidRDefault="003667DD" w:rsidP="00EF743D">
            <w:pPr>
              <w:pStyle w:val="afd"/>
              <w:spacing w:before="0" w:after="0"/>
              <w:ind w:right="-166"/>
              <w:rPr>
                <w:rFonts w:eastAsia="MS Mincho"/>
                <w:i/>
              </w:rPr>
            </w:pPr>
            <w:r w:rsidRPr="00B3573F">
              <w:rPr>
                <w:rFonts w:eastAsia="MS Mincho"/>
                <w:i/>
              </w:rPr>
              <w:t xml:space="preserve">Выполнение работ по благоустройству придомовых территорий – устройству систем внешнего освещения по адресам </w:t>
            </w:r>
          </w:p>
          <w:p w:rsidR="003667DD" w:rsidRPr="00B3573F" w:rsidRDefault="003667DD" w:rsidP="00EF743D">
            <w:pPr>
              <w:pStyle w:val="afd"/>
              <w:spacing w:before="0" w:after="0"/>
              <w:ind w:right="-166"/>
              <w:rPr>
                <w:rFonts w:eastAsia="MS Mincho"/>
                <w:i/>
              </w:rPr>
            </w:pPr>
            <w:r w:rsidRPr="00B3573F">
              <w:rPr>
                <w:rFonts w:eastAsia="MS Mincho"/>
                <w:i/>
              </w:rPr>
              <w:t xml:space="preserve">г. Венев, </w:t>
            </w:r>
            <w:proofErr w:type="spellStart"/>
            <w:r w:rsidRPr="00B3573F">
              <w:rPr>
                <w:rFonts w:eastAsia="MS Mincho"/>
                <w:i/>
              </w:rPr>
              <w:t>мкр</w:t>
            </w:r>
            <w:proofErr w:type="spellEnd"/>
            <w:r w:rsidRPr="00B3573F">
              <w:rPr>
                <w:rFonts w:eastAsia="MS Mincho"/>
                <w:i/>
              </w:rPr>
              <w:t xml:space="preserve">. Южный, д. 46в, </w:t>
            </w:r>
            <w:r w:rsidRPr="00B3573F">
              <w:rPr>
                <w:i/>
                <w:lang w:eastAsia="ar-SA"/>
              </w:rPr>
              <w:t>38а, 38б, 38в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295,5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277,9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6,0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3667D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jc w:val="center"/>
            </w:pPr>
            <w:r w:rsidRPr="00B3573F">
              <w:lastRenderedPageBreak/>
              <w:t>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7DD" w:rsidRPr="00B3573F" w:rsidRDefault="003667DD" w:rsidP="00EF743D">
            <w:pPr>
              <w:pStyle w:val="afd"/>
              <w:spacing w:before="0" w:after="0"/>
              <w:ind w:right="-166"/>
              <w:rPr>
                <w:i/>
              </w:rPr>
            </w:pPr>
            <w:r w:rsidRPr="00B3573F">
              <w:rPr>
                <w:i/>
              </w:rPr>
              <w:t>Расходы на благоустройство дворовых и общественных территорий (проверка сметной документации)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103,7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DD" w:rsidRPr="00B3573F" w:rsidRDefault="003667D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103,7</w:t>
            </w:r>
          </w:p>
        </w:tc>
      </w:tr>
      <w:tr w:rsidR="003667DD" w:rsidRPr="00B3573F" w:rsidTr="00EF743D">
        <w:trPr>
          <w:trHeight w:val="4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</w:rPr>
              <w:t>3.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667DD" w:rsidRPr="00B3573F" w:rsidRDefault="003667D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t xml:space="preserve"> «Формирование комфортной городской среды» 2024 год</w:t>
            </w:r>
          </w:p>
        </w:tc>
      </w:tr>
      <w:tr w:rsidR="005B145D" w:rsidRPr="00B3573F" w:rsidTr="0075416C">
        <w:trPr>
          <w:trHeight w:val="563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5B145D">
            <w:pPr>
              <w:pStyle w:val="afd"/>
              <w:spacing w:before="0" w:after="0"/>
              <w:jc w:val="right"/>
            </w:pPr>
            <w:r w:rsidRPr="00D20116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9 710,6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8 748,5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1205E3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411,6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5B145D" w:rsidRDefault="005B145D" w:rsidP="001205E3">
            <w:pPr>
              <w:pStyle w:val="17"/>
              <w:jc w:val="center"/>
              <w:rPr>
                <w:b/>
              </w:rPr>
            </w:pPr>
            <w:r w:rsidRPr="005B145D">
              <w:rPr>
                <w:b/>
              </w:rPr>
              <w:t>186,0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5B145D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5B145D">
              <w:rPr>
                <w:b/>
              </w:rPr>
              <w:t>0</w:t>
            </w:r>
          </w:p>
        </w:tc>
      </w:tr>
      <w:tr w:rsidR="005B145D" w:rsidRPr="00B3573F" w:rsidTr="00EF743D">
        <w:trPr>
          <w:trHeight w:val="5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pStyle w:val="afd"/>
              <w:spacing w:before="0" w:after="0"/>
            </w:pPr>
            <w:r w:rsidRPr="00B3573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D20116" w:rsidRDefault="005B145D" w:rsidP="001205E3">
            <w:pPr>
              <w:autoSpaceDE w:val="0"/>
              <w:snapToGrid w:val="0"/>
              <w:jc w:val="center"/>
              <w:rPr>
                <w:b/>
              </w:rPr>
            </w:pPr>
            <w:r w:rsidRPr="00D20116">
              <w:rPr>
                <w:b/>
              </w:rPr>
              <w:t>0</w:t>
            </w:r>
          </w:p>
        </w:tc>
      </w:tr>
      <w:tr w:rsidR="005B145D" w:rsidRPr="00B3573F" w:rsidTr="00EF743D">
        <w:trPr>
          <w:trHeight w:val="4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Благоустройство сквера в микрорайоне «Южный»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3.2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  <w:jc w:val="both"/>
            </w:pPr>
            <w:r w:rsidRPr="00B3573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9 710,6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pStyle w:val="17"/>
              <w:jc w:val="center"/>
              <w:rPr>
                <w:b/>
              </w:rPr>
            </w:pPr>
            <w:r w:rsidRPr="00B3573F">
              <w:rPr>
                <w:b/>
              </w:rPr>
              <w:t>8 748,5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pStyle w:val="17"/>
              <w:jc w:val="center"/>
              <w:rPr>
                <w:rFonts w:eastAsia="PT Astra Serif"/>
                <w:b/>
              </w:rPr>
            </w:pPr>
            <w:r w:rsidRPr="00B3573F">
              <w:rPr>
                <w:rFonts w:eastAsia="PT Astra Serif"/>
                <w:b/>
              </w:rPr>
              <w:t>364,5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B3573F">
              <w:rPr>
                <w:b/>
              </w:rPr>
              <w:t>411,6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5B145D" w:rsidRDefault="005B145D" w:rsidP="00EF743D">
            <w:pPr>
              <w:pStyle w:val="17"/>
              <w:jc w:val="center"/>
              <w:rPr>
                <w:b/>
              </w:rPr>
            </w:pPr>
            <w:r w:rsidRPr="005B145D">
              <w:rPr>
                <w:b/>
              </w:rPr>
              <w:t>186,0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5B145D" w:rsidRDefault="005B145D" w:rsidP="00EF743D">
            <w:pPr>
              <w:autoSpaceDE w:val="0"/>
              <w:snapToGrid w:val="0"/>
              <w:jc w:val="center"/>
              <w:rPr>
                <w:b/>
              </w:rPr>
            </w:pPr>
            <w:r w:rsidRPr="005B145D">
              <w:rPr>
                <w:b/>
              </w:rPr>
              <w:t>0</w:t>
            </w: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3.2.1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9 по ул. Л. Толстого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1 243,0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1 119,8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52,7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23,8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rPr>
                <w:lang w:eastAsia="en-US"/>
              </w:rPr>
            </w:pPr>
            <w:r w:rsidRPr="00B3573F">
              <w:t xml:space="preserve">Ремонт внутридворовой </w:t>
            </w:r>
          </w:p>
          <w:p w:rsidR="005B145D" w:rsidRPr="00B3573F" w:rsidRDefault="005B145D" w:rsidP="00EF743D">
            <w:pPr>
              <w:pStyle w:val="afd"/>
              <w:spacing w:before="0" w:after="0" w:line="260" w:lineRule="exact"/>
            </w:pPr>
            <w:r w:rsidRPr="00B3573F">
              <w:t xml:space="preserve">территории многоквартирного дома № 46-в </w:t>
            </w:r>
            <w:proofErr w:type="spellStart"/>
            <w:r w:rsidRPr="00B3573F">
              <w:t>мкр</w:t>
            </w:r>
            <w:proofErr w:type="spellEnd"/>
            <w:r w:rsidRPr="00B3573F">
              <w:t xml:space="preserve">. «Южный» </w:t>
            </w:r>
          </w:p>
          <w:p w:rsidR="005B145D" w:rsidRPr="00B3573F" w:rsidRDefault="005B145D" w:rsidP="00EF743D">
            <w:pPr>
              <w:pStyle w:val="afd"/>
              <w:spacing w:before="0" w:after="0" w:line="260" w:lineRule="exact"/>
            </w:pPr>
            <w:r w:rsidRPr="00B3573F">
              <w:t>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2 466,5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2 222,1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104,6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47,2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12-а по ул. К. Маркса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971,0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874,8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41,2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18,6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rPr>
          <w:trHeight w:val="69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Ремонт внутридворовой территории многоквартирного дома № 17 по ул. К. Маркса</w:t>
            </w:r>
          </w:p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2 194,6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1 977,2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93,0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42,0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3.2.5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9-а по ул. Советская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lastRenderedPageBreak/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lastRenderedPageBreak/>
              <w:t>1 116,7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1 006,1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47,3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21,4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lastRenderedPageBreak/>
              <w:t>3.2.6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Ремонт внутридворовой территории многоквартирного дома № 7 по ул. Международная</w:t>
            </w:r>
          </w:p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1 718,8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1 548,5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72,8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rPr>
                <w:rFonts w:eastAsia="PT Astra Serif"/>
              </w:rPr>
              <w:t>33,0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  <w:r w:rsidRPr="00B3573F">
              <w:t>0</w:t>
            </w:r>
          </w:p>
        </w:tc>
      </w:tr>
      <w:tr w:rsidR="005B145D" w:rsidRPr="00B3573F" w:rsidTr="00EF743D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t>4.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145D" w:rsidRPr="00B3573F" w:rsidRDefault="005B145D" w:rsidP="00EF743D">
            <w:pPr>
              <w:jc w:val="center"/>
              <w:rPr>
                <w:b/>
                <w:i/>
              </w:rPr>
            </w:pPr>
            <w:r w:rsidRPr="00B3573F">
              <w:rPr>
                <w:b/>
                <w:i/>
              </w:rPr>
              <w:t xml:space="preserve"> «Формирование комфортной городской среды» 2025 год</w:t>
            </w:r>
          </w:p>
        </w:tc>
      </w:tr>
      <w:tr w:rsidR="005B145D" w:rsidRPr="00B3573F" w:rsidTr="001E4F8E">
        <w:trPr>
          <w:trHeight w:val="58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5B145D">
            <w:pPr>
              <w:pStyle w:val="afd"/>
              <w:spacing w:before="0" w:after="0"/>
              <w:jc w:val="right"/>
            </w:pPr>
            <w:r w:rsidRPr="00D20116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autoSpaceDE w:val="0"/>
              <w:jc w:val="center"/>
            </w:pPr>
            <w:r w:rsidRPr="00B3573F">
              <w:t>4.1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pStyle w:val="afd"/>
              <w:spacing w:before="0" w:after="0"/>
            </w:pPr>
            <w:r w:rsidRPr="00B3573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rPr>
                <w:highlight w:val="yellow"/>
              </w:rPr>
            </w:pPr>
            <w:r w:rsidRPr="00B3573F">
              <w:t>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rPr>
                <w:i/>
              </w:rPr>
            </w:pPr>
            <w:r w:rsidRPr="00B3573F">
              <w:rPr>
                <w:i/>
              </w:rPr>
              <w:t>Выполнение работ по разработке проекта «Концепция реновации центра г. Венева «Сенная площадь»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29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4.1.3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  <w:jc w:val="both"/>
            </w:pPr>
            <w:r w:rsidRPr="00B3573F">
              <w:t xml:space="preserve">Благоустройство сквера </w:t>
            </w:r>
          </w:p>
          <w:p w:rsidR="005B145D" w:rsidRPr="00B3573F" w:rsidRDefault="005B145D" w:rsidP="00EF743D">
            <w:pPr>
              <w:pStyle w:val="afd"/>
              <w:spacing w:before="0" w:after="0"/>
              <w:jc w:val="both"/>
            </w:pPr>
            <w:r w:rsidRPr="00B3573F">
              <w:t>по ул. Спортивная в пос. Метростроевский</w:t>
            </w:r>
          </w:p>
          <w:p w:rsidR="005B145D" w:rsidRPr="00B3573F" w:rsidRDefault="005B145D" w:rsidP="00EF743D">
            <w:r w:rsidRPr="00B3573F">
              <w:t>Веневского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  <w:jc w:val="both"/>
            </w:pPr>
            <w:r w:rsidRPr="00B3573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12 по ул. К. Маркса</w:t>
            </w:r>
          </w:p>
          <w:p w:rsidR="005B145D" w:rsidRPr="00B3573F" w:rsidRDefault="005B145D" w:rsidP="00EF743D">
            <w:pPr>
              <w:pStyle w:val="afd"/>
              <w:spacing w:before="0" w:after="0"/>
              <w:jc w:val="both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4.2.2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Ремонт внутридворовой территории многоквартирного дома № 19 по ул. К. Маркса</w:t>
            </w:r>
          </w:p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4.2.3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 xml:space="preserve">Ремонт внутридворовой </w:t>
            </w:r>
            <w:r w:rsidRPr="00B3573F">
              <w:rPr>
                <w:lang w:eastAsia="en-US"/>
              </w:rPr>
              <w:lastRenderedPageBreak/>
              <w:t>территории многоквартирного дома № 10-б  по ул. Революционная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lastRenderedPageBreak/>
              <w:t>4.2.4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13 по ул. Володарского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16 по ул. Володарского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21 по ул. Володарского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23 по ул. Володарского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25 по ул. Володарского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tabs>
                <w:tab w:val="left" w:pos="1095"/>
              </w:tabs>
              <w:spacing w:before="0" w:after="0"/>
            </w:pPr>
            <w:r w:rsidRPr="00B3573F">
              <w:t xml:space="preserve">Ремонт внутридворовой территории многоквартирного дома № 12 по ул. Л. Толстого </w:t>
            </w:r>
          </w:p>
          <w:p w:rsidR="005B145D" w:rsidRPr="00B3573F" w:rsidRDefault="005B145D" w:rsidP="00EF743D">
            <w:pPr>
              <w:pStyle w:val="afd"/>
              <w:tabs>
                <w:tab w:val="left" w:pos="1095"/>
              </w:tabs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9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17 по ул. Л. Толстого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</w:t>
            </w:r>
            <w:r w:rsidRPr="00B3573F">
              <w:lastRenderedPageBreak/>
              <w:t xml:space="preserve">дома № 19-а по ул. Л. Толстого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lastRenderedPageBreak/>
              <w:t>4.2.12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22 по ул. Л. Толстого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 xml:space="preserve">Ремонт внутридворовой территории многоквартирного дома № 24-а по ул. Л. Толстого 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 xml:space="preserve">Ремонт внутридворовой территории многоквартирного дома № 42 по ул. Декабристов </w:t>
            </w:r>
          </w:p>
          <w:p w:rsidR="005B145D" w:rsidRPr="00B3573F" w:rsidRDefault="005B145D" w:rsidP="00EF743D">
            <w:pPr>
              <w:pStyle w:val="afd"/>
              <w:widowControl w:val="0"/>
              <w:spacing w:before="0" w:after="0"/>
              <w:rPr>
                <w:lang w:eastAsia="en-US"/>
              </w:rPr>
            </w:pPr>
            <w:r w:rsidRPr="00B3573F">
              <w:rPr>
                <w:lang w:eastAsia="en-US"/>
              </w:rPr>
              <w:t>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3 по ул. Первомайская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4 по ул. Первомайская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4.2.17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Ремонт внутридворовой территории многоквартирного дома № 5 по ул. Первомайская</w:t>
            </w:r>
          </w:p>
          <w:p w:rsidR="005B145D" w:rsidRPr="00B3573F" w:rsidRDefault="005B145D" w:rsidP="00EF743D">
            <w:pPr>
              <w:pStyle w:val="afd"/>
              <w:spacing w:before="0" w:after="0"/>
            </w:pPr>
            <w:r w:rsidRPr="00B3573F">
              <w:t>пос. Грицовский Веневского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44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rPr>
                <w:b/>
                <w:i/>
              </w:rPr>
              <w:t>5.</w:t>
            </w:r>
          </w:p>
        </w:tc>
        <w:tc>
          <w:tcPr>
            <w:tcW w:w="14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145D" w:rsidRPr="00B3573F" w:rsidRDefault="005B145D" w:rsidP="00EF743D">
            <w:pPr>
              <w:jc w:val="center"/>
              <w:rPr>
                <w:b/>
                <w:i/>
              </w:rPr>
            </w:pPr>
            <w:r w:rsidRPr="00B3573F">
              <w:rPr>
                <w:b/>
                <w:i/>
              </w:rPr>
              <w:t xml:space="preserve"> «Формирование комфортной городской среды» 2026 год</w:t>
            </w:r>
          </w:p>
        </w:tc>
      </w:tr>
      <w:tr w:rsidR="005B145D" w:rsidRPr="00B3573F" w:rsidTr="00BC4C24">
        <w:trPr>
          <w:trHeight w:val="58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5B145D">
            <w:pPr>
              <w:pStyle w:val="afd"/>
              <w:spacing w:before="0" w:after="0"/>
              <w:jc w:val="right"/>
            </w:pPr>
            <w:r w:rsidRPr="00D20116">
              <w:rPr>
                <w:b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autoSpaceDE w:val="0"/>
              <w:jc w:val="center"/>
            </w:pPr>
            <w:r w:rsidRPr="00B3573F">
              <w:lastRenderedPageBreak/>
              <w:t>5.1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1205E3">
            <w:pPr>
              <w:pStyle w:val="afd"/>
              <w:spacing w:before="0" w:after="0"/>
            </w:pPr>
            <w:r w:rsidRPr="00B3573F">
              <w:t>Благоустройство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5.1.1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spacing w:line="260" w:lineRule="exact"/>
              <w:ind w:right="-108"/>
            </w:pPr>
            <w:r w:rsidRPr="00B3573F">
              <w:t xml:space="preserve">Ремонт и благоустройство общественного пространства по </w:t>
            </w:r>
          </w:p>
          <w:p w:rsidR="005B145D" w:rsidRPr="00B3573F" w:rsidRDefault="005B145D" w:rsidP="00EF743D">
            <w:pPr>
              <w:spacing w:line="260" w:lineRule="exact"/>
              <w:ind w:right="-108"/>
            </w:pPr>
            <w:r w:rsidRPr="00B3573F">
              <w:t>ул. Большие Городенцы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55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5.1.2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jc w:val="both"/>
            </w:pPr>
            <w:r w:rsidRPr="00B3573F">
              <w:t>Благоустройство сквера площади Ильича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5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jc w:val="both"/>
            </w:pPr>
            <w:r w:rsidRPr="00B3573F"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5.2.1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1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5.2.2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2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</w:pPr>
            <w:r w:rsidRPr="00B3573F">
              <w:t>5.2.3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3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4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5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84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/>
              <w:ind w:right="-108"/>
            </w:pPr>
            <w:r w:rsidRPr="00B3573F">
              <w:t xml:space="preserve">Ремонт внутридворовой территории многоквартирного дома № 6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6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tabs>
                <w:tab w:val="left" w:pos="3030"/>
              </w:tabs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39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5.2.8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</w:t>
            </w:r>
            <w:r w:rsidRPr="00B3573F">
              <w:lastRenderedPageBreak/>
              <w:t xml:space="preserve">№ 41-а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lastRenderedPageBreak/>
              <w:t>5.2.9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41-б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43 </w:t>
            </w:r>
            <w:proofErr w:type="spellStart"/>
            <w:r w:rsidRPr="00B3573F">
              <w:t>мкр</w:t>
            </w:r>
            <w:proofErr w:type="spellEnd"/>
            <w:r w:rsidRPr="00B3573F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44 </w:t>
            </w:r>
            <w:proofErr w:type="spellStart"/>
            <w:r w:rsidRPr="00B3573F">
              <w:t>мкр</w:t>
            </w:r>
            <w:proofErr w:type="spellEnd"/>
            <w:r w:rsidRPr="00B3573F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45 </w:t>
            </w:r>
            <w:proofErr w:type="spellStart"/>
            <w:r w:rsidRPr="00B3573F">
              <w:t>мкр</w:t>
            </w:r>
            <w:proofErr w:type="spellEnd"/>
            <w:r w:rsidRPr="00B3573F">
              <w:t>.«Южный» в г. Веневе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4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46-а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20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47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145D" w:rsidRPr="00B3573F" w:rsidRDefault="005B145D" w:rsidP="00EF743D">
            <w:pPr>
              <w:pStyle w:val="afd"/>
              <w:tabs>
                <w:tab w:val="left" w:pos="3030"/>
              </w:tabs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47-а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11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5D" w:rsidRPr="00B3573F" w:rsidRDefault="005B145D" w:rsidP="00EF743D">
            <w:pPr>
              <w:pStyle w:val="afd"/>
              <w:tabs>
                <w:tab w:val="left" w:pos="3030"/>
              </w:tabs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47-б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  <w:tc>
          <w:tcPr>
            <w:tcW w:w="17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45D" w:rsidRPr="00B3573F" w:rsidRDefault="005B145D" w:rsidP="00EF743D">
            <w:pPr>
              <w:autoSpaceDE w:val="0"/>
              <w:snapToGrid w:val="0"/>
              <w:jc w:val="center"/>
            </w:pPr>
          </w:p>
        </w:tc>
      </w:tr>
      <w:tr w:rsidR="005B145D" w:rsidRPr="00B3573F" w:rsidTr="00EF743D">
        <w:trPr>
          <w:trHeight w:val="33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autoSpaceDE w:val="0"/>
              <w:jc w:val="center"/>
              <w:rPr>
                <w:rFonts w:ascii="Calibri" w:hAnsi="Calibri"/>
              </w:rPr>
            </w:pPr>
            <w:r w:rsidRPr="00B3573F">
              <w:t>5.2.17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145D" w:rsidRPr="00B3573F" w:rsidRDefault="005B145D" w:rsidP="00EF743D">
            <w:pPr>
              <w:pStyle w:val="afd"/>
              <w:spacing w:before="0" w:after="0" w:line="260" w:lineRule="exact"/>
              <w:ind w:right="-108"/>
            </w:pPr>
            <w:r w:rsidRPr="00B3573F">
              <w:t xml:space="preserve">Ремонт внутридворовой территории многоквартирного дома № 70-а </w:t>
            </w:r>
            <w:proofErr w:type="spellStart"/>
            <w:r w:rsidRPr="00B3573F">
              <w:t>мкр</w:t>
            </w:r>
            <w:proofErr w:type="spellEnd"/>
            <w:r w:rsidRPr="00B3573F">
              <w:t>. «Южный» г. Венева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5D" w:rsidRPr="00B3573F" w:rsidRDefault="005B145D" w:rsidP="00EF743D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45D" w:rsidRPr="00B3573F" w:rsidRDefault="005B145D" w:rsidP="00EF743D">
            <w:pPr>
              <w:suppressAutoHyphens w:val="0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145D" w:rsidRPr="00B3573F" w:rsidRDefault="005B145D" w:rsidP="00EF743D">
            <w:pPr>
              <w:suppressAutoHyphens w:val="0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145D" w:rsidRPr="00B3573F" w:rsidRDefault="005B145D" w:rsidP="00EF743D">
            <w:pPr>
              <w:suppressAutoHyphens w:val="0"/>
            </w:pPr>
          </w:p>
        </w:tc>
      </w:tr>
    </w:tbl>
    <w:p w:rsidR="0066123E" w:rsidRPr="00B3573F" w:rsidRDefault="0066123E" w:rsidP="002F3EC3">
      <w:pPr>
        <w:widowControl w:val="0"/>
        <w:suppressAutoHyphens w:val="0"/>
        <w:ind w:right="-31"/>
        <w:jc w:val="both"/>
        <w:rPr>
          <w:bCs/>
          <w:sz w:val="28"/>
          <w:szCs w:val="28"/>
          <w:lang w:eastAsia="en-US"/>
        </w:rPr>
      </w:pPr>
    </w:p>
    <w:p w:rsidR="009D7787" w:rsidRPr="00B3573F" w:rsidRDefault="009D7787" w:rsidP="00B57414">
      <w:pPr>
        <w:pStyle w:val="af6"/>
        <w:widowControl w:val="0"/>
        <w:numPr>
          <w:ilvl w:val="0"/>
          <w:numId w:val="3"/>
        </w:numPr>
        <w:suppressAutoHyphens w:val="0"/>
        <w:ind w:left="0" w:firstLine="851"/>
        <w:jc w:val="both"/>
        <w:outlineLvl w:val="1"/>
        <w:rPr>
          <w:bCs/>
          <w:sz w:val="28"/>
          <w:szCs w:val="28"/>
          <w:lang w:eastAsia="en-US"/>
        </w:rPr>
      </w:pPr>
      <w:r w:rsidRPr="00B3573F">
        <w:rPr>
          <w:sz w:val="28"/>
          <w:szCs w:val="28"/>
        </w:rPr>
        <w:t xml:space="preserve">Раздел «8. </w:t>
      </w:r>
      <w:r w:rsidRPr="00B3573F">
        <w:rPr>
          <w:sz w:val="28"/>
          <w:szCs w:val="28"/>
          <w:lang w:eastAsia="ru-RU"/>
        </w:rPr>
        <w:t xml:space="preserve">План реализации муниципальной программы муниципального образования </w:t>
      </w:r>
      <w:r w:rsidRPr="00B3573F">
        <w:rPr>
          <w:sz w:val="28"/>
          <w:szCs w:val="28"/>
        </w:rPr>
        <w:t xml:space="preserve">город Венев </w:t>
      </w:r>
      <w:r w:rsidRPr="00B3573F">
        <w:rPr>
          <w:spacing w:val="2"/>
          <w:sz w:val="28"/>
          <w:szCs w:val="28"/>
        </w:rPr>
        <w:t>Веневского района</w:t>
      </w:r>
      <w:r w:rsidRPr="00B3573F">
        <w:rPr>
          <w:sz w:val="28"/>
          <w:szCs w:val="28"/>
          <w:lang w:eastAsia="ru-RU"/>
        </w:rPr>
        <w:t xml:space="preserve"> «</w:t>
      </w:r>
      <w:r w:rsidRPr="00B3573F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Pr="00B3573F">
        <w:rPr>
          <w:bCs/>
          <w:sz w:val="28"/>
          <w:szCs w:val="28"/>
        </w:rPr>
        <w:t xml:space="preserve">город Венев Веневского района» </w:t>
      </w:r>
      <w:r w:rsidRPr="00B3573F">
        <w:rPr>
          <w:spacing w:val="2"/>
          <w:sz w:val="28"/>
          <w:szCs w:val="28"/>
        </w:rPr>
        <w:t xml:space="preserve">на 2023 год» </w:t>
      </w:r>
      <w:r w:rsidRPr="00B3573F">
        <w:rPr>
          <w:sz w:val="28"/>
          <w:szCs w:val="28"/>
          <w:lang w:eastAsia="ru-RU"/>
        </w:rPr>
        <w:t xml:space="preserve">паспорта муниципальной программы муниципального образования Веневский район </w:t>
      </w:r>
      <w:r w:rsidRPr="00B3573F">
        <w:rPr>
          <w:bCs/>
          <w:sz w:val="28"/>
          <w:szCs w:val="28"/>
        </w:rPr>
        <w:t>«Формирование современной городской среды муниципального образования Веневский район</w:t>
      </w:r>
      <w:r w:rsidRPr="00B3573F">
        <w:rPr>
          <w:spacing w:val="2"/>
          <w:sz w:val="28"/>
          <w:szCs w:val="28"/>
        </w:rPr>
        <w:t>» изложить в новой редакции:</w:t>
      </w:r>
    </w:p>
    <w:p w:rsidR="009D7787" w:rsidRPr="00B3573F" w:rsidRDefault="009D7787" w:rsidP="009D7787">
      <w:pPr>
        <w:pStyle w:val="af6"/>
        <w:widowControl w:val="0"/>
        <w:suppressAutoHyphens w:val="0"/>
        <w:ind w:left="851"/>
        <w:jc w:val="both"/>
        <w:outlineLvl w:val="1"/>
        <w:rPr>
          <w:spacing w:val="2"/>
          <w:sz w:val="28"/>
          <w:szCs w:val="28"/>
        </w:rPr>
      </w:pPr>
    </w:p>
    <w:p w:rsidR="009D7787" w:rsidRPr="00B3573F" w:rsidRDefault="009D7787" w:rsidP="009D7787">
      <w:pPr>
        <w:jc w:val="center"/>
        <w:rPr>
          <w:b/>
          <w:spacing w:val="2"/>
        </w:rPr>
      </w:pPr>
      <w:r w:rsidRPr="00B3573F">
        <w:rPr>
          <w:b/>
          <w:lang w:eastAsia="ru-RU"/>
        </w:rPr>
        <w:lastRenderedPageBreak/>
        <w:t xml:space="preserve">«8. План реализации муниципальной программы муниципального образования </w:t>
      </w:r>
      <w:r w:rsidRPr="00B3573F">
        <w:rPr>
          <w:b/>
        </w:rPr>
        <w:t xml:space="preserve">город Венев </w:t>
      </w:r>
      <w:r w:rsidRPr="00B3573F">
        <w:rPr>
          <w:b/>
          <w:spacing w:val="2"/>
        </w:rPr>
        <w:t>Веневского района</w:t>
      </w:r>
      <w:r w:rsidRPr="00B3573F">
        <w:rPr>
          <w:b/>
          <w:lang w:eastAsia="ru-RU"/>
        </w:rPr>
        <w:t xml:space="preserve"> «</w:t>
      </w:r>
      <w:r w:rsidRPr="00B3573F">
        <w:rPr>
          <w:b/>
        </w:rPr>
        <w:t xml:space="preserve">Формирование современной городской среды муниципального образования </w:t>
      </w:r>
      <w:r w:rsidRPr="00B3573F">
        <w:rPr>
          <w:b/>
          <w:bCs/>
        </w:rPr>
        <w:t xml:space="preserve">город Венев Веневского района» </w:t>
      </w:r>
      <w:r w:rsidR="00C139DF" w:rsidRPr="00B3573F">
        <w:rPr>
          <w:b/>
          <w:spacing w:val="2"/>
        </w:rPr>
        <w:t>на 2024</w:t>
      </w:r>
      <w:r w:rsidRPr="00B3573F">
        <w:rPr>
          <w:b/>
          <w:spacing w:val="2"/>
        </w:rPr>
        <w:t xml:space="preserve"> год</w:t>
      </w:r>
    </w:p>
    <w:p w:rsidR="009D7787" w:rsidRPr="00B3573F" w:rsidRDefault="009D7787" w:rsidP="009D7787">
      <w:pPr>
        <w:jc w:val="center"/>
        <w:rPr>
          <w:b/>
          <w:spacing w:val="2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3261"/>
        <w:gridCol w:w="1559"/>
        <w:gridCol w:w="2529"/>
        <w:gridCol w:w="1416"/>
        <w:gridCol w:w="1441"/>
        <w:gridCol w:w="2526"/>
        <w:gridCol w:w="1417"/>
      </w:tblGrid>
      <w:tr w:rsidR="003667DD" w:rsidRPr="00B3573F" w:rsidTr="00C139DF">
        <w:trPr>
          <w:trHeight w:val="11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№</w:t>
            </w:r>
          </w:p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widowControl w:val="0"/>
              <w:jc w:val="center"/>
            </w:pPr>
            <w:r w:rsidRPr="00B3573F">
              <w:rPr>
                <w:lang w:eastAsia="ru-RU"/>
              </w:rPr>
              <w:t>Наименование структурного элемента/контрольное событие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EF743D">
            <w:pPr>
              <w:widowControl w:val="0"/>
              <w:jc w:val="center"/>
            </w:pPr>
            <w:r w:rsidRPr="00B3573F">
              <w:t>Ответственный исполнитель  (наименование органа исполнительной власти, ГРБС, организации, учреждения)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DD" w:rsidRPr="00B3573F" w:rsidRDefault="003667DD" w:rsidP="00C139D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Финансирование (</w:t>
            </w:r>
            <w:proofErr w:type="spellStart"/>
            <w:r w:rsidRPr="00B3573F">
              <w:rPr>
                <w:lang w:eastAsia="ru-RU"/>
              </w:rPr>
              <w:t>тыс.руб</w:t>
            </w:r>
            <w:proofErr w:type="spellEnd"/>
            <w:r w:rsidRPr="00B3573F">
              <w:rPr>
                <w:lang w:eastAsia="ru-RU"/>
              </w:rPr>
              <w:t>.)</w:t>
            </w:r>
          </w:p>
        </w:tc>
      </w:tr>
      <w:tr w:rsidR="009D7787" w:rsidRPr="00B3573F" w:rsidTr="00C139DF">
        <w:trPr>
          <w:trHeight w:val="92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87" w:rsidRPr="00B3573F" w:rsidRDefault="009D7787" w:rsidP="00C139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3F">
              <w:rPr>
                <w:lang w:eastAsia="ru-RU"/>
              </w:rPr>
              <w:t xml:space="preserve">Задача 1. </w:t>
            </w:r>
            <w:r w:rsidRPr="00B3573F">
              <w:t xml:space="preserve">Обеспечение формирования единого облика муниципального образования город Венев </w:t>
            </w:r>
            <w:r w:rsidRPr="00B3573F">
              <w:rPr>
                <w:spacing w:val="2"/>
              </w:rPr>
              <w:t>Веневского района, п</w:t>
            </w:r>
            <w:r w:rsidRPr="00B3573F"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город Венев </w:t>
            </w:r>
            <w:r w:rsidRPr="00B3573F">
              <w:rPr>
                <w:spacing w:val="2"/>
              </w:rPr>
              <w:t>Веневского района</w:t>
            </w:r>
          </w:p>
        </w:tc>
      </w:tr>
      <w:tr w:rsidR="00C139DF" w:rsidRPr="00B3573F" w:rsidTr="00C139DF">
        <w:trPr>
          <w:trHeight w:val="154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</w:pPr>
            <w:r w:rsidRPr="00B3573F"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</w:pPr>
            <w:r w:rsidRPr="00B3573F">
              <w:t xml:space="preserve">Повышение качества и комфорта городской среды на территории города Венева </w:t>
            </w:r>
            <w:r w:rsidRPr="00B3573F">
              <w:rPr>
                <w:spacing w:val="2"/>
              </w:rPr>
              <w:t>Веневского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01.01.2024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31.12.2024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0005BE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B3573F">
              <w:rPr>
                <w:lang w:eastAsia="ru-RU"/>
              </w:rPr>
              <w:t>9010503 0530100000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00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73F">
              <w:t>186,0</w:t>
            </w:r>
          </w:p>
        </w:tc>
      </w:tr>
      <w:tr w:rsidR="00C139DF" w:rsidRPr="00B3573F" w:rsidTr="009D7787">
        <w:trPr>
          <w:trHeight w:val="13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1.1.1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ind w:right="-75"/>
              <w:rPr>
                <w:lang w:eastAsia="ru-RU"/>
              </w:rPr>
            </w:pPr>
            <w:r w:rsidRPr="00B3573F">
              <w:rPr>
                <w:b/>
                <w:lang w:eastAsia="ru-RU"/>
              </w:rPr>
              <w:t>Контрольное событие 1:</w:t>
            </w:r>
            <w:r w:rsidRPr="00B3573F">
              <w:rPr>
                <w:lang w:eastAsia="ru-RU"/>
              </w:rPr>
              <w:t xml:space="preserve"> </w:t>
            </w:r>
          </w:p>
          <w:p w:rsidR="00C139DF" w:rsidRPr="00B3573F" w:rsidRDefault="00C139DF" w:rsidP="00C139DF">
            <w:pPr>
              <w:ind w:right="-75"/>
            </w:pPr>
            <w:r w:rsidRPr="00B3573F">
              <w:t xml:space="preserve">ремонт </w:t>
            </w:r>
            <w:proofErr w:type="spellStart"/>
            <w:r w:rsidRPr="00B3573F">
              <w:t>внутридворовых</w:t>
            </w:r>
            <w:proofErr w:type="spellEnd"/>
            <w:r w:rsidRPr="00B3573F">
              <w:t xml:space="preserve"> территорий МКД № 9 по ул. </w:t>
            </w:r>
            <w:proofErr w:type="spellStart"/>
            <w:r w:rsidRPr="00B3573F">
              <w:t>Л.Толстого</w:t>
            </w:r>
            <w:proofErr w:type="spellEnd"/>
            <w:r w:rsidRPr="00B3573F">
              <w:t xml:space="preserve">, № 46в </w:t>
            </w:r>
            <w:proofErr w:type="spellStart"/>
            <w:r w:rsidRPr="00B3573F">
              <w:t>мкр.Южный</w:t>
            </w:r>
            <w:proofErr w:type="spellEnd"/>
            <w:r w:rsidRPr="00B3573F">
              <w:t>, № 12а, № 17 по ул. К. Маркса, № 9а по ул. Советская, № 7 по ул. Международная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МУ «УС ЖКХ»</w:t>
            </w:r>
          </w:p>
          <w:p w:rsidR="00C139DF" w:rsidRPr="00B3573F" w:rsidRDefault="00C139DF" w:rsidP="00C139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spacing w:line="250" w:lineRule="exact"/>
            </w:pPr>
            <w:r w:rsidRPr="00B3573F">
              <w:t>- увеличение количества благоустроенных дворовых территорий многоквартирных домов с 69,7% до 74,2% (от 92 ед. до 98 ед.)</w:t>
            </w:r>
          </w:p>
          <w:p w:rsidR="00C139DF" w:rsidRPr="00B3573F" w:rsidRDefault="00C139DF" w:rsidP="00C139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01.01.2024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C139DF">
            <w:pPr>
              <w:widowControl w:val="0"/>
              <w:autoSpaceDE w:val="0"/>
              <w:autoSpaceDN w:val="0"/>
              <w:jc w:val="center"/>
            </w:pPr>
            <w:r w:rsidRPr="00B3573F">
              <w:t>31.12.2024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0005BE">
            <w:pPr>
              <w:widowControl w:val="0"/>
              <w:autoSpaceDE w:val="0"/>
              <w:autoSpaceDN w:val="0"/>
              <w:jc w:val="center"/>
            </w:pPr>
            <w:r w:rsidRPr="00B3573F">
              <w:rPr>
                <w:lang w:eastAsia="ru-RU"/>
              </w:rPr>
              <w:t>9010503 0530120510 540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DF" w:rsidRPr="00B3573F" w:rsidRDefault="00C139DF" w:rsidP="0000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73F">
              <w:t>186,0</w:t>
            </w:r>
          </w:p>
        </w:tc>
      </w:tr>
    </w:tbl>
    <w:p w:rsidR="009D7787" w:rsidRPr="00B3573F" w:rsidRDefault="009D7787" w:rsidP="009D7787">
      <w:pPr>
        <w:pStyle w:val="af6"/>
        <w:widowControl w:val="0"/>
        <w:suppressAutoHyphens w:val="0"/>
        <w:ind w:left="851"/>
        <w:jc w:val="both"/>
        <w:outlineLvl w:val="1"/>
        <w:rPr>
          <w:bCs/>
          <w:sz w:val="28"/>
          <w:szCs w:val="28"/>
          <w:lang w:eastAsia="en-US"/>
        </w:rPr>
      </w:pPr>
    </w:p>
    <w:sectPr w:rsidR="009D7787" w:rsidRPr="00B3573F" w:rsidSect="00C3668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37" w:rsidRDefault="003C2537">
      <w:r>
        <w:separator/>
      </w:r>
    </w:p>
  </w:endnote>
  <w:endnote w:type="continuationSeparator" w:id="0">
    <w:p w:rsidR="003C2537" w:rsidRDefault="003C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37" w:rsidRDefault="003C2537">
      <w:r>
        <w:separator/>
      </w:r>
    </w:p>
  </w:footnote>
  <w:footnote w:type="continuationSeparator" w:id="0">
    <w:p w:rsidR="003C2537" w:rsidRDefault="003C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DF" w:rsidRDefault="00C139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B3A32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F3D57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654461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6542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275C0"/>
    <w:multiLevelType w:val="hybridMultilevel"/>
    <w:tmpl w:val="D4C65256"/>
    <w:lvl w:ilvl="0" w:tplc="6FC09D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B2E60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4756F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5BE"/>
    <w:rsid w:val="00010179"/>
    <w:rsid w:val="0004561B"/>
    <w:rsid w:val="00047B34"/>
    <w:rsid w:val="00055C23"/>
    <w:rsid w:val="00087A7F"/>
    <w:rsid w:val="00097D31"/>
    <w:rsid w:val="000D05A0"/>
    <w:rsid w:val="000E2C4D"/>
    <w:rsid w:val="000E6231"/>
    <w:rsid w:val="000F03B2"/>
    <w:rsid w:val="000F3F96"/>
    <w:rsid w:val="00115CE3"/>
    <w:rsid w:val="0011670F"/>
    <w:rsid w:val="00140632"/>
    <w:rsid w:val="0016136D"/>
    <w:rsid w:val="00174BF8"/>
    <w:rsid w:val="001A0935"/>
    <w:rsid w:val="001A5FBD"/>
    <w:rsid w:val="001C32A8"/>
    <w:rsid w:val="001C7CE2"/>
    <w:rsid w:val="001D0BF7"/>
    <w:rsid w:val="001E53E5"/>
    <w:rsid w:val="002013D6"/>
    <w:rsid w:val="0021412F"/>
    <w:rsid w:val="002147F8"/>
    <w:rsid w:val="00236560"/>
    <w:rsid w:val="00260B37"/>
    <w:rsid w:val="00270C3B"/>
    <w:rsid w:val="002821D8"/>
    <w:rsid w:val="0029794D"/>
    <w:rsid w:val="002A16C1"/>
    <w:rsid w:val="002B4FD2"/>
    <w:rsid w:val="002E54BE"/>
    <w:rsid w:val="002F3EC3"/>
    <w:rsid w:val="00322635"/>
    <w:rsid w:val="003615E5"/>
    <w:rsid w:val="003667DD"/>
    <w:rsid w:val="003A2384"/>
    <w:rsid w:val="003C2537"/>
    <w:rsid w:val="003D216B"/>
    <w:rsid w:val="00403459"/>
    <w:rsid w:val="0048387B"/>
    <w:rsid w:val="004964FF"/>
    <w:rsid w:val="004C74A2"/>
    <w:rsid w:val="004E296E"/>
    <w:rsid w:val="00502F8D"/>
    <w:rsid w:val="00594D83"/>
    <w:rsid w:val="005B145D"/>
    <w:rsid w:val="005B2800"/>
    <w:rsid w:val="005B3753"/>
    <w:rsid w:val="005C6B9A"/>
    <w:rsid w:val="005D0349"/>
    <w:rsid w:val="005F6D36"/>
    <w:rsid w:val="005F7562"/>
    <w:rsid w:val="005F7DEF"/>
    <w:rsid w:val="00631C5C"/>
    <w:rsid w:val="00635608"/>
    <w:rsid w:val="00655BD9"/>
    <w:rsid w:val="0066123E"/>
    <w:rsid w:val="006F2075"/>
    <w:rsid w:val="007112E3"/>
    <w:rsid w:val="007143EE"/>
    <w:rsid w:val="00724E8F"/>
    <w:rsid w:val="007340B8"/>
    <w:rsid w:val="00735804"/>
    <w:rsid w:val="00750ABC"/>
    <w:rsid w:val="00751008"/>
    <w:rsid w:val="0077040C"/>
    <w:rsid w:val="007736A1"/>
    <w:rsid w:val="00796661"/>
    <w:rsid w:val="007F12CE"/>
    <w:rsid w:val="007F4F01"/>
    <w:rsid w:val="00826211"/>
    <w:rsid w:val="0083223B"/>
    <w:rsid w:val="0085509C"/>
    <w:rsid w:val="00886A38"/>
    <w:rsid w:val="008E6E6B"/>
    <w:rsid w:val="008F2E0C"/>
    <w:rsid w:val="009110D2"/>
    <w:rsid w:val="009A7968"/>
    <w:rsid w:val="009D133E"/>
    <w:rsid w:val="009D7787"/>
    <w:rsid w:val="00A24EB9"/>
    <w:rsid w:val="00A27961"/>
    <w:rsid w:val="00A333F8"/>
    <w:rsid w:val="00A872E8"/>
    <w:rsid w:val="00AD73FF"/>
    <w:rsid w:val="00AE3646"/>
    <w:rsid w:val="00B0593F"/>
    <w:rsid w:val="00B3573F"/>
    <w:rsid w:val="00B562C1"/>
    <w:rsid w:val="00B57414"/>
    <w:rsid w:val="00B63641"/>
    <w:rsid w:val="00B93F48"/>
    <w:rsid w:val="00BA4658"/>
    <w:rsid w:val="00BD2261"/>
    <w:rsid w:val="00BE5BBC"/>
    <w:rsid w:val="00BF74BF"/>
    <w:rsid w:val="00C139DF"/>
    <w:rsid w:val="00C3668D"/>
    <w:rsid w:val="00CC4111"/>
    <w:rsid w:val="00CF25B5"/>
    <w:rsid w:val="00CF3559"/>
    <w:rsid w:val="00D32A54"/>
    <w:rsid w:val="00D801FB"/>
    <w:rsid w:val="00DB03CE"/>
    <w:rsid w:val="00DE2344"/>
    <w:rsid w:val="00E03E77"/>
    <w:rsid w:val="00E06FAE"/>
    <w:rsid w:val="00E11B07"/>
    <w:rsid w:val="00E355C1"/>
    <w:rsid w:val="00E41E47"/>
    <w:rsid w:val="00E54CBA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366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Normal (Web)"/>
    <w:basedOn w:val="a"/>
    <w:uiPriority w:val="99"/>
    <w:unhideWhenUsed/>
    <w:qFormat/>
    <w:rsid w:val="00502F8D"/>
    <w:pPr>
      <w:spacing w:before="280" w:after="280"/>
    </w:pPr>
  </w:style>
  <w:style w:type="paragraph" w:customStyle="1" w:styleId="17">
    <w:name w:val="Обычный1"/>
    <w:rsid w:val="009D7787"/>
    <w:rPr>
      <w:sz w:val="24"/>
      <w:szCs w:val="24"/>
    </w:rPr>
  </w:style>
  <w:style w:type="paragraph" w:customStyle="1" w:styleId="formattext">
    <w:name w:val="formattext"/>
    <w:basedOn w:val="a"/>
    <w:rsid w:val="00A2796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366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Normal (Web)"/>
    <w:basedOn w:val="a"/>
    <w:uiPriority w:val="99"/>
    <w:unhideWhenUsed/>
    <w:qFormat/>
    <w:rsid w:val="00502F8D"/>
    <w:pPr>
      <w:spacing w:before="280" w:after="280"/>
    </w:pPr>
  </w:style>
  <w:style w:type="paragraph" w:customStyle="1" w:styleId="17">
    <w:name w:val="Обычный1"/>
    <w:rsid w:val="009D7787"/>
    <w:rPr>
      <w:sz w:val="24"/>
      <w:szCs w:val="24"/>
    </w:rPr>
  </w:style>
  <w:style w:type="paragraph" w:customStyle="1" w:styleId="formattext">
    <w:name w:val="formattext"/>
    <w:basedOn w:val="a"/>
    <w:rsid w:val="00A279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DF57-527D-43A2-97DA-8DE8848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230</TotalTime>
  <Pages>19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36</cp:revision>
  <cp:lastPrinted>2023-11-17T08:44:00Z</cp:lastPrinted>
  <dcterms:created xsi:type="dcterms:W3CDTF">2022-06-08T09:13:00Z</dcterms:created>
  <dcterms:modified xsi:type="dcterms:W3CDTF">2024-03-05T12:53:00Z</dcterms:modified>
</cp:coreProperties>
</file>