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0870" w:rsidRDefault="008D0870" w:rsidP="008D0870">
      <w:pPr>
        <w:jc w:val="center"/>
        <w:rPr>
          <w:rFonts w:ascii="PT Astra Serif" w:hAnsi="PT Astra Serif" w:cs="PT Astra Serif"/>
          <w:b/>
          <w:sz w:val="34"/>
        </w:rPr>
      </w:pPr>
    </w:p>
    <w:p w:rsidR="008D0870" w:rsidRDefault="008D0870" w:rsidP="008D0870">
      <w:pPr>
        <w:jc w:val="center"/>
        <w:rPr>
          <w:rFonts w:ascii="PT Astra Serif" w:hAnsi="PT Astra Serif" w:cs="PT Astra Serif"/>
          <w:b/>
          <w:sz w:val="34"/>
        </w:rPr>
      </w:pPr>
    </w:p>
    <w:p w:rsidR="008D0870" w:rsidRDefault="008D0870" w:rsidP="008D0870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1810" cy="832485"/>
            <wp:effectExtent l="0" t="0" r="254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8" t="-78" r="-128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2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T Astra Serif" w:hAnsi="PT Astra Serif" w:cs="PT Astra Serif"/>
          <w:b/>
          <w:sz w:val="34"/>
        </w:rPr>
        <w:t xml:space="preserve">АДМИНИСТРАЦИЯ </w:t>
      </w:r>
    </w:p>
    <w:p w:rsidR="008D0870" w:rsidRDefault="008D0870" w:rsidP="008D0870">
      <w:pPr>
        <w:jc w:val="center"/>
      </w:pPr>
      <w:r>
        <w:rPr>
          <w:rFonts w:ascii="PT Astra Serif" w:hAnsi="PT Astra Serif" w:cs="PT Astra Serif"/>
          <w:b/>
          <w:sz w:val="34"/>
        </w:rPr>
        <w:t xml:space="preserve">МУНИЦИПАЛЬНОГО ОБРАЗОВАНИЯ </w:t>
      </w:r>
    </w:p>
    <w:p w:rsidR="008D0870" w:rsidRDefault="008D0870" w:rsidP="008D0870">
      <w:pPr>
        <w:jc w:val="center"/>
      </w:pPr>
      <w:r>
        <w:rPr>
          <w:rFonts w:ascii="PT Astra Serif" w:hAnsi="PT Astra Serif" w:cs="PT Astra Serif"/>
          <w:b/>
          <w:sz w:val="34"/>
        </w:rPr>
        <w:t xml:space="preserve">ВЕНЕВСКИЙ РАЙОН </w:t>
      </w:r>
    </w:p>
    <w:p w:rsidR="008D0870" w:rsidRDefault="008D0870" w:rsidP="008D0870">
      <w:pPr>
        <w:spacing w:before="200" w:line="200" w:lineRule="exact"/>
        <w:jc w:val="center"/>
        <w:rPr>
          <w:rFonts w:ascii="PT Astra Serif" w:hAnsi="PT Astra Serif" w:cs="PT Astra Serif"/>
          <w:b/>
          <w:sz w:val="16"/>
          <w:szCs w:val="16"/>
        </w:rPr>
      </w:pPr>
    </w:p>
    <w:p w:rsidR="008D0870" w:rsidRDefault="008D0870" w:rsidP="008D0870">
      <w:pPr>
        <w:spacing w:before="200" w:line="200" w:lineRule="exact"/>
        <w:jc w:val="center"/>
      </w:pPr>
      <w:r>
        <w:rPr>
          <w:rFonts w:ascii="PT Astra Serif" w:hAnsi="PT Astra Serif" w:cs="PT Astra Serif"/>
          <w:b/>
          <w:sz w:val="33"/>
          <w:szCs w:val="33"/>
        </w:rPr>
        <w:t>ПОСТАНОВЛЕНИЕ</w:t>
      </w:r>
    </w:p>
    <w:p w:rsidR="008D0870" w:rsidRPr="009A76AE" w:rsidRDefault="008D0870" w:rsidP="008D0870">
      <w:pPr>
        <w:spacing w:before="200" w:line="200" w:lineRule="exact"/>
        <w:jc w:val="center"/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5846"/>
        <w:gridCol w:w="2409"/>
      </w:tblGrid>
      <w:tr w:rsidR="008D0870" w:rsidTr="00F543AA">
        <w:trPr>
          <w:trHeight w:val="454"/>
        </w:trPr>
        <w:tc>
          <w:tcPr>
            <w:tcW w:w="5846" w:type="dxa"/>
            <w:shd w:val="clear" w:color="auto" w:fill="auto"/>
          </w:tcPr>
          <w:p w:rsidR="008D0870" w:rsidRPr="003670A2" w:rsidRDefault="008D0870" w:rsidP="008D0870">
            <w:pPr>
              <w:pStyle w:val="afb"/>
              <w:rPr>
                <w:sz w:val="28"/>
                <w:szCs w:val="28"/>
              </w:rPr>
            </w:pPr>
            <w:r w:rsidRPr="003670A2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>26.12</w:t>
            </w:r>
            <w:r>
              <w:rPr>
                <w:rFonts w:eastAsia="Calibri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2409" w:type="dxa"/>
            <w:shd w:val="clear" w:color="auto" w:fill="auto"/>
          </w:tcPr>
          <w:p w:rsidR="008D0870" w:rsidRPr="003670A2" w:rsidRDefault="008D0870" w:rsidP="008D0870">
            <w:pPr>
              <w:pStyle w:val="afb"/>
              <w:rPr>
                <w:sz w:val="28"/>
                <w:szCs w:val="28"/>
              </w:rPr>
            </w:pPr>
            <w:r w:rsidRPr="003670A2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3670A2">
              <w:rPr>
                <w:rFonts w:eastAsia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1570</w:t>
            </w:r>
          </w:p>
        </w:tc>
      </w:tr>
    </w:tbl>
    <w:p w:rsidR="008D0870" w:rsidRDefault="008D0870" w:rsidP="008D0870">
      <w:pPr>
        <w:rPr>
          <w:rFonts w:ascii="PT Astra Serif" w:hAnsi="PT Astra Serif" w:cs="PT Astra Serif"/>
          <w:sz w:val="16"/>
          <w:szCs w:val="16"/>
        </w:rPr>
      </w:pPr>
    </w:p>
    <w:p w:rsidR="008D0870" w:rsidRDefault="008D0870" w:rsidP="008D0870">
      <w:pPr>
        <w:widowControl w:val="0"/>
        <w:jc w:val="center"/>
      </w:pPr>
      <w:r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Веневский район от 02.03.2022 №181 «Об утверждении паспорта муниципальной программы муниципального образования Веневский район «Обеспечение качественными услугами жилищно-коммунального хозяйства населения Веневского района»</w:t>
      </w:r>
    </w:p>
    <w:p w:rsidR="008D0870" w:rsidRDefault="008D0870" w:rsidP="008D0870">
      <w:pPr>
        <w:rPr>
          <w:rFonts w:ascii="PT Astra Serif" w:hAnsi="PT Astra Serif" w:cs="PT Astra Serif"/>
          <w:sz w:val="16"/>
          <w:szCs w:val="16"/>
        </w:rPr>
      </w:pPr>
    </w:p>
    <w:p w:rsidR="008D0870" w:rsidRDefault="008D0870" w:rsidP="008D0870">
      <w:pPr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 постановлением администрации муниципального образования Веневский район </w:t>
      </w:r>
      <w:r>
        <w:rPr>
          <w:rFonts w:eastAsia="Calibri"/>
          <w:sz w:val="28"/>
          <w:szCs w:val="28"/>
        </w:rPr>
        <w:t>от 14.12.2021 №1020 «Об утверждении Порядка разработки, реализации и оценки эффективности муниципальных программ муниципального образования Веневский район», 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8D0870" w:rsidRDefault="008D0870" w:rsidP="008D0870">
      <w:pPr>
        <w:widowControl w:val="0"/>
        <w:numPr>
          <w:ilvl w:val="0"/>
          <w:numId w:val="38"/>
        </w:numPr>
        <w:ind w:left="0" w:firstLine="709"/>
        <w:jc w:val="both"/>
      </w:pPr>
      <w:r>
        <w:rPr>
          <w:rFonts w:eastAsia="Calibri"/>
          <w:sz w:val="28"/>
          <w:szCs w:val="28"/>
        </w:rPr>
        <w:t>Утвердить изменения, которые вносятся в постановление администрации муниципального образования Веневский район от 02.03.2022 №181 «</w:t>
      </w:r>
      <w:r>
        <w:rPr>
          <w:bCs/>
          <w:sz w:val="28"/>
          <w:szCs w:val="28"/>
        </w:rPr>
        <w:t xml:space="preserve">Об утверждении паспорта </w:t>
      </w:r>
      <w:r>
        <w:rPr>
          <w:rFonts w:eastAsia="Calibri"/>
          <w:sz w:val="28"/>
          <w:szCs w:val="28"/>
        </w:rPr>
        <w:t>муниципальной программы муниципального образования Веневский район «Обеспечение качественными услугами жилищно-коммунального хозяйства населения Веневского района».</w:t>
      </w:r>
    </w:p>
    <w:p w:rsidR="008D0870" w:rsidRDefault="008D0870" w:rsidP="008D0870">
      <w:pPr>
        <w:ind w:firstLine="709"/>
        <w:contextualSpacing/>
        <w:jc w:val="both"/>
      </w:pPr>
      <w:r>
        <w:rPr>
          <w:rFonts w:eastAsia="Calibri"/>
          <w:sz w:val="28"/>
          <w:szCs w:val="28"/>
        </w:rPr>
        <w:t xml:space="preserve">2. Опубликовать настоящее постановление в газете «Вести Веневского района». </w:t>
      </w:r>
    </w:p>
    <w:p w:rsidR="008D0870" w:rsidRDefault="008D0870" w:rsidP="008D0870">
      <w:pPr>
        <w:ind w:firstLine="709"/>
        <w:jc w:val="both"/>
      </w:pPr>
      <w:r>
        <w:rPr>
          <w:rFonts w:eastAsia="Calibri"/>
          <w:sz w:val="28"/>
          <w:szCs w:val="28"/>
        </w:rPr>
        <w:t>3. Отделу по МСУ и информационным технологиям администрации муниципального образования Веневский район (</w:t>
      </w:r>
      <w:proofErr w:type="spellStart"/>
      <w:r>
        <w:rPr>
          <w:rFonts w:eastAsia="Calibri"/>
          <w:sz w:val="28"/>
          <w:szCs w:val="28"/>
        </w:rPr>
        <w:t>Студеникина</w:t>
      </w:r>
      <w:proofErr w:type="spellEnd"/>
      <w:r>
        <w:rPr>
          <w:rFonts w:eastAsia="Calibri"/>
          <w:sz w:val="28"/>
          <w:szCs w:val="28"/>
        </w:rPr>
        <w:t xml:space="preserve"> Л.В.)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8D0870" w:rsidRDefault="008D0870" w:rsidP="008D0870">
      <w:pPr>
        <w:ind w:firstLine="709"/>
        <w:jc w:val="both"/>
      </w:pPr>
      <w:r>
        <w:rPr>
          <w:rFonts w:eastAsia="Calibri"/>
          <w:sz w:val="28"/>
          <w:szCs w:val="28"/>
        </w:rPr>
        <w:t xml:space="preserve">4. </w:t>
      </w:r>
      <w:r w:rsidRPr="009A76AE">
        <w:rPr>
          <w:sz w:val="28"/>
          <w:szCs w:val="28"/>
        </w:rPr>
        <w:t>Постановление вступает в силу со дня опубликования</w:t>
      </w:r>
      <w:r>
        <w:rPr>
          <w:sz w:val="28"/>
          <w:szCs w:val="28"/>
        </w:rPr>
        <w:t>.</w:t>
      </w:r>
    </w:p>
    <w:p w:rsidR="008D0870" w:rsidRDefault="008D0870" w:rsidP="008D0870">
      <w:pPr>
        <w:rPr>
          <w:rFonts w:ascii="PT Astra Serif" w:hAnsi="PT Astra Serif" w:cs="PT Astra Serif"/>
          <w:sz w:val="16"/>
          <w:szCs w:val="16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168"/>
        <w:gridCol w:w="2446"/>
        <w:gridCol w:w="2956"/>
      </w:tblGrid>
      <w:tr w:rsidR="008D0870" w:rsidTr="00F543AA">
        <w:trPr>
          <w:trHeight w:val="229"/>
        </w:trPr>
        <w:tc>
          <w:tcPr>
            <w:tcW w:w="4074" w:type="dxa"/>
            <w:shd w:val="clear" w:color="auto" w:fill="auto"/>
          </w:tcPr>
          <w:p w:rsidR="008D0870" w:rsidRPr="001430C4" w:rsidRDefault="008D0870" w:rsidP="00F543AA">
            <w:pPr>
              <w:pStyle w:val="afb"/>
              <w:ind w:right="-119"/>
              <w:jc w:val="center"/>
            </w:pPr>
            <w:r w:rsidRPr="001430C4">
              <w:rPr>
                <w:rFonts w:eastAsia="Calibri"/>
                <w:b/>
                <w:sz w:val="28"/>
                <w:szCs w:val="28"/>
                <w:lang w:eastAsia="en-US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8D0870" w:rsidRPr="001430C4" w:rsidRDefault="008D0870" w:rsidP="00F543AA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90" w:type="dxa"/>
            <w:shd w:val="clear" w:color="auto" w:fill="auto"/>
          </w:tcPr>
          <w:p w:rsidR="008D0870" w:rsidRPr="001430C4" w:rsidRDefault="008D0870" w:rsidP="00F543AA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D0870" w:rsidRDefault="008D0870" w:rsidP="00F543AA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D0870" w:rsidRPr="001430C4" w:rsidRDefault="008D0870" w:rsidP="00F543AA">
            <w:pPr>
              <w:jc w:val="right"/>
            </w:pPr>
            <w:r w:rsidRPr="001430C4"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1430C4"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  <w:r w:rsidRPr="001430C4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D0870" w:rsidRDefault="008D0870" w:rsidP="008D0870"/>
    <w:p w:rsidR="001C32A8" w:rsidRPr="006A098B" w:rsidRDefault="001C32A8">
      <w:pPr>
        <w:rPr>
          <w:sz w:val="28"/>
          <w:szCs w:val="28"/>
        </w:rPr>
      </w:pPr>
    </w:p>
    <w:p w:rsidR="00F964ED" w:rsidRPr="006A098B" w:rsidRDefault="00F964ED">
      <w:pPr>
        <w:rPr>
          <w:sz w:val="28"/>
          <w:szCs w:val="28"/>
        </w:rPr>
      </w:pP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5"/>
        <w:gridCol w:w="4253"/>
      </w:tblGrid>
      <w:tr w:rsidR="007332A4" w:rsidRPr="006A098B" w:rsidTr="00F964ED">
        <w:trPr>
          <w:trHeight w:val="991"/>
        </w:trPr>
        <w:tc>
          <w:tcPr>
            <w:tcW w:w="5245" w:type="dxa"/>
          </w:tcPr>
          <w:p w:rsidR="00F964ED" w:rsidRPr="006A098B" w:rsidRDefault="00F964ED" w:rsidP="008A4292">
            <w:pPr>
              <w:widowControl w:val="0"/>
              <w:snapToGrid w:val="0"/>
              <w:rPr>
                <w:sz w:val="28"/>
              </w:rPr>
            </w:pPr>
          </w:p>
        </w:tc>
        <w:tc>
          <w:tcPr>
            <w:tcW w:w="4253" w:type="dxa"/>
          </w:tcPr>
          <w:p w:rsidR="00F964ED" w:rsidRPr="006A098B" w:rsidRDefault="00F964ED" w:rsidP="008A4292">
            <w:pPr>
              <w:widowControl w:val="0"/>
              <w:jc w:val="center"/>
            </w:pPr>
            <w:r w:rsidRPr="006A098B">
              <w:rPr>
                <w:sz w:val="28"/>
              </w:rPr>
              <w:t>Приложение</w:t>
            </w:r>
            <w:r w:rsidRPr="006A098B">
              <w:t xml:space="preserve"> </w:t>
            </w:r>
          </w:p>
          <w:p w:rsidR="00F964ED" w:rsidRPr="006A098B" w:rsidRDefault="00F964ED" w:rsidP="008A4292">
            <w:pPr>
              <w:widowControl w:val="0"/>
              <w:jc w:val="center"/>
            </w:pPr>
            <w:r w:rsidRPr="006A098B">
              <w:rPr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F964ED" w:rsidRPr="006A098B" w:rsidRDefault="00F964ED" w:rsidP="008A4292">
            <w:pPr>
              <w:widowControl w:val="0"/>
              <w:ind w:right="-72"/>
              <w:jc w:val="center"/>
              <w:rPr>
                <w:sz w:val="28"/>
              </w:rPr>
            </w:pPr>
          </w:p>
          <w:p w:rsidR="00F964ED" w:rsidRPr="006A098B" w:rsidRDefault="00F964ED" w:rsidP="008D0870">
            <w:pPr>
              <w:widowControl w:val="0"/>
              <w:ind w:right="-72"/>
              <w:jc w:val="center"/>
            </w:pPr>
            <w:r w:rsidRPr="006A098B">
              <w:rPr>
                <w:sz w:val="28"/>
              </w:rPr>
              <w:t>от</w:t>
            </w:r>
            <w:r w:rsidR="008D0870">
              <w:rPr>
                <w:sz w:val="28"/>
              </w:rPr>
              <w:t xml:space="preserve"> </w:t>
            </w:r>
            <w:bookmarkStart w:id="0" w:name="_GoBack"/>
            <w:bookmarkEnd w:id="0"/>
            <w:r w:rsidR="008D0870">
              <w:rPr>
                <w:sz w:val="28"/>
              </w:rPr>
              <w:t>26.12.2024</w:t>
            </w:r>
            <w:r w:rsidRPr="006A098B">
              <w:rPr>
                <w:sz w:val="28"/>
              </w:rPr>
              <w:t xml:space="preserve"> № </w:t>
            </w:r>
            <w:r w:rsidR="008D0870">
              <w:rPr>
                <w:sz w:val="28"/>
              </w:rPr>
              <w:t>1570</w:t>
            </w:r>
          </w:p>
        </w:tc>
      </w:tr>
    </w:tbl>
    <w:p w:rsidR="00F964ED" w:rsidRPr="006A098B" w:rsidRDefault="00F964ED" w:rsidP="00F964E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F964ED" w:rsidRPr="006A098B" w:rsidRDefault="00F964ED" w:rsidP="00F964E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6444C9" w:rsidRDefault="006444C9" w:rsidP="006444C9">
      <w:pPr>
        <w:widowControl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ИЗМЕНЕНИЯ,</w:t>
      </w:r>
    </w:p>
    <w:p w:rsidR="006444C9" w:rsidRDefault="006444C9" w:rsidP="006444C9">
      <w:pPr>
        <w:widowControl w:val="0"/>
        <w:jc w:val="center"/>
        <w:rPr>
          <w:b/>
          <w:sz w:val="20"/>
          <w:szCs w:val="20"/>
        </w:rPr>
      </w:pPr>
      <w:r>
        <w:rPr>
          <w:rFonts w:eastAsia="Calibri"/>
          <w:b/>
          <w:sz w:val="28"/>
          <w:szCs w:val="28"/>
        </w:rPr>
        <w:t>которые вносятся в постановление администрации муниципального образования Веневский район от 02.03.2022 №181 «</w:t>
      </w:r>
      <w:r>
        <w:rPr>
          <w:b/>
          <w:bCs/>
          <w:sz w:val="28"/>
          <w:szCs w:val="28"/>
        </w:rPr>
        <w:t xml:space="preserve">Об утверждении паспорта </w:t>
      </w:r>
      <w:r>
        <w:rPr>
          <w:rFonts w:eastAsia="Calibri"/>
          <w:b/>
          <w:sz w:val="28"/>
          <w:szCs w:val="28"/>
        </w:rPr>
        <w:t>муниципальной программы муниципального образования Веневский район «Обеспечение качественными услугами жилищно-коммунального хозяйства населения Веневского района»</w:t>
      </w:r>
    </w:p>
    <w:p w:rsidR="006444C9" w:rsidRDefault="006444C9" w:rsidP="006444C9">
      <w:pPr>
        <w:widowControl w:val="0"/>
        <w:jc w:val="center"/>
        <w:rPr>
          <w:b/>
        </w:rPr>
      </w:pPr>
    </w:p>
    <w:p w:rsidR="006444C9" w:rsidRDefault="006444C9" w:rsidP="006444C9">
      <w:pPr>
        <w:widowControl w:val="0"/>
        <w:ind w:firstLine="709"/>
        <w:jc w:val="both"/>
      </w:pPr>
      <w:r>
        <w:t>В приложении к постановлению:</w:t>
      </w:r>
    </w:p>
    <w:p w:rsidR="006444C9" w:rsidRDefault="006444C9" w:rsidP="006444C9">
      <w:pPr>
        <w:widowControl w:val="0"/>
        <w:ind w:firstLine="709"/>
        <w:jc w:val="both"/>
      </w:pPr>
      <w:r>
        <w:t xml:space="preserve">1. В разделе 1 «Основные положения» изложить в новой редакции пункт 6 «Объем ресурсного обеспечения программы (в </w:t>
      </w:r>
      <w:proofErr w:type="spellStart"/>
      <w:r>
        <w:t>тыс.руб</w:t>
      </w:r>
      <w:proofErr w:type="spellEnd"/>
      <w:r>
        <w:t>.)» изложить в новой редакции:</w:t>
      </w:r>
    </w:p>
    <w:tbl>
      <w:tblPr>
        <w:tblW w:w="9782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61"/>
        <w:gridCol w:w="5621"/>
      </w:tblGrid>
      <w:tr w:rsidR="006444C9" w:rsidTr="006444C9">
        <w:trPr>
          <w:trHeight w:val="276"/>
        </w:trPr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C9" w:rsidRDefault="006444C9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6.Объем ресурсного обеспечения программы (в </w:t>
            </w:r>
            <w:proofErr w:type="spellStart"/>
            <w:r>
              <w:rPr>
                <w:sz w:val="22"/>
                <w:szCs w:val="22"/>
                <w:lang w:eastAsia="ru-RU"/>
              </w:rPr>
              <w:t>тыс.руб</w:t>
            </w:r>
            <w:proofErr w:type="spellEnd"/>
            <w:r>
              <w:rPr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4C9" w:rsidRDefault="006444C9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2022 – 68256,5</w:t>
            </w:r>
          </w:p>
          <w:p w:rsidR="006444C9" w:rsidRDefault="006444C9">
            <w:pPr>
              <w:widowControl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2023 – 18499,8</w:t>
            </w:r>
          </w:p>
          <w:p w:rsidR="006444C9" w:rsidRDefault="006444C9">
            <w:pPr>
              <w:widowControl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2024 – 44322,8</w:t>
            </w:r>
          </w:p>
          <w:p w:rsidR="006444C9" w:rsidRDefault="006444C9">
            <w:pPr>
              <w:widowControl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2025 – 9666,0</w:t>
            </w:r>
          </w:p>
          <w:p w:rsidR="006444C9" w:rsidRDefault="006444C9">
            <w:pPr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2026 – 9609,0</w:t>
            </w:r>
          </w:p>
        </w:tc>
      </w:tr>
    </w:tbl>
    <w:p w:rsidR="006444C9" w:rsidRDefault="006444C9" w:rsidP="006444C9">
      <w:pPr>
        <w:widowControl w:val="0"/>
        <w:jc w:val="both"/>
      </w:pPr>
    </w:p>
    <w:p w:rsidR="00F964ED" w:rsidRPr="006A098B" w:rsidRDefault="00F964ED">
      <w:pPr>
        <w:rPr>
          <w:sz w:val="28"/>
          <w:szCs w:val="28"/>
        </w:rPr>
      </w:pPr>
    </w:p>
    <w:p w:rsidR="00F964ED" w:rsidRPr="006A098B" w:rsidRDefault="00F964ED">
      <w:pPr>
        <w:rPr>
          <w:sz w:val="28"/>
          <w:szCs w:val="28"/>
        </w:rPr>
      </w:pPr>
    </w:p>
    <w:p w:rsidR="00F964ED" w:rsidRPr="006A098B" w:rsidRDefault="00F964ED">
      <w:pPr>
        <w:rPr>
          <w:sz w:val="28"/>
          <w:szCs w:val="28"/>
        </w:rPr>
        <w:sectPr w:rsidR="00F964ED" w:rsidRPr="006A098B" w:rsidSect="00724E8F"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6444C9" w:rsidRDefault="006444C9" w:rsidP="006444C9">
      <w:pPr>
        <w:widowControl w:val="0"/>
        <w:ind w:firstLine="709"/>
        <w:jc w:val="both"/>
      </w:pPr>
      <w:r>
        <w:lastRenderedPageBreak/>
        <w:t>2. Раздел 5 «Финансовое обеспечение муниципальной программы муниципального образования Веневский район «Обеспечение качественными услугами жилищно-коммунального хозяйства населения Веневского района» изложить в новой редакции:</w:t>
      </w:r>
    </w:p>
    <w:p w:rsidR="006444C9" w:rsidRDefault="006444C9" w:rsidP="006444C9">
      <w:pPr>
        <w:pStyle w:val="1a"/>
        <w:widowControl w:val="0"/>
        <w:ind w:left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ab/>
        <w:t>Финансовое обеспечение муниципальной программы муниципального образования Веневский район</w:t>
      </w:r>
    </w:p>
    <w:p w:rsidR="006444C9" w:rsidRDefault="006444C9" w:rsidP="006444C9">
      <w:pPr>
        <w:pStyle w:val="1a"/>
        <w:widowControl w:val="0"/>
        <w:ind w:left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«Обеспечение качественными услугами жилищно-коммунального хозяйства населения Веневского района»</w:t>
      </w:r>
    </w:p>
    <w:tbl>
      <w:tblPr>
        <w:tblW w:w="16333" w:type="dxa"/>
        <w:tblInd w:w="-78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08"/>
        <w:gridCol w:w="3027"/>
        <w:gridCol w:w="2046"/>
        <w:gridCol w:w="1453"/>
        <w:gridCol w:w="555"/>
        <w:gridCol w:w="519"/>
        <w:gridCol w:w="1029"/>
        <w:gridCol w:w="396"/>
        <w:gridCol w:w="1140"/>
        <w:gridCol w:w="1140"/>
        <w:gridCol w:w="1140"/>
        <w:gridCol w:w="1140"/>
        <w:gridCol w:w="1140"/>
      </w:tblGrid>
      <w:tr w:rsidR="006444C9" w:rsidTr="006444C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подпрограммы, (основного мероприятия),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  <w:p w:rsidR="006444C9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(наименование органа исполнительной власти, ГРБС, организации, учреждения)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</w:t>
            </w:r>
          </w:p>
          <w:p w:rsidR="006444C9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финансового обеспечения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6444C9" w:rsidTr="006444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1-ый год реализации МП</w:t>
            </w:r>
          </w:p>
          <w:p w:rsidR="006444C9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2-ый год реализации МП</w:t>
            </w:r>
          </w:p>
          <w:p w:rsidR="006444C9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3-ый год реализации МП</w:t>
            </w:r>
          </w:p>
          <w:p w:rsidR="006444C9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4-ый год реализации МП</w:t>
            </w:r>
          </w:p>
          <w:p w:rsidR="006444C9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5-ый год реализации МП</w:t>
            </w:r>
          </w:p>
          <w:p w:rsidR="006444C9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6444C9" w:rsidTr="006444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6444C9" w:rsidTr="006444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«Обеспечение качественными услугами жилищно-коммунального хозяйства населения Веневского района»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 «УС ЖКХ»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b/>
                <w:sz w:val="18"/>
                <w:szCs w:val="18"/>
              </w:rPr>
              <w:t>68256,5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ind w:left="-62" w:right="-62"/>
              <w:jc w:val="center"/>
              <w:rPr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b/>
                <w:sz w:val="18"/>
                <w:szCs w:val="18"/>
              </w:rPr>
              <w:t>18499,8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b/>
                <w:sz w:val="18"/>
                <w:szCs w:val="18"/>
              </w:rPr>
              <w:t>44322,8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b/>
                <w:sz w:val="18"/>
                <w:szCs w:val="18"/>
              </w:rPr>
              <w:t>9666,0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b/>
                <w:sz w:val="18"/>
                <w:szCs w:val="18"/>
              </w:rPr>
              <w:t>9609,0</w:t>
            </w:r>
          </w:p>
        </w:tc>
      </w:tr>
      <w:tr w:rsidR="006444C9" w:rsidTr="006444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58326,4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ind w:left="-62" w:right="-62"/>
              <w:jc w:val="center"/>
              <w:rPr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5413,7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33017,4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444C9" w:rsidTr="006444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МО Веневский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7062,3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ind w:left="-62" w:right="-62"/>
              <w:jc w:val="center"/>
              <w:rPr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12113,9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10205,4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8566,0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8509,0</w:t>
            </w:r>
          </w:p>
        </w:tc>
      </w:tr>
      <w:tr w:rsidR="006444C9" w:rsidTr="006444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МО</w:t>
            </w:r>
          </w:p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Венев Веневского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2 867,8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ind w:left="-62" w:right="-62"/>
              <w:jc w:val="center"/>
              <w:rPr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547,8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1100,0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1100,0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1100,0</w:t>
            </w:r>
          </w:p>
        </w:tc>
      </w:tr>
      <w:tr w:rsidR="006444C9" w:rsidTr="006444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МО Центральное Веневского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160000000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ind w:left="-62" w:right="-62"/>
              <w:jc w:val="center"/>
              <w:rPr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424,4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444C9" w:rsidTr="006444C9">
        <w:trPr>
          <w:trHeight w:val="5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Структурный элемент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Региональный проект «Чистая вода Тульской области»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 «УС ЖКХ»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1620100000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b/>
                <w:sz w:val="18"/>
                <w:szCs w:val="18"/>
              </w:rPr>
              <w:t>51 621,0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ind w:left="-62" w:right="-62"/>
              <w:jc w:val="center"/>
              <w:rPr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b/>
                <w:sz w:val="18"/>
                <w:szCs w:val="18"/>
              </w:rPr>
              <w:t>5 838,1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b/>
                <w:sz w:val="18"/>
                <w:szCs w:val="18"/>
              </w:rPr>
              <w:t>20148,6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444C9" w:rsidTr="006444C9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Тульской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48 561,4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ind w:left="-62" w:right="-62"/>
              <w:jc w:val="center"/>
              <w:rPr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5 413,7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19443,2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444C9" w:rsidTr="006444C9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МО Веневский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806,1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ind w:left="-62" w:right="-62"/>
              <w:jc w:val="center"/>
              <w:rPr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705,4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444C9" w:rsidTr="006444C9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МО г. Венев Веневского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2 253,5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ind w:left="-62" w:right="-62"/>
              <w:jc w:val="center"/>
              <w:rPr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444C9" w:rsidTr="006444C9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МО Центральное Веневского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ind w:left="-62" w:right="-62"/>
              <w:jc w:val="center"/>
              <w:rPr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424,4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444C9" w:rsidTr="006444C9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Структурный элемент 2</w:t>
            </w:r>
          </w:p>
          <w:p w:rsidR="006444C9" w:rsidRDefault="006444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Иные направления деятельности, отвечающие критериям проектной деятельности «Строительство и реконструкция объектов ЖКХ Веневского района»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 «УС ЖКХ»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1630100000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b/>
                <w:sz w:val="18"/>
                <w:szCs w:val="18"/>
              </w:rPr>
              <w:t>6 426,0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b/>
                <w:sz w:val="18"/>
                <w:szCs w:val="18"/>
              </w:rPr>
              <w:t>3413,3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b/>
                <w:sz w:val="18"/>
                <w:szCs w:val="18"/>
              </w:rPr>
              <w:t>1660,0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b/>
                <w:sz w:val="18"/>
                <w:szCs w:val="18"/>
              </w:rPr>
              <w:t>1277,0</w:t>
            </w:r>
          </w:p>
        </w:tc>
      </w:tr>
      <w:tr w:rsidR="006444C9" w:rsidTr="006444C9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 МО Веневский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6 426,0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3413,3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1660,0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1277,0</w:t>
            </w:r>
          </w:p>
        </w:tc>
      </w:tr>
      <w:tr w:rsidR="006444C9" w:rsidTr="006444C9">
        <w:trPr>
          <w:trHeight w:val="1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Структурный элемент 3</w:t>
            </w:r>
          </w:p>
          <w:p w:rsidR="006444C9" w:rsidRDefault="006444C9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Комплекс процессных мероприятий «Развитие и модернизация инженерной инфраструктуры в коммунальном хозяйстве Веневского района»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 «УС ЖКХ»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 w:rsidRPr="007C5B81">
              <w:rPr>
                <w:b/>
                <w:sz w:val="18"/>
                <w:szCs w:val="18"/>
              </w:rPr>
              <w:t>16 635,5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 w:rsidRPr="007C5B81">
              <w:rPr>
                <w:b/>
                <w:sz w:val="18"/>
                <w:szCs w:val="18"/>
              </w:rPr>
              <w:t>6 235,7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7C5B81">
              <w:rPr>
                <w:b/>
                <w:sz w:val="18"/>
                <w:szCs w:val="18"/>
              </w:rPr>
              <w:t>20760,9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b/>
                <w:sz w:val="18"/>
                <w:szCs w:val="18"/>
              </w:rPr>
              <w:t>8006,0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b/>
                <w:sz w:val="18"/>
                <w:szCs w:val="18"/>
              </w:rPr>
              <w:t>8332,0</w:t>
            </w:r>
          </w:p>
        </w:tc>
      </w:tr>
      <w:tr w:rsidR="006444C9" w:rsidTr="006444C9">
        <w:trPr>
          <w:trHeight w:val="1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widowControl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Тульской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 w:rsidRPr="007C5B81">
              <w:rPr>
                <w:sz w:val="18"/>
                <w:szCs w:val="18"/>
              </w:rPr>
              <w:t>9 765,0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 w:rsidRPr="007C5B81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 w:rsidRPr="007C5B81">
              <w:rPr>
                <w:sz w:val="18"/>
                <w:szCs w:val="18"/>
              </w:rPr>
              <w:t>13574,2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444C9" w:rsidTr="006444C9">
        <w:trPr>
          <w:trHeight w:val="1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МО Веневский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 w:rsidRPr="007C5B81">
              <w:rPr>
                <w:sz w:val="18"/>
                <w:szCs w:val="18"/>
              </w:rPr>
              <w:t>6 256,2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 w:rsidRPr="007C5B81">
              <w:rPr>
                <w:sz w:val="18"/>
                <w:szCs w:val="18"/>
              </w:rPr>
              <w:t>5 687,9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 w:rsidRPr="007C5B81">
              <w:rPr>
                <w:sz w:val="18"/>
                <w:szCs w:val="18"/>
              </w:rPr>
              <w:t>6086,7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6906,0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7232,0</w:t>
            </w:r>
          </w:p>
        </w:tc>
      </w:tr>
      <w:tr w:rsidR="006444C9" w:rsidTr="006444C9">
        <w:trPr>
          <w:trHeight w:val="1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4C9" w:rsidRDefault="006444C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МО г. Венев Веневского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 w:rsidRPr="007C5B81">
              <w:rPr>
                <w:sz w:val="18"/>
                <w:szCs w:val="18"/>
              </w:rPr>
              <w:t>614,3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 w:rsidRPr="007C5B81">
              <w:rPr>
                <w:sz w:val="18"/>
                <w:szCs w:val="18"/>
              </w:rPr>
              <w:t>547,8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widowControl w:val="0"/>
              <w:jc w:val="center"/>
              <w:rPr>
                <w:sz w:val="18"/>
                <w:szCs w:val="18"/>
              </w:rPr>
            </w:pPr>
            <w:r w:rsidRPr="007C5B81">
              <w:rPr>
                <w:sz w:val="18"/>
                <w:szCs w:val="18"/>
              </w:rPr>
              <w:t>1100,0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1100,0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Pr="007C5B81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7C5B81">
              <w:rPr>
                <w:rFonts w:ascii="Times New Roman" w:hAnsi="Times New Roman" w:cs="Times New Roman"/>
                <w:sz w:val="18"/>
                <w:szCs w:val="18"/>
              </w:rPr>
              <w:t>1100,0</w:t>
            </w:r>
          </w:p>
        </w:tc>
      </w:tr>
    </w:tbl>
    <w:p w:rsidR="006444C9" w:rsidRDefault="006444C9" w:rsidP="006444C9">
      <w:pPr>
        <w:pStyle w:val="1a"/>
        <w:widowControl w:val="0"/>
        <w:ind w:left="0" w:firstLine="709"/>
        <w:rPr>
          <w:sz w:val="24"/>
          <w:szCs w:val="24"/>
        </w:rPr>
      </w:pPr>
    </w:p>
    <w:p w:rsidR="006444C9" w:rsidRDefault="006444C9" w:rsidP="006444C9">
      <w:pPr>
        <w:pStyle w:val="1a"/>
        <w:widowControl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Раздел 7 «План реализации муниципальной программы муниципального образования Веневский район «Обеспечение качественными </w:t>
      </w:r>
      <w:r>
        <w:rPr>
          <w:sz w:val="24"/>
          <w:szCs w:val="24"/>
        </w:rPr>
        <w:lastRenderedPageBreak/>
        <w:t>услугами жилищно-коммунального хозяйства населения Веневского района» на 2024 год» изложить в новой редакции:</w:t>
      </w:r>
    </w:p>
    <w:p w:rsidR="006444C9" w:rsidRDefault="006444C9" w:rsidP="006444C9">
      <w:pPr>
        <w:widowControl w:val="0"/>
        <w:jc w:val="center"/>
        <w:rPr>
          <w:b/>
        </w:rPr>
      </w:pPr>
      <w:r>
        <w:rPr>
          <w:b/>
        </w:rPr>
        <w:t>7.</w:t>
      </w:r>
      <w:r>
        <w:rPr>
          <w:b/>
        </w:rPr>
        <w:tab/>
        <w:t>План реализации муниципальной программы муниципального образования Веневский район</w:t>
      </w:r>
    </w:p>
    <w:p w:rsidR="006444C9" w:rsidRDefault="006444C9" w:rsidP="006444C9">
      <w:pPr>
        <w:widowControl w:val="0"/>
        <w:jc w:val="center"/>
      </w:pPr>
      <w:r>
        <w:rPr>
          <w:b/>
        </w:rPr>
        <w:t>«Обеспечение качественными услугами жилищно-коммунального хозяйства населения Веневского района» на 2024 год</w:t>
      </w:r>
    </w:p>
    <w:tbl>
      <w:tblPr>
        <w:tblW w:w="16262" w:type="dxa"/>
        <w:tblInd w:w="-776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0"/>
        <w:gridCol w:w="2557"/>
        <w:gridCol w:w="2320"/>
        <w:gridCol w:w="4111"/>
        <w:gridCol w:w="1134"/>
        <w:gridCol w:w="1224"/>
        <w:gridCol w:w="2282"/>
        <w:gridCol w:w="2144"/>
      </w:tblGrid>
      <w:tr w:rsidR="006444C9" w:rsidTr="006444C9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№</w:t>
            </w:r>
          </w:p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п/п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структурного элемента/контрольное событие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Ответственный исполнитель</w:t>
            </w:r>
          </w:p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(соисполнитель)</w:t>
            </w:r>
          </w:p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Срок начала реализации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Срок окончания реализации (дата контрольного события)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Финансирование (</w:t>
            </w:r>
            <w:proofErr w:type="spellStart"/>
            <w:r>
              <w:rPr>
                <w:sz w:val="17"/>
                <w:szCs w:val="17"/>
              </w:rPr>
              <w:t>тыс.руб</w:t>
            </w:r>
            <w:proofErr w:type="spellEnd"/>
            <w:r>
              <w:rPr>
                <w:sz w:val="17"/>
                <w:szCs w:val="17"/>
              </w:rPr>
              <w:t>.)</w:t>
            </w:r>
          </w:p>
        </w:tc>
      </w:tr>
      <w:tr w:rsidR="006444C9" w:rsidTr="006444C9">
        <w:trPr>
          <w:trHeight w:val="27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ind w:left="709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Задача 1 Повышение качества питьевой воды для населения Веневского района</w:t>
            </w:r>
          </w:p>
        </w:tc>
      </w:tr>
      <w:tr w:rsidR="006444C9" w:rsidTr="006444C9">
        <w:trPr>
          <w:trHeight w:val="274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Региональный проект «Чистая вода Тульской области»</w:t>
            </w:r>
          </w:p>
        </w:tc>
      </w:tr>
      <w:tr w:rsidR="006444C9" w:rsidTr="006444C9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Региональный проект «Чистая вода Тульской области»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МУ «УС ЖКХ»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Региональный проект «Чистая вода Тульской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01.04.2024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31.12.2024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901 0502 16 2 01 00000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20148,6</w:t>
            </w:r>
          </w:p>
        </w:tc>
      </w:tr>
      <w:tr w:rsidR="006444C9" w:rsidTr="006444C9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1.1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 «УС ЖКХ»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01.01.2024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01.07.2024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901 0502 1620180400 410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9572,6</w:t>
            </w:r>
          </w:p>
        </w:tc>
      </w:tr>
      <w:tr w:rsidR="006444C9" w:rsidTr="006444C9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1.1.2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Контрольное событие:</w:t>
            </w:r>
          </w:p>
          <w:p w:rsidR="006444C9" w:rsidRDefault="006444C9">
            <w:pPr>
              <w:pStyle w:val="ConsPlusNormal"/>
              <w:jc w:val="center"/>
              <w:rPr>
                <w:rFonts w:ascii="Times New Roman" w:hAnsi="Times New Roman" w:cs="Times New Roman"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Выполнение проектных и изыскательских работ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МУ «УС ЖКХ»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Выполнение работ по подготовке проектной и рабочей документации в целях реконструкции объекта капитального строительства «Реконструкция очистных сооружений г. Венев Тульской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01.01.2024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01.07.2024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901 0502 1620180400 410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9572,6</w:t>
            </w:r>
          </w:p>
        </w:tc>
      </w:tr>
      <w:tr w:rsidR="006444C9" w:rsidTr="006444C9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1.2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7"/>
                <w:szCs w:val="17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17"/>
                <w:szCs w:val="17"/>
              </w:rPr>
              <w:t>Расходы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 «УС ЖКХ»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Расходы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25.04.2024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25.12.2024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901 0502 16201S0390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10576,0</w:t>
            </w:r>
          </w:p>
        </w:tc>
      </w:tr>
      <w:tr w:rsidR="006444C9" w:rsidTr="006444C9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1.2.1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Контрольное событие:</w:t>
            </w:r>
          </w:p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Выполнение работ по ремонту водонапорной башни в д. Даровая Веневского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 «УС ЖКХ»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Выполнение работ по ремонту водонапорной башни в д. Даровая Веневского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25.04.2024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01.10.2024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901 0502 16201</w:t>
            </w:r>
            <w:r>
              <w:rPr>
                <w:sz w:val="17"/>
                <w:szCs w:val="17"/>
                <w:lang w:val="en-US"/>
              </w:rPr>
              <w:t>S</w:t>
            </w:r>
            <w:r>
              <w:rPr>
                <w:sz w:val="17"/>
                <w:szCs w:val="17"/>
              </w:rPr>
              <w:t>0390 240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3094,3</w:t>
            </w:r>
          </w:p>
        </w:tc>
      </w:tr>
      <w:tr w:rsidR="006444C9" w:rsidTr="006444C9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1.2.2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Контрольное событие:</w:t>
            </w:r>
          </w:p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Выполнение работ по ремонту водонапорной башни в с. Дьяконово Веневского района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МУ «УС ЖКХ»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Выполнение работ по ремонту водонапорной башни в с. Дьяконово Веневского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25.04.2024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01.10.2024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901 0502 16201S0390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2865,5</w:t>
            </w:r>
          </w:p>
        </w:tc>
      </w:tr>
      <w:tr w:rsidR="006444C9" w:rsidTr="006444C9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1.2.3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Контрольное событие:</w:t>
            </w:r>
          </w:p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Выполнение работ по ремонту водонапорной башни в д. Островки Веневского района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 «УС ЖКХ»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Выполнение работ по ремонту водонапорной башни в д. Островки Веневского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25.04.2024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01.10.2024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901 0502 16201S0390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1906,9</w:t>
            </w:r>
          </w:p>
        </w:tc>
      </w:tr>
      <w:tr w:rsidR="006444C9" w:rsidTr="006444C9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1.2.4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Контрольное событие:</w:t>
            </w:r>
          </w:p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Выполнение работ по ремонту водонапорной башни в сл. </w:t>
            </w:r>
            <w:proofErr w:type="spellStart"/>
            <w:r>
              <w:rPr>
                <w:sz w:val="17"/>
                <w:szCs w:val="17"/>
              </w:rPr>
              <w:t>Озеренская</w:t>
            </w:r>
            <w:proofErr w:type="spellEnd"/>
            <w:r>
              <w:rPr>
                <w:sz w:val="17"/>
                <w:szCs w:val="17"/>
              </w:rPr>
              <w:t xml:space="preserve"> Веневского района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МУ «УС ЖКХ»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Выполнение работ по ремонту водонапорной башни в сл. </w:t>
            </w:r>
            <w:proofErr w:type="spellStart"/>
            <w:r>
              <w:rPr>
                <w:sz w:val="17"/>
                <w:szCs w:val="17"/>
              </w:rPr>
              <w:t>Озеренская</w:t>
            </w:r>
            <w:proofErr w:type="spellEnd"/>
            <w:r>
              <w:rPr>
                <w:sz w:val="17"/>
                <w:szCs w:val="17"/>
              </w:rPr>
              <w:t xml:space="preserve"> Веневского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25.04.2024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01.10.2024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901 0502 16201S0390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2027,7</w:t>
            </w:r>
          </w:p>
        </w:tc>
      </w:tr>
      <w:tr w:rsidR="006444C9" w:rsidTr="006444C9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1.2.5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Контрольное событие:</w:t>
            </w:r>
          </w:p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Выполнение работ по ремонту объектов водоснабжения на территории Веневского района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МУ «УС ЖКХ»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Выполнение работ по ремонту объектов водоснабжения на территории Веневского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01.10.2024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25.12.2024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901 0502 16201S0390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681,6</w:t>
            </w:r>
          </w:p>
        </w:tc>
      </w:tr>
      <w:tr w:rsidR="006444C9" w:rsidTr="006444C9">
        <w:trPr>
          <w:trHeight w:val="5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Задача 2 Повышение надежности и качества работы коммунальных систем Веневского района</w:t>
            </w:r>
          </w:p>
        </w:tc>
      </w:tr>
      <w:tr w:rsidR="006444C9" w:rsidTr="006444C9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Иные направления деятельности, отвечающие критериям проектной деятельности</w:t>
            </w:r>
          </w:p>
          <w:p w:rsidR="006444C9" w:rsidRDefault="006444C9">
            <w:pPr>
              <w:widowControl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«Строительство, реконструкция, капитальный ремонт и ремонт объектов ЖКХ Веневского района»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МУ «УС ЖКХ»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Иные направления деятельности, отвечающие критериям проектной деятельности</w:t>
            </w:r>
          </w:p>
          <w:p w:rsidR="006444C9" w:rsidRDefault="006444C9">
            <w:pPr>
              <w:widowControl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«Строительство, реконструкция, капитальный ремонт и ремонт объектов ЖКХ Веневского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01.01.2024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31.12.2024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901 0502 1630100000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3413,3</w:t>
            </w:r>
          </w:p>
        </w:tc>
      </w:tr>
      <w:tr w:rsidR="006444C9" w:rsidTr="006444C9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Контрольное событие:</w:t>
            </w:r>
          </w:p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Выполнение работ по ремонту объектов ЖКХ Веневского района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 «УС ЖКХ»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Выполнение работ по ремонту объектов ЖКХ Веневского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01.04.2024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28.12.2024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901 0502 1630140020 240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2942,2</w:t>
            </w:r>
          </w:p>
        </w:tc>
      </w:tr>
      <w:tr w:rsidR="006444C9" w:rsidTr="006444C9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2.2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Контрольное событие:</w:t>
            </w:r>
          </w:p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Оказание услуг по проверке сметной документации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МУ «УС ЖКХ»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Оказание услуг по проверке сметной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09.01.2024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28.12.2024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901 0502 1630140020 240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16,0</w:t>
            </w:r>
          </w:p>
        </w:tc>
      </w:tr>
      <w:tr w:rsidR="006444C9" w:rsidTr="006444C9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2.3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Контрольное событие:</w:t>
            </w:r>
          </w:p>
          <w:p w:rsidR="006444C9" w:rsidRDefault="006444C9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Поставка материалов для ремонта объектов ЖКХ Веневского района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МУ «УС ЖКХ»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Поставка материалов для ремонта объектов ЖКХ Веневского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01.02.2024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25.12.2024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901 0502 1630140020 240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179,1</w:t>
            </w:r>
          </w:p>
        </w:tc>
      </w:tr>
      <w:tr w:rsidR="006444C9" w:rsidTr="006444C9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2.4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Контрольное событие:</w:t>
            </w:r>
          </w:p>
          <w:p w:rsidR="006444C9" w:rsidRDefault="006444C9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Выполнение работ по актуализации схем водоснабжения и водоотведения на территории Веневского района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МУ «УС ЖКХ»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Выполнение работ по актуализации схем водоснабжения и водоотведения на территории Веневского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01.06.2024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30.09.2024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901 0502 1630140020 240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191,0</w:t>
            </w:r>
          </w:p>
        </w:tc>
      </w:tr>
      <w:tr w:rsidR="006444C9" w:rsidTr="006444C9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2.5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Контрольное событие:</w:t>
            </w:r>
          </w:p>
          <w:p w:rsidR="006444C9" w:rsidRDefault="006444C9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Оказание услуг по поверке приборов учета тепловой энергии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МУ «УС ЖКХ»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Оказание услуг по поверке приборов учета тепловой энергии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01.06.2024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30.09.2024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901 0502 1630140020 240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85,0</w:t>
            </w:r>
          </w:p>
        </w:tc>
      </w:tr>
      <w:tr w:rsidR="006444C9" w:rsidTr="006444C9">
        <w:trPr>
          <w:trHeight w:val="7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pStyle w:val="1a"/>
              <w:widowControl w:val="0"/>
              <w:ind w:left="0" w:firstLine="709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Задача 3 Повышение качества предоставления жилищно-коммунальных услуг населению Веневского района</w:t>
            </w:r>
          </w:p>
        </w:tc>
      </w:tr>
      <w:tr w:rsidR="006444C9" w:rsidTr="006444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Комплекс процессных мероприятий </w:t>
            </w:r>
          </w:p>
          <w:p w:rsidR="006444C9" w:rsidRDefault="006444C9">
            <w:pPr>
              <w:widowControl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«Развитие и модернизация инженерной инфраструктуры в коммунальном хозяйстве Веневского района»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МУ «УС ЖКХ»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Развитие и модернизация инженерной инфраструктуры в коммунальном хозяйстве Веневского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01.01.2024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31.12.2024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901 0502 1640100000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20760,9</w:t>
            </w:r>
          </w:p>
        </w:tc>
      </w:tr>
      <w:tr w:rsidR="006444C9" w:rsidTr="006444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Контрольное событие:</w:t>
            </w:r>
          </w:p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Оказание услуг по техническому </w:t>
            </w:r>
            <w:r>
              <w:rPr>
                <w:sz w:val="17"/>
                <w:szCs w:val="17"/>
              </w:rPr>
              <w:lastRenderedPageBreak/>
              <w:t>обслуживанию и ремонту электрооборудования, газового оборудования и газопроводов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МУ «УС ЖКХ»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Оказание услуг по техническому обслуживанию и ремонту электрооборудования, газового </w:t>
            </w:r>
            <w:r>
              <w:rPr>
                <w:sz w:val="17"/>
                <w:szCs w:val="17"/>
              </w:rPr>
              <w:lastRenderedPageBreak/>
              <w:t>оборудования и газопроводов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01.01.2024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31.12.2024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901 0502 1640120080 240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7086,7</w:t>
            </w:r>
          </w:p>
        </w:tc>
      </w:tr>
      <w:tr w:rsidR="006444C9" w:rsidTr="006444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3.2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Контрольное событие:</w:t>
            </w:r>
          </w:p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Разработка ПСД объектов ЖКХ Веневского района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 «УС ЖКХ»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Разработка ПСД объектов ЖКХ Веневского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01.04.2024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25.12.2024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901 0502 1640120140 240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100,0</w:t>
            </w:r>
          </w:p>
        </w:tc>
      </w:tr>
      <w:tr w:rsidR="006444C9" w:rsidTr="006444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3.3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Контрольное событие:</w:t>
            </w:r>
          </w:p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Выполнение работ по капитальному ремонту сетей теплоснабжения пос. Грицовский, МО Веневский район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МУ «УС ЖКХ»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Выполнение работ по капитальному ремонту сетей теплоснабжения пос. Грицовский, МО Веневский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01.08.2024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25.12.2024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901 0502 164018032I 240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4C9" w:rsidRDefault="006444C9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13574,2</w:t>
            </w:r>
          </w:p>
        </w:tc>
      </w:tr>
    </w:tbl>
    <w:p w:rsidR="006444C9" w:rsidRDefault="006444C9" w:rsidP="006444C9">
      <w:pPr>
        <w:suppressAutoHyphens w:val="0"/>
        <w:rPr>
          <w:sz w:val="20"/>
          <w:szCs w:val="20"/>
        </w:rPr>
      </w:pPr>
    </w:p>
    <w:p w:rsidR="00F964ED" w:rsidRPr="006A098B" w:rsidRDefault="00F964ED" w:rsidP="006444C9">
      <w:pPr>
        <w:pStyle w:val="af6"/>
        <w:widowControl w:val="0"/>
        <w:ind w:left="709" w:right="395"/>
        <w:jc w:val="both"/>
        <w:rPr>
          <w:sz w:val="28"/>
          <w:szCs w:val="28"/>
        </w:rPr>
      </w:pPr>
    </w:p>
    <w:sectPr w:rsidR="00F964ED" w:rsidRPr="006A098B" w:rsidSect="00F964ED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180" w:rsidRDefault="009B3180">
      <w:r>
        <w:separator/>
      </w:r>
    </w:p>
  </w:endnote>
  <w:endnote w:type="continuationSeparator" w:id="0">
    <w:p w:rsidR="009B3180" w:rsidRDefault="009B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180" w:rsidRDefault="009B3180">
      <w:r>
        <w:separator/>
      </w:r>
    </w:p>
  </w:footnote>
  <w:footnote w:type="continuationSeparator" w:id="0">
    <w:p w:rsidR="009B3180" w:rsidRDefault="009B3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5"/>
    <w:lvl w:ilvl="0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567"/>
        </w:tabs>
        <w:ind w:left="2566" w:hanging="1290"/>
      </w:pPr>
      <w:rPr>
        <w:rFonts w:eastAsia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nsid w:val="00A32B42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A790C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090EF5"/>
    <w:multiLevelType w:val="hybridMultilevel"/>
    <w:tmpl w:val="9A705BF2"/>
    <w:lvl w:ilvl="0" w:tplc="C41881F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045E1"/>
    <w:multiLevelType w:val="hybridMultilevel"/>
    <w:tmpl w:val="B58A27BE"/>
    <w:lvl w:ilvl="0" w:tplc="0C602D08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097DE7"/>
    <w:multiLevelType w:val="hybridMultilevel"/>
    <w:tmpl w:val="2480CD56"/>
    <w:lvl w:ilvl="0" w:tplc="04C8D5F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075AA8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0C36D1"/>
    <w:multiLevelType w:val="hybridMultilevel"/>
    <w:tmpl w:val="7AC8F15E"/>
    <w:lvl w:ilvl="0" w:tplc="2D6AB5BC">
      <w:start w:val="4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AF416C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B102BB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E7545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67DD2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EC1097"/>
    <w:multiLevelType w:val="hybridMultilevel"/>
    <w:tmpl w:val="91FE43EE"/>
    <w:lvl w:ilvl="0" w:tplc="E66EBA32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64195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6667A"/>
    <w:multiLevelType w:val="hybridMultilevel"/>
    <w:tmpl w:val="2236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C5FBA"/>
    <w:multiLevelType w:val="hybridMultilevel"/>
    <w:tmpl w:val="AEC64D28"/>
    <w:lvl w:ilvl="0" w:tplc="D4600D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0343B"/>
    <w:multiLevelType w:val="hybridMultilevel"/>
    <w:tmpl w:val="FF7A974E"/>
    <w:lvl w:ilvl="0" w:tplc="89F0441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4B833AF"/>
    <w:multiLevelType w:val="hybridMultilevel"/>
    <w:tmpl w:val="EAFEC336"/>
    <w:lvl w:ilvl="0" w:tplc="B3960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7D63F8"/>
    <w:multiLevelType w:val="hybridMultilevel"/>
    <w:tmpl w:val="BD3C1824"/>
    <w:lvl w:ilvl="0" w:tplc="09C2CF42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075594"/>
    <w:multiLevelType w:val="hybridMultilevel"/>
    <w:tmpl w:val="4DCE6FF4"/>
    <w:lvl w:ilvl="0" w:tplc="BB02EF0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A759F0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FD24C2"/>
    <w:multiLevelType w:val="hybridMultilevel"/>
    <w:tmpl w:val="025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15458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C66826"/>
    <w:multiLevelType w:val="hybridMultilevel"/>
    <w:tmpl w:val="7CB47156"/>
    <w:lvl w:ilvl="0" w:tplc="A460A6E8">
      <w:start w:val="52"/>
      <w:numFmt w:val="decimal"/>
      <w:lvlText w:val="%1."/>
      <w:lvlJc w:val="left"/>
      <w:pPr>
        <w:ind w:left="942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FA66253"/>
    <w:multiLevelType w:val="hybridMultilevel"/>
    <w:tmpl w:val="250C828C"/>
    <w:lvl w:ilvl="0" w:tplc="F6E8C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E23ADD"/>
    <w:multiLevelType w:val="hybridMultilevel"/>
    <w:tmpl w:val="BD423AE2"/>
    <w:lvl w:ilvl="0" w:tplc="5E705B3A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7B133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603470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A2ED9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11304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74E1D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2A37F9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"/>
  </w:num>
  <w:num w:numId="8">
    <w:abstractNumId w:val="29"/>
  </w:num>
  <w:num w:numId="9">
    <w:abstractNumId w:val="9"/>
  </w:num>
  <w:num w:numId="10">
    <w:abstractNumId w:val="4"/>
  </w:num>
  <w:num w:numId="11">
    <w:abstractNumId w:val="22"/>
  </w:num>
  <w:num w:numId="12">
    <w:abstractNumId w:val="23"/>
  </w:num>
  <w:num w:numId="13">
    <w:abstractNumId w:val="6"/>
  </w:num>
  <w:num w:numId="14">
    <w:abstractNumId w:val="1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  <w:num w:numId="18">
    <w:abstractNumId w:val="25"/>
  </w:num>
  <w:num w:numId="19">
    <w:abstractNumId w:val="30"/>
  </w:num>
  <w:num w:numId="20">
    <w:abstractNumId w:val="28"/>
  </w:num>
  <w:num w:numId="21">
    <w:abstractNumId w:val="13"/>
  </w:num>
  <w:num w:numId="22">
    <w:abstractNumId w:val="24"/>
  </w:num>
  <w:num w:numId="23">
    <w:abstractNumId w:val="8"/>
  </w:num>
  <w:num w:numId="24">
    <w:abstractNumId w:val="3"/>
  </w:num>
  <w:num w:numId="25">
    <w:abstractNumId w:val="19"/>
  </w:num>
  <w:num w:numId="26">
    <w:abstractNumId w:val="27"/>
  </w:num>
  <w:num w:numId="27">
    <w:abstractNumId w:val="15"/>
  </w:num>
  <w:num w:numId="28">
    <w:abstractNumId w:val="31"/>
  </w:num>
  <w:num w:numId="29">
    <w:abstractNumId w:val="11"/>
  </w:num>
  <w:num w:numId="30">
    <w:abstractNumId w:val="18"/>
  </w:num>
  <w:num w:numId="31">
    <w:abstractNumId w:val="26"/>
  </w:num>
  <w:num w:numId="32">
    <w:abstractNumId w:val="16"/>
  </w:num>
  <w:num w:numId="33">
    <w:abstractNumId w:val="10"/>
  </w:num>
  <w:num w:numId="3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3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2382"/>
    <w:rsid w:val="0004561B"/>
    <w:rsid w:val="00055C23"/>
    <w:rsid w:val="000732D1"/>
    <w:rsid w:val="00084E2A"/>
    <w:rsid w:val="00087A7F"/>
    <w:rsid w:val="00097D31"/>
    <w:rsid w:val="000A7F2D"/>
    <w:rsid w:val="000D05A0"/>
    <w:rsid w:val="000D14AA"/>
    <w:rsid w:val="000D5E1C"/>
    <w:rsid w:val="000E6231"/>
    <w:rsid w:val="000F03B2"/>
    <w:rsid w:val="000F3738"/>
    <w:rsid w:val="000F5CEC"/>
    <w:rsid w:val="00107D3C"/>
    <w:rsid w:val="00115CE3"/>
    <w:rsid w:val="0011670F"/>
    <w:rsid w:val="00140632"/>
    <w:rsid w:val="00143881"/>
    <w:rsid w:val="001535A6"/>
    <w:rsid w:val="0016136D"/>
    <w:rsid w:val="00174BF8"/>
    <w:rsid w:val="0017554D"/>
    <w:rsid w:val="001A5A64"/>
    <w:rsid w:val="001A5FBD"/>
    <w:rsid w:val="001C0E6A"/>
    <w:rsid w:val="001C32A8"/>
    <w:rsid w:val="001C7CE2"/>
    <w:rsid w:val="001D1A80"/>
    <w:rsid w:val="001D588D"/>
    <w:rsid w:val="001E53E5"/>
    <w:rsid w:val="001F2864"/>
    <w:rsid w:val="002013D6"/>
    <w:rsid w:val="0021412F"/>
    <w:rsid w:val="002147F8"/>
    <w:rsid w:val="00233A99"/>
    <w:rsid w:val="00235685"/>
    <w:rsid w:val="00236560"/>
    <w:rsid w:val="0024194F"/>
    <w:rsid w:val="00246F0A"/>
    <w:rsid w:val="00260B37"/>
    <w:rsid w:val="00262EFC"/>
    <w:rsid w:val="00270C3B"/>
    <w:rsid w:val="00273850"/>
    <w:rsid w:val="0028165B"/>
    <w:rsid w:val="0029794D"/>
    <w:rsid w:val="002A16C1"/>
    <w:rsid w:val="002B4FD2"/>
    <w:rsid w:val="002B5BE6"/>
    <w:rsid w:val="002E4958"/>
    <w:rsid w:val="002E54BE"/>
    <w:rsid w:val="003043D6"/>
    <w:rsid w:val="00321AA6"/>
    <w:rsid w:val="00322635"/>
    <w:rsid w:val="003404ED"/>
    <w:rsid w:val="00360911"/>
    <w:rsid w:val="00374E6D"/>
    <w:rsid w:val="00386CF6"/>
    <w:rsid w:val="003A2384"/>
    <w:rsid w:val="003B4433"/>
    <w:rsid w:val="003D17C3"/>
    <w:rsid w:val="003D216B"/>
    <w:rsid w:val="00403459"/>
    <w:rsid w:val="00473A4D"/>
    <w:rsid w:val="00473EA4"/>
    <w:rsid w:val="0048387B"/>
    <w:rsid w:val="00492778"/>
    <w:rsid w:val="004942C9"/>
    <w:rsid w:val="00495BBD"/>
    <w:rsid w:val="004964FF"/>
    <w:rsid w:val="004B3B88"/>
    <w:rsid w:val="004C52C7"/>
    <w:rsid w:val="004C74A2"/>
    <w:rsid w:val="004D025C"/>
    <w:rsid w:val="004D3B76"/>
    <w:rsid w:val="004E58FF"/>
    <w:rsid w:val="0050054E"/>
    <w:rsid w:val="00545BD9"/>
    <w:rsid w:val="00547D08"/>
    <w:rsid w:val="00593936"/>
    <w:rsid w:val="00594D83"/>
    <w:rsid w:val="005A54C8"/>
    <w:rsid w:val="005B2800"/>
    <w:rsid w:val="005B3753"/>
    <w:rsid w:val="005C6B9A"/>
    <w:rsid w:val="005E0BFA"/>
    <w:rsid w:val="005E5870"/>
    <w:rsid w:val="005E67E5"/>
    <w:rsid w:val="005F0410"/>
    <w:rsid w:val="005F272C"/>
    <w:rsid w:val="005F6D36"/>
    <w:rsid w:val="005F7562"/>
    <w:rsid w:val="005F7DEF"/>
    <w:rsid w:val="00605873"/>
    <w:rsid w:val="00607DF8"/>
    <w:rsid w:val="00615AD3"/>
    <w:rsid w:val="006204AC"/>
    <w:rsid w:val="00631C5C"/>
    <w:rsid w:val="0064304D"/>
    <w:rsid w:val="006444C9"/>
    <w:rsid w:val="006850A7"/>
    <w:rsid w:val="006A098B"/>
    <w:rsid w:val="006A41D7"/>
    <w:rsid w:val="006C2095"/>
    <w:rsid w:val="006D0B66"/>
    <w:rsid w:val="006D3FFC"/>
    <w:rsid w:val="006D4835"/>
    <w:rsid w:val="006F2075"/>
    <w:rsid w:val="006F4B37"/>
    <w:rsid w:val="00702EE0"/>
    <w:rsid w:val="007112E3"/>
    <w:rsid w:val="007143EE"/>
    <w:rsid w:val="00724E8F"/>
    <w:rsid w:val="0073310B"/>
    <w:rsid w:val="007332A4"/>
    <w:rsid w:val="00735804"/>
    <w:rsid w:val="00750ABC"/>
    <w:rsid w:val="00751008"/>
    <w:rsid w:val="0075601E"/>
    <w:rsid w:val="0076317D"/>
    <w:rsid w:val="00796661"/>
    <w:rsid w:val="007C5B81"/>
    <w:rsid w:val="007F12CE"/>
    <w:rsid w:val="007F1FA6"/>
    <w:rsid w:val="007F4F01"/>
    <w:rsid w:val="00817930"/>
    <w:rsid w:val="00826211"/>
    <w:rsid w:val="0083223B"/>
    <w:rsid w:val="00842E4A"/>
    <w:rsid w:val="00886A38"/>
    <w:rsid w:val="008A4292"/>
    <w:rsid w:val="008B6B96"/>
    <w:rsid w:val="008D0870"/>
    <w:rsid w:val="008D76AA"/>
    <w:rsid w:val="008F018D"/>
    <w:rsid w:val="008F2E0C"/>
    <w:rsid w:val="008F67E9"/>
    <w:rsid w:val="009110D2"/>
    <w:rsid w:val="0092327A"/>
    <w:rsid w:val="009651A8"/>
    <w:rsid w:val="009A7968"/>
    <w:rsid w:val="009B3180"/>
    <w:rsid w:val="009C47BD"/>
    <w:rsid w:val="009E5DFC"/>
    <w:rsid w:val="009F3448"/>
    <w:rsid w:val="00A159D9"/>
    <w:rsid w:val="00A2087C"/>
    <w:rsid w:val="00A24EB9"/>
    <w:rsid w:val="00A333F8"/>
    <w:rsid w:val="00A6336B"/>
    <w:rsid w:val="00A82EA8"/>
    <w:rsid w:val="00A90E2B"/>
    <w:rsid w:val="00A914C2"/>
    <w:rsid w:val="00A92AEA"/>
    <w:rsid w:val="00A96E95"/>
    <w:rsid w:val="00AB168B"/>
    <w:rsid w:val="00AB2257"/>
    <w:rsid w:val="00AC4D25"/>
    <w:rsid w:val="00AD1F6E"/>
    <w:rsid w:val="00AE66B8"/>
    <w:rsid w:val="00AF1534"/>
    <w:rsid w:val="00B0593F"/>
    <w:rsid w:val="00B16E9A"/>
    <w:rsid w:val="00B3467B"/>
    <w:rsid w:val="00B507E8"/>
    <w:rsid w:val="00B562C1"/>
    <w:rsid w:val="00B63641"/>
    <w:rsid w:val="00B92819"/>
    <w:rsid w:val="00BA4658"/>
    <w:rsid w:val="00BA506A"/>
    <w:rsid w:val="00BB0832"/>
    <w:rsid w:val="00BD02E4"/>
    <w:rsid w:val="00BD2261"/>
    <w:rsid w:val="00BE7F0D"/>
    <w:rsid w:val="00BF632A"/>
    <w:rsid w:val="00C16629"/>
    <w:rsid w:val="00C25092"/>
    <w:rsid w:val="00C328DD"/>
    <w:rsid w:val="00C451BA"/>
    <w:rsid w:val="00C559A2"/>
    <w:rsid w:val="00C85D3D"/>
    <w:rsid w:val="00CB3E0A"/>
    <w:rsid w:val="00CC4111"/>
    <w:rsid w:val="00CF25B5"/>
    <w:rsid w:val="00CF3559"/>
    <w:rsid w:val="00D16D3D"/>
    <w:rsid w:val="00D262A4"/>
    <w:rsid w:val="00D269E5"/>
    <w:rsid w:val="00D32A54"/>
    <w:rsid w:val="00D41B46"/>
    <w:rsid w:val="00D42A40"/>
    <w:rsid w:val="00D4721E"/>
    <w:rsid w:val="00D525D1"/>
    <w:rsid w:val="00D56A26"/>
    <w:rsid w:val="00D87642"/>
    <w:rsid w:val="00DA3813"/>
    <w:rsid w:val="00DD2A12"/>
    <w:rsid w:val="00DD7493"/>
    <w:rsid w:val="00E03E77"/>
    <w:rsid w:val="00E06FAE"/>
    <w:rsid w:val="00E11B07"/>
    <w:rsid w:val="00E14693"/>
    <w:rsid w:val="00E22D6F"/>
    <w:rsid w:val="00E36364"/>
    <w:rsid w:val="00E41E47"/>
    <w:rsid w:val="00E44C20"/>
    <w:rsid w:val="00E51C48"/>
    <w:rsid w:val="00E54EF7"/>
    <w:rsid w:val="00E5623F"/>
    <w:rsid w:val="00E64731"/>
    <w:rsid w:val="00E66DF4"/>
    <w:rsid w:val="00E727C9"/>
    <w:rsid w:val="00ED1902"/>
    <w:rsid w:val="00EE20C5"/>
    <w:rsid w:val="00F05760"/>
    <w:rsid w:val="00F42FFA"/>
    <w:rsid w:val="00F52773"/>
    <w:rsid w:val="00F52D15"/>
    <w:rsid w:val="00F6156D"/>
    <w:rsid w:val="00F63BDF"/>
    <w:rsid w:val="00F737E5"/>
    <w:rsid w:val="00F825D0"/>
    <w:rsid w:val="00F85F75"/>
    <w:rsid w:val="00F95018"/>
    <w:rsid w:val="00F964ED"/>
    <w:rsid w:val="00F97D1E"/>
    <w:rsid w:val="00FA0CCF"/>
    <w:rsid w:val="00FB10D2"/>
    <w:rsid w:val="00FD642B"/>
    <w:rsid w:val="00FE04D2"/>
    <w:rsid w:val="00FE125F"/>
    <w:rsid w:val="00FE79E6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">
    <w:name w:val="Строгий1"/>
    <w:rsid w:val="00D16D3D"/>
    <w:rPr>
      <w:b/>
      <w:bCs/>
    </w:rPr>
  </w:style>
  <w:style w:type="paragraph" w:customStyle="1" w:styleId="1a">
    <w:name w:val="Абзац списка1"/>
    <w:basedOn w:val="a"/>
    <w:rsid w:val="006444C9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">
    <w:name w:val="Строгий1"/>
    <w:rsid w:val="00D16D3D"/>
    <w:rPr>
      <w:b/>
      <w:bCs/>
    </w:rPr>
  </w:style>
  <w:style w:type="paragraph" w:customStyle="1" w:styleId="1a">
    <w:name w:val="Абзац списка1"/>
    <w:basedOn w:val="a"/>
    <w:rsid w:val="006444C9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50279-2FF4-441D-8AEC-403D304A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854</TotalTime>
  <Pages>7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Пользователь</cp:lastModifiedBy>
  <cp:revision>98</cp:revision>
  <cp:lastPrinted>2024-09-26T14:53:00Z</cp:lastPrinted>
  <dcterms:created xsi:type="dcterms:W3CDTF">2022-06-08T09:13:00Z</dcterms:created>
  <dcterms:modified xsi:type="dcterms:W3CDTF">2025-03-05T12:05:00Z</dcterms:modified>
</cp:coreProperties>
</file>