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4A5" w:rsidRPr="00F052A1" w:rsidRDefault="001824A5" w:rsidP="001824A5">
      <w:pPr>
        <w:jc w:val="center"/>
        <w:rPr>
          <w:b/>
          <w:sz w:val="28"/>
          <w:szCs w:val="28"/>
        </w:rPr>
      </w:pPr>
      <w:r w:rsidRPr="00F052A1">
        <w:rPr>
          <w:b/>
          <w:sz w:val="28"/>
          <w:szCs w:val="28"/>
        </w:rPr>
        <w:t xml:space="preserve">Территориальная избирательная комиссия </w:t>
      </w:r>
    </w:p>
    <w:p w:rsidR="001824A5" w:rsidRPr="00F052A1" w:rsidRDefault="001824A5" w:rsidP="001824A5">
      <w:pPr>
        <w:jc w:val="center"/>
        <w:rPr>
          <w:b/>
          <w:sz w:val="28"/>
          <w:szCs w:val="28"/>
        </w:rPr>
      </w:pPr>
      <w:r w:rsidRPr="00F052A1">
        <w:rPr>
          <w:b/>
          <w:sz w:val="28"/>
          <w:szCs w:val="28"/>
        </w:rPr>
        <w:t>Веневского района Тульской области</w:t>
      </w:r>
    </w:p>
    <w:p w:rsidR="001824A5" w:rsidRPr="00F052A1" w:rsidRDefault="001824A5" w:rsidP="001824A5">
      <w:pPr>
        <w:jc w:val="center"/>
        <w:rPr>
          <w:b/>
          <w:sz w:val="28"/>
          <w:szCs w:val="28"/>
        </w:rPr>
      </w:pPr>
    </w:p>
    <w:p w:rsidR="001824A5" w:rsidRPr="00F052A1" w:rsidRDefault="001824A5" w:rsidP="001824A5">
      <w:pPr>
        <w:jc w:val="center"/>
        <w:rPr>
          <w:b/>
          <w:sz w:val="28"/>
          <w:szCs w:val="28"/>
        </w:rPr>
      </w:pPr>
      <w:r w:rsidRPr="00F052A1">
        <w:rPr>
          <w:b/>
          <w:sz w:val="28"/>
          <w:szCs w:val="28"/>
        </w:rPr>
        <w:t>ПОСТАНОВЛЕНИЕ</w:t>
      </w:r>
    </w:p>
    <w:p w:rsidR="001824A5" w:rsidRPr="00F052A1" w:rsidRDefault="001824A5" w:rsidP="001824A5">
      <w:pPr>
        <w:jc w:val="center"/>
        <w:rPr>
          <w:b/>
          <w:sz w:val="28"/>
          <w:szCs w:val="28"/>
        </w:rPr>
      </w:pPr>
    </w:p>
    <w:p w:rsidR="001824A5" w:rsidRPr="00F052A1" w:rsidRDefault="001824A5" w:rsidP="001824A5">
      <w:pPr>
        <w:jc w:val="center"/>
        <w:rPr>
          <w:sz w:val="28"/>
          <w:szCs w:val="28"/>
        </w:rPr>
      </w:pPr>
      <w:r w:rsidRPr="00F052A1">
        <w:rPr>
          <w:sz w:val="28"/>
          <w:szCs w:val="28"/>
        </w:rPr>
        <w:t xml:space="preserve">14 июня 2019 года                             </w:t>
      </w:r>
      <w:r>
        <w:rPr>
          <w:sz w:val="28"/>
          <w:szCs w:val="28"/>
        </w:rPr>
        <w:t xml:space="preserve">                           №48-8</w:t>
      </w:r>
    </w:p>
    <w:p w:rsidR="001824A5" w:rsidRPr="00F052A1" w:rsidRDefault="001824A5" w:rsidP="001824A5">
      <w:pPr>
        <w:rPr>
          <w:b/>
          <w:sz w:val="28"/>
          <w:szCs w:val="28"/>
        </w:rPr>
      </w:pPr>
    </w:p>
    <w:p w:rsidR="001824A5" w:rsidRPr="00595191" w:rsidRDefault="001824A5" w:rsidP="001824A5">
      <w:pPr>
        <w:jc w:val="center"/>
        <w:rPr>
          <w:b/>
          <w:sz w:val="28"/>
          <w:szCs w:val="28"/>
        </w:rPr>
      </w:pPr>
      <w:r w:rsidRPr="00595191">
        <w:rPr>
          <w:b/>
          <w:sz w:val="28"/>
          <w:szCs w:val="28"/>
        </w:rPr>
        <w:t>О рабочей группе по приему и проверке документов, представляемыми кандидатами</w:t>
      </w:r>
    </w:p>
    <w:p w:rsidR="001824A5" w:rsidRPr="00F052A1" w:rsidRDefault="001824A5" w:rsidP="001824A5">
      <w:pPr>
        <w:jc w:val="center"/>
        <w:rPr>
          <w:b/>
          <w:sz w:val="28"/>
          <w:szCs w:val="28"/>
        </w:rPr>
      </w:pPr>
    </w:p>
    <w:p w:rsidR="001824A5" w:rsidRPr="00F052A1" w:rsidRDefault="001824A5" w:rsidP="001824A5">
      <w:pPr>
        <w:jc w:val="both"/>
        <w:rPr>
          <w:sz w:val="28"/>
          <w:szCs w:val="28"/>
        </w:rPr>
      </w:pPr>
      <w:r w:rsidRPr="00F052A1">
        <w:rPr>
          <w:sz w:val="28"/>
          <w:szCs w:val="28"/>
        </w:rPr>
        <w:tab/>
      </w:r>
      <w:proofErr w:type="gramStart"/>
      <w:r w:rsidRPr="00F052A1">
        <w:rPr>
          <w:sz w:val="28"/>
          <w:szCs w:val="28"/>
        </w:rPr>
        <w:t xml:space="preserve">Руководствуясь </w:t>
      </w:r>
      <w:r>
        <w:rPr>
          <w:sz w:val="28"/>
          <w:szCs w:val="28"/>
        </w:rPr>
        <w:t xml:space="preserve"> </w:t>
      </w:r>
      <w:r w:rsidRPr="00F052A1">
        <w:rPr>
          <w:sz w:val="28"/>
          <w:szCs w:val="28"/>
        </w:rPr>
        <w:t>постановлениями избирательной</w:t>
      </w:r>
      <w:r>
        <w:rPr>
          <w:sz w:val="28"/>
          <w:szCs w:val="28"/>
        </w:rPr>
        <w:t xml:space="preserve"> комиссии Тульской области от 05.06.2019 № 60-22</w:t>
      </w:r>
      <w:r w:rsidRPr="00F052A1">
        <w:rPr>
          <w:sz w:val="28"/>
          <w:szCs w:val="28"/>
        </w:rPr>
        <w:t xml:space="preserve"> "О возложении </w:t>
      </w:r>
      <w:r>
        <w:rPr>
          <w:sz w:val="28"/>
          <w:szCs w:val="28"/>
        </w:rPr>
        <w:t xml:space="preserve">полномочий окружной избирательной комиссии по одномандатному избирательному округу №19», от 12.04.2018 года № 32-7 «О возложении полномочий избирательных комиссий муниципальных образований на территориальную избирательную комиссию Веневского района Тульской области», </w:t>
      </w:r>
      <w:r w:rsidRPr="00F052A1">
        <w:rPr>
          <w:sz w:val="28"/>
          <w:szCs w:val="28"/>
        </w:rPr>
        <w:t>в соответствии с п.2, ст.20, п.1 ст.21 Закона Тульской области от 08.07.2008 №1055-ЗТО "О регулировании отдельных правоотношений</w:t>
      </w:r>
      <w:proofErr w:type="gramEnd"/>
      <w:r w:rsidRPr="00F052A1">
        <w:rPr>
          <w:sz w:val="28"/>
          <w:szCs w:val="28"/>
        </w:rPr>
        <w:t>, связанных с выборами депутатов представительных органов муниципальных образований, членов иных выборных органов местного самоуправления", территориальная избирательная комиссия Веневского района Тульской области, осущ</w:t>
      </w:r>
      <w:r>
        <w:rPr>
          <w:sz w:val="28"/>
          <w:szCs w:val="28"/>
        </w:rPr>
        <w:t xml:space="preserve">ествляя полномочия  окружной избирательной комиссии </w:t>
      </w:r>
      <w:r w:rsidRPr="00F052A1">
        <w:rPr>
          <w:sz w:val="28"/>
          <w:szCs w:val="28"/>
        </w:rPr>
        <w:t xml:space="preserve"> </w:t>
      </w:r>
      <w:r>
        <w:rPr>
          <w:sz w:val="28"/>
          <w:szCs w:val="28"/>
        </w:rPr>
        <w:t xml:space="preserve"> по одномандатному избирательному округу №19 Тульской области и муниципального образования</w:t>
      </w:r>
      <w:r w:rsidRPr="00F052A1">
        <w:rPr>
          <w:sz w:val="28"/>
          <w:szCs w:val="28"/>
        </w:rPr>
        <w:t xml:space="preserve"> </w:t>
      </w:r>
      <w:proofErr w:type="spellStart"/>
      <w:r w:rsidRPr="00F052A1">
        <w:rPr>
          <w:sz w:val="28"/>
          <w:szCs w:val="28"/>
        </w:rPr>
        <w:t>Мордвесское</w:t>
      </w:r>
      <w:proofErr w:type="spellEnd"/>
      <w:r w:rsidRPr="00F052A1">
        <w:rPr>
          <w:sz w:val="28"/>
          <w:szCs w:val="28"/>
        </w:rPr>
        <w:t xml:space="preserve"> Веневского района, ПОСТАНОВЛЯЕТ:</w:t>
      </w:r>
    </w:p>
    <w:p w:rsidR="001824A5" w:rsidRPr="00F052A1" w:rsidRDefault="001824A5" w:rsidP="001824A5">
      <w:pPr>
        <w:jc w:val="both"/>
        <w:rPr>
          <w:sz w:val="28"/>
          <w:szCs w:val="28"/>
        </w:rPr>
      </w:pPr>
      <w:r>
        <w:rPr>
          <w:sz w:val="28"/>
          <w:szCs w:val="28"/>
        </w:rPr>
        <w:t xml:space="preserve"> </w:t>
      </w:r>
      <w:r w:rsidRPr="00F052A1">
        <w:rPr>
          <w:sz w:val="28"/>
          <w:szCs w:val="28"/>
        </w:rPr>
        <w:t xml:space="preserve">1. </w:t>
      </w:r>
      <w:r>
        <w:rPr>
          <w:sz w:val="28"/>
          <w:szCs w:val="28"/>
        </w:rPr>
        <w:t xml:space="preserve"> </w:t>
      </w:r>
      <w:r w:rsidRPr="00F052A1">
        <w:rPr>
          <w:sz w:val="28"/>
          <w:szCs w:val="28"/>
        </w:rPr>
        <w:t>Прием документов ведут члены территориальной избирательной комиссии Веневского района Тульской области с правом решающего голоса, в соответствии с графиком дежурств.</w:t>
      </w:r>
    </w:p>
    <w:p w:rsidR="001824A5" w:rsidRPr="00F052A1" w:rsidRDefault="001824A5" w:rsidP="001824A5">
      <w:pPr>
        <w:jc w:val="both"/>
        <w:rPr>
          <w:sz w:val="28"/>
          <w:szCs w:val="28"/>
        </w:rPr>
      </w:pPr>
      <w:r w:rsidRPr="00F052A1">
        <w:rPr>
          <w:sz w:val="28"/>
          <w:szCs w:val="28"/>
        </w:rPr>
        <w:t>2. Утвердить состав рабочей группы по пров</w:t>
      </w:r>
      <w:r>
        <w:rPr>
          <w:sz w:val="28"/>
          <w:szCs w:val="28"/>
        </w:rPr>
        <w:t>ерке документов, представляемых</w:t>
      </w:r>
      <w:r w:rsidRPr="00F052A1">
        <w:rPr>
          <w:sz w:val="28"/>
          <w:szCs w:val="28"/>
        </w:rPr>
        <w:t xml:space="preserve"> кандидатами:</w:t>
      </w:r>
    </w:p>
    <w:p w:rsidR="001824A5" w:rsidRPr="003F420E" w:rsidRDefault="001824A5" w:rsidP="001824A5">
      <w:pPr>
        <w:jc w:val="both"/>
        <w:rPr>
          <w:sz w:val="28"/>
          <w:szCs w:val="28"/>
        </w:rPr>
      </w:pPr>
      <w:r>
        <w:rPr>
          <w:sz w:val="28"/>
          <w:szCs w:val="28"/>
        </w:rPr>
        <w:t xml:space="preserve">      </w:t>
      </w:r>
      <w:r w:rsidRPr="003F420E">
        <w:rPr>
          <w:sz w:val="28"/>
          <w:szCs w:val="28"/>
        </w:rPr>
        <w:t>- Селиванов Е.А.- руководитель группы;</w:t>
      </w:r>
    </w:p>
    <w:p w:rsidR="001824A5" w:rsidRDefault="001824A5" w:rsidP="001824A5">
      <w:pPr>
        <w:jc w:val="both"/>
        <w:rPr>
          <w:sz w:val="28"/>
          <w:szCs w:val="28"/>
        </w:rPr>
      </w:pPr>
      <w:r>
        <w:rPr>
          <w:sz w:val="28"/>
          <w:szCs w:val="28"/>
        </w:rPr>
        <w:t xml:space="preserve">      </w:t>
      </w:r>
      <w:r w:rsidRPr="003F420E">
        <w:rPr>
          <w:sz w:val="28"/>
          <w:szCs w:val="28"/>
        </w:rPr>
        <w:t>- Лобанова А.</w:t>
      </w:r>
      <w:proofErr w:type="gramStart"/>
      <w:r w:rsidRPr="003F420E">
        <w:rPr>
          <w:sz w:val="28"/>
          <w:szCs w:val="28"/>
        </w:rPr>
        <w:t>Ю</w:t>
      </w:r>
      <w:proofErr w:type="gramEnd"/>
      <w:r w:rsidRPr="00EE1A41">
        <w:rPr>
          <w:sz w:val="28"/>
          <w:szCs w:val="28"/>
        </w:rPr>
        <w:t xml:space="preserve"> </w:t>
      </w:r>
      <w:r w:rsidRPr="003F420E">
        <w:rPr>
          <w:sz w:val="28"/>
          <w:szCs w:val="28"/>
        </w:rPr>
        <w:t>- заместитель руководителя группы;</w:t>
      </w:r>
    </w:p>
    <w:p w:rsidR="001824A5" w:rsidRPr="003F420E" w:rsidRDefault="001824A5" w:rsidP="001824A5">
      <w:pPr>
        <w:jc w:val="both"/>
        <w:rPr>
          <w:sz w:val="28"/>
          <w:szCs w:val="28"/>
        </w:rPr>
      </w:pPr>
      <w:r>
        <w:rPr>
          <w:sz w:val="28"/>
          <w:szCs w:val="28"/>
        </w:rPr>
        <w:t xml:space="preserve">      </w:t>
      </w:r>
      <w:r w:rsidRPr="003F420E">
        <w:rPr>
          <w:sz w:val="28"/>
          <w:szCs w:val="28"/>
        </w:rPr>
        <w:t>- Машкова С.С.- член группы;</w:t>
      </w:r>
    </w:p>
    <w:p w:rsidR="001824A5" w:rsidRPr="00F052A1" w:rsidRDefault="001824A5" w:rsidP="001824A5">
      <w:pPr>
        <w:jc w:val="both"/>
        <w:rPr>
          <w:sz w:val="28"/>
          <w:szCs w:val="28"/>
        </w:rPr>
      </w:pPr>
      <w:r>
        <w:rPr>
          <w:sz w:val="28"/>
          <w:szCs w:val="28"/>
        </w:rPr>
        <w:t xml:space="preserve">      - </w:t>
      </w:r>
      <w:proofErr w:type="spellStart"/>
      <w:r>
        <w:rPr>
          <w:sz w:val="28"/>
          <w:szCs w:val="28"/>
        </w:rPr>
        <w:t>Раев</w:t>
      </w:r>
      <w:proofErr w:type="spellEnd"/>
      <w:r>
        <w:rPr>
          <w:sz w:val="28"/>
          <w:szCs w:val="28"/>
        </w:rPr>
        <w:t xml:space="preserve"> Н.М</w:t>
      </w:r>
      <w:r w:rsidRPr="003F420E">
        <w:rPr>
          <w:sz w:val="28"/>
          <w:szCs w:val="28"/>
        </w:rPr>
        <w:t>.- член группы</w:t>
      </w:r>
      <w:r>
        <w:rPr>
          <w:sz w:val="28"/>
          <w:szCs w:val="28"/>
        </w:rPr>
        <w:t>.</w:t>
      </w:r>
    </w:p>
    <w:p w:rsidR="001824A5" w:rsidRPr="00F052A1" w:rsidRDefault="001824A5" w:rsidP="001824A5">
      <w:pPr>
        <w:jc w:val="both"/>
        <w:rPr>
          <w:sz w:val="28"/>
          <w:szCs w:val="28"/>
        </w:rPr>
      </w:pPr>
      <w:r w:rsidRPr="00F052A1">
        <w:rPr>
          <w:sz w:val="28"/>
          <w:szCs w:val="28"/>
        </w:rPr>
        <w:t>3. Утвердить положение о рабочей группе (прилагается).</w:t>
      </w:r>
    </w:p>
    <w:p w:rsidR="001824A5" w:rsidRPr="00F052A1" w:rsidRDefault="001824A5" w:rsidP="001824A5">
      <w:pPr>
        <w:jc w:val="both"/>
        <w:rPr>
          <w:sz w:val="28"/>
          <w:szCs w:val="28"/>
        </w:rPr>
      </w:pPr>
    </w:p>
    <w:p w:rsidR="001824A5" w:rsidRPr="00F052A1" w:rsidRDefault="001824A5" w:rsidP="001824A5">
      <w:pPr>
        <w:jc w:val="both"/>
        <w:rPr>
          <w:sz w:val="28"/>
          <w:szCs w:val="28"/>
        </w:rPr>
      </w:pPr>
    </w:p>
    <w:p w:rsidR="001824A5" w:rsidRPr="00F052A1" w:rsidRDefault="001824A5" w:rsidP="001824A5">
      <w:pPr>
        <w:jc w:val="both"/>
        <w:rPr>
          <w:sz w:val="28"/>
          <w:szCs w:val="28"/>
        </w:rPr>
      </w:pPr>
      <w:r w:rsidRPr="00F052A1">
        <w:rPr>
          <w:sz w:val="28"/>
          <w:szCs w:val="28"/>
        </w:rPr>
        <w:t>Председатель ТИК</w:t>
      </w:r>
      <w:r w:rsidRPr="00F052A1">
        <w:rPr>
          <w:sz w:val="28"/>
          <w:szCs w:val="28"/>
        </w:rPr>
        <w:tab/>
      </w:r>
      <w:r w:rsidRPr="00F052A1">
        <w:rPr>
          <w:sz w:val="28"/>
          <w:szCs w:val="28"/>
        </w:rPr>
        <w:tab/>
      </w:r>
      <w:r w:rsidRPr="00F052A1">
        <w:rPr>
          <w:sz w:val="28"/>
          <w:szCs w:val="28"/>
        </w:rPr>
        <w:tab/>
      </w:r>
      <w:r w:rsidRPr="00F052A1">
        <w:rPr>
          <w:sz w:val="28"/>
          <w:szCs w:val="28"/>
        </w:rPr>
        <w:tab/>
      </w:r>
      <w:r w:rsidRPr="00F052A1">
        <w:rPr>
          <w:sz w:val="28"/>
          <w:szCs w:val="28"/>
        </w:rPr>
        <w:tab/>
      </w:r>
      <w:r w:rsidRPr="00F052A1">
        <w:rPr>
          <w:sz w:val="28"/>
          <w:szCs w:val="28"/>
        </w:rPr>
        <w:tab/>
        <w:t>Ю.С.</w:t>
      </w:r>
      <w:r>
        <w:rPr>
          <w:sz w:val="28"/>
          <w:szCs w:val="28"/>
        </w:rPr>
        <w:t xml:space="preserve"> </w:t>
      </w:r>
      <w:r w:rsidRPr="00F052A1">
        <w:rPr>
          <w:sz w:val="28"/>
          <w:szCs w:val="28"/>
        </w:rPr>
        <w:t>Антонова</w:t>
      </w:r>
    </w:p>
    <w:p w:rsidR="001824A5" w:rsidRPr="00F052A1" w:rsidRDefault="001824A5" w:rsidP="001824A5">
      <w:pPr>
        <w:jc w:val="both"/>
        <w:rPr>
          <w:sz w:val="28"/>
          <w:szCs w:val="28"/>
        </w:rPr>
      </w:pPr>
    </w:p>
    <w:p w:rsidR="001824A5" w:rsidRPr="00F052A1" w:rsidRDefault="001824A5" w:rsidP="001824A5">
      <w:pPr>
        <w:jc w:val="both"/>
        <w:rPr>
          <w:sz w:val="28"/>
          <w:szCs w:val="28"/>
        </w:rPr>
      </w:pPr>
      <w:r w:rsidRPr="00F052A1">
        <w:rPr>
          <w:sz w:val="28"/>
          <w:szCs w:val="28"/>
        </w:rPr>
        <w:t>Секретарь ТИК</w:t>
      </w:r>
      <w:r w:rsidRPr="00F052A1">
        <w:rPr>
          <w:sz w:val="28"/>
          <w:szCs w:val="28"/>
        </w:rPr>
        <w:tab/>
      </w:r>
      <w:r w:rsidRPr="00F052A1">
        <w:rPr>
          <w:sz w:val="28"/>
          <w:szCs w:val="28"/>
        </w:rPr>
        <w:tab/>
      </w:r>
      <w:r w:rsidRPr="00F052A1">
        <w:rPr>
          <w:sz w:val="28"/>
          <w:szCs w:val="28"/>
        </w:rPr>
        <w:tab/>
      </w:r>
      <w:r w:rsidRPr="00F052A1">
        <w:rPr>
          <w:sz w:val="28"/>
          <w:szCs w:val="28"/>
        </w:rPr>
        <w:tab/>
      </w:r>
      <w:r w:rsidRPr="00F052A1">
        <w:rPr>
          <w:sz w:val="28"/>
          <w:szCs w:val="28"/>
        </w:rPr>
        <w:tab/>
      </w:r>
      <w:r w:rsidRPr="00F052A1">
        <w:rPr>
          <w:sz w:val="28"/>
          <w:szCs w:val="28"/>
        </w:rPr>
        <w:tab/>
      </w:r>
      <w:r>
        <w:rPr>
          <w:sz w:val="28"/>
          <w:szCs w:val="28"/>
        </w:rPr>
        <w:t xml:space="preserve">         </w:t>
      </w:r>
      <w:r w:rsidRPr="00F052A1">
        <w:rPr>
          <w:sz w:val="28"/>
          <w:szCs w:val="28"/>
        </w:rPr>
        <w:t>Е.А. Кравченко</w:t>
      </w:r>
    </w:p>
    <w:p w:rsidR="001824A5" w:rsidRDefault="001824A5" w:rsidP="001824A5">
      <w:pPr>
        <w:spacing w:after="200" w:line="276" w:lineRule="auto"/>
      </w:pPr>
      <w:r>
        <w:br w:type="page"/>
      </w:r>
    </w:p>
    <w:p w:rsidR="001824A5" w:rsidRPr="00595191" w:rsidRDefault="001824A5" w:rsidP="001824A5">
      <w:pPr>
        <w:jc w:val="right"/>
      </w:pPr>
      <w:r w:rsidRPr="00595191">
        <w:lastRenderedPageBreak/>
        <w:t>Приложение</w:t>
      </w:r>
    </w:p>
    <w:p w:rsidR="001824A5" w:rsidRPr="00595191" w:rsidRDefault="001824A5" w:rsidP="001824A5">
      <w:pPr>
        <w:jc w:val="right"/>
      </w:pPr>
      <w:r w:rsidRPr="00595191">
        <w:t>к постановлению территориальной избирательной комиссии</w:t>
      </w:r>
    </w:p>
    <w:p w:rsidR="001824A5" w:rsidRPr="00595191" w:rsidRDefault="001824A5" w:rsidP="001824A5">
      <w:pPr>
        <w:jc w:val="right"/>
      </w:pPr>
      <w:r w:rsidRPr="00595191">
        <w:t xml:space="preserve">Веневского района Тульской области </w:t>
      </w:r>
    </w:p>
    <w:p w:rsidR="001824A5" w:rsidRPr="00595191" w:rsidRDefault="001824A5" w:rsidP="001824A5">
      <w:pPr>
        <w:jc w:val="right"/>
      </w:pPr>
      <w:r>
        <w:t>от 14 июня 2019 года №48-8</w:t>
      </w:r>
    </w:p>
    <w:p w:rsidR="001824A5" w:rsidRPr="00595191" w:rsidRDefault="001824A5" w:rsidP="001824A5">
      <w:pPr>
        <w:jc w:val="center"/>
      </w:pPr>
      <w:r w:rsidRPr="00595191">
        <w:t>ПОЛОЖЕНИЕ</w:t>
      </w:r>
    </w:p>
    <w:p w:rsidR="001824A5" w:rsidRPr="00595191" w:rsidRDefault="001824A5" w:rsidP="001824A5">
      <w:pPr>
        <w:jc w:val="center"/>
      </w:pPr>
      <w:r w:rsidRPr="00595191">
        <w:t xml:space="preserve">о рабочей группе по приему и проверке документов, представляемых кандидатами в территориальной избирательной комиссии </w:t>
      </w:r>
      <w:proofErr w:type="spellStart"/>
      <w:r w:rsidRPr="00595191">
        <w:t>Вененвского</w:t>
      </w:r>
      <w:proofErr w:type="spellEnd"/>
      <w:r w:rsidRPr="00595191">
        <w:t xml:space="preserve"> района Тульской области в период компании по проведению  муниципальных выборов 08 сентября 2019 года</w:t>
      </w:r>
    </w:p>
    <w:p w:rsidR="001824A5" w:rsidRPr="00595191" w:rsidRDefault="001824A5" w:rsidP="001824A5">
      <w:pPr>
        <w:jc w:val="center"/>
      </w:pPr>
    </w:p>
    <w:p w:rsidR="001824A5" w:rsidRPr="00595191" w:rsidRDefault="001824A5" w:rsidP="001824A5">
      <w:pPr>
        <w:numPr>
          <w:ilvl w:val="0"/>
          <w:numId w:val="1"/>
        </w:numPr>
        <w:jc w:val="center"/>
      </w:pPr>
      <w:r w:rsidRPr="00595191">
        <w:t>Общие положения.</w:t>
      </w:r>
    </w:p>
    <w:p w:rsidR="001824A5" w:rsidRPr="00595191" w:rsidRDefault="001824A5" w:rsidP="001824A5">
      <w:pPr>
        <w:ind w:firstLine="360"/>
        <w:jc w:val="both"/>
      </w:pPr>
      <w:r w:rsidRPr="00595191">
        <w:t xml:space="preserve">1.1.Рабочая группа по приему и проверке документов, представляемых кандидатами в </w:t>
      </w:r>
      <w:proofErr w:type="spellStart"/>
      <w:proofErr w:type="gramStart"/>
      <w:r w:rsidRPr="00595191">
        <w:t>в</w:t>
      </w:r>
      <w:proofErr w:type="spellEnd"/>
      <w:proofErr w:type="gramEnd"/>
      <w:r w:rsidRPr="00595191">
        <w:t xml:space="preserve"> территориальной избирательной комиссии Веневского района Тульской области в период компании по проведению муниципальных выборов 08 сентября 2019 года (далее – Рабочая группа), создается территориальной избирательной комиссией Веневского района Тульской области.</w:t>
      </w:r>
    </w:p>
    <w:p w:rsidR="001824A5" w:rsidRPr="00595191" w:rsidRDefault="001824A5" w:rsidP="001824A5">
      <w:pPr>
        <w:ind w:firstLine="360"/>
        <w:jc w:val="both"/>
      </w:pPr>
      <w:r w:rsidRPr="00595191">
        <w:t xml:space="preserve">1.2. </w:t>
      </w:r>
      <w:proofErr w:type="gramStart"/>
      <w:r w:rsidRPr="00595191">
        <w:t>Рабочая группа в своей деятельности руководствуется положениями Федерального закона «Об основных гарантиях избирательных прав на участие в референдуме граждан Российской Федерации», иных федеральных законов, Закона Тульской области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нормативными правовыми актами Центральной избирательной комиссии Российской Федерации, в том числе Положением об информационной безопасности</w:t>
      </w:r>
      <w:proofErr w:type="gramEnd"/>
      <w:r w:rsidRPr="00595191">
        <w:t xml:space="preserve"> ГАС РФ «Выборы», а также постановлениями избирательной комиссии Тульской области.</w:t>
      </w:r>
    </w:p>
    <w:p w:rsidR="001824A5" w:rsidRPr="00595191" w:rsidRDefault="001824A5" w:rsidP="001824A5">
      <w:pPr>
        <w:ind w:firstLine="360"/>
        <w:jc w:val="both"/>
      </w:pPr>
      <w:r w:rsidRPr="00595191">
        <w:t>1.3. 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«Выборы» (ГАС «Выборы»).</w:t>
      </w:r>
    </w:p>
    <w:p w:rsidR="001824A5" w:rsidRPr="00595191" w:rsidRDefault="001824A5" w:rsidP="001824A5">
      <w:pPr>
        <w:ind w:firstLine="360"/>
        <w:jc w:val="both"/>
      </w:pPr>
      <w:r w:rsidRPr="00595191">
        <w:t xml:space="preserve">1.4. </w:t>
      </w:r>
      <w:proofErr w:type="gramStart"/>
      <w:r w:rsidRPr="00595191">
        <w:t>Члены Рабочей группы и привлеченные специалисты, использующие в своей деятельности  программно-технические и коммуникационные возможности ГАС «Выборы» и осуществляющие обмен информацией с администратором баз данных, обязаны неукоснительно соблюдать требования Федерального закона «О государственной автоматизированной системе ГАС «Выборы», Положения об информационной безопасности ГАС «Выборы», регламентов функционирования ГАС «Выборы», иных нормативных документов Центральной избирательной комиссии Российской Федерации и Федерального центра информатизации при Центральной</w:t>
      </w:r>
      <w:proofErr w:type="gramEnd"/>
      <w:r w:rsidRPr="00595191">
        <w:t xml:space="preserve"> избирательной комиссии Российской Федерации в части, касающейся обращения с базами данных, персональными (конфиденциальными) данными об избирателях.</w:t>
      </w:r>
    </w:p>
    <w:p w:rsidR="001824A5" w:rsidRPr="00595191" w:rsidRDefault="001824A5" w:rsidP="001824A5">
      <w:pPr>
        <w:jc w:val="both"/>
      </w:pPr>
      <w:r w:rsidRPr="00595191">
        <w:tab/>
        <w:t>Рабочая группа  организует работу по приему  и проверке документов, поступивших от кандидатов в депутаты в территориальную избирательную комиссию Веневского района Тульской области.</w:t>
      </w:r>
    </w:p>
    <w:p w:rsidR="001824A5" w:rsidRDefault="001824A5" w:rsidP="001824A5">
      <w:pPr>
        <w:jc w:val="both"/>
      </w:pPr>
      <w:r w:rsidRPr="00595191">
        <w:tab/>
      </w:r>
      <w:proofErr w:type="gramStart"/>
      <w:r w:rsidRPr="00595191">
        <w:t>По результатам работы Рабочей группы и на основании проверки представленных документов готовятся и вносятся на рассмотрение территориальной избирательной комиссии проекты постановлений о выдаче кандидатам документов об открытии специальных избирательных счетов, о регистрации кандидатов в депутаты представительных органов муниципальных образований либо об отказе в выдаче документа об открытии специального избирательного счета или в регистрации кандидата в депутаты и по другим вопросам</w:t>
      </w:r>
      <w:proofErr w:type="gramEnd"/>
      <w:r w:rsidRPr="00595191">
        <w:t>, предусмотренным Законом Тульской области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p>
    <w:p w:rsidR="001824A5" w:rsidRDefault="001824A5" w:rsidP="001824A5">
      <w:pPr>
        <w:jc w:val="both"/>
      </w:pPr>
    </w:p>
    <w:p w:rsidR="001824A5" w:rsidRPr="00595191" w:rsidRDefault="001824A5" w:rsidP="001824A5">
      <w:pPr>
        <w:jc w:val="both"/>
      </w:pPr>
    </w:p>
    <w:p w:rsidR="001824A5" w:rsidRPr="00595191" w:rsidRDefault="001824A5" w:rsidP="001824A5">
      <w:pPr>
        <w:ind w:left="360"/>
        <w:jc w:val="center"/>
      </w:pPr>
      <w:r w:rsidRPr="00595191">
        <w:lastRenderedPageBreak/>
        <w:t>2. Задачи и полномочия Рабочей группы.</w:t>
      </w:r>
    </w:p>
    <w:p w:rsidR="001824A5" w:rsidRPr="00595191" w:rsidRDefault="001824A5" w:rsidP="001824A5">
      <w:pPr>
        <w:ind w:firstLine="708"/>
        <w:jc w:val="both"/>
      </w:pPr>
      <w:proofErr w:type="gramStart"/>
      <w:r w:rsidRPr="00595191">
        <w:t>2.1.Задачами Рабочей группы являются прием документов, представляемых в территориальную избирательную комиссию Веневского района Тульской области, проверка их соответствия требованиям Закона Тульской области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подготовка соответствующих проектов постановлений территориальной избирательной комиссии Веневского района Тульской области.</w:t>
      </w:r>
      <w:proofErr w:type="gramEnd"/>
    </w:p>
    <w:p w:rsidR="001824A5" w:rsidRPr="00595191" w:rsidRDefault="001824A5" w:rsidP="001824A5">
      <w:pPr>
        <w:jc w:val="both"/>
      </w:pPr>
      <w:r w:rsidRPr="00595191">
        <w:tab/>
        <w:t>Для реализации этих задач Рабочая группа:</w:t>
      </w:r>
    </w:p>
    <w:p w:rsidR="001824A5" w:rsidRPr="00595191" w:rsidRDefault="001824A5" w:rsidP="001824A5">
      <w:pPr>
        <w:jc w:val="both"/>
      </w:pPr>
      <w:r w:rsidRPr="00595191">
        <w:t>- принимает документы от кандидатов или лиц, указанных в ст.12 Закона Тульской области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уведомляющие о самовыдвижении;</w:t>
      </w:r>
    </w:p>
    <w:p w:rsidR="001824A5" w:rsidRPr="00595191" w:rsidRDefault="001824A5" w:rsidP="001824A5">
      <w:pPr>
        <w:jc w:val="both"/>
      </w:pPr>
      <w:r w:rsidRPr="00595191">
        <w:t>- при выдвижении избирательным объединением, кандидатов по одномандатным либо многомандатным избирательным округам принимает документы, указанные в ст.13 Закона Тульской области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p>
    <w:p w:rsidR="001824A5" w:rsidRPr="00595191" w:rsidRDefault="001824A5" w:rsidP="001824A5">
      <w:pPr>
        <w:jc w:val="both"/>
      </w:pPr>
      <w:proofErr w:type="gramStart"/>
      <w:r w:rsidRPr="00595191">
        <w:t>- проверяет наличие документов, представленных в соответствии с требованиями ст.ст.12,13,16 Закона Тульской области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достоверность сведений о кандидатах, выдвинувшихся в порядке самовыдвижения, а также о кандидатах, включенных в списки кандидатов в депутаты представительных органов муниципальных образований, выдвинутых избирательными объединениями, по одномандатным либо</w:t>
      </w:r>
      <w:proofErr w:type="gramEnd"/>
      <w:r w:rsidRPr="00595191">
        <w:t xml:space="preserve"> многомандатным избирательным округам;</w:t>
      </w:r>
    </w:p>
    <w:p w:rsidR="001824A5" w:rsidRPr="00595191" w:rsidRDefault="001824A5" w:rsidP="001824A5">
      <w:pPr>
        <w:jc w:val="both"/>
      </w:pPr>
      <w:proofErr w:type="gramStart"/>
      <w:r w:rsidRPr="00595191">
        <w:t>-принимает от кандидатов либо от уполномоченных представителей избирательных объединений, выдвинувших кандидатов по одномандатным либо многомандатным избирательным округам, подписные листы с подписями избирателей, собранными в поддержку выдвижения кандидата, (если в поддержку выдвижения кандидата производился сбор подписей) и проверяет достоверность сведений об избирателях, внесших в них свои подписи, а также достоверность этих подписей и иные документы, представленные для регистрации кандидатов;</w:t>
      </w:r>
      <w:proofErr w:type="gramEnd"/>
    </w:p>
    <w:p w:rsidR="001824A5" w:rsidRPr="00595191" w:rsidRDefault="001824A5" w:rsidP="001824A5">
      <w:pPr>
        <w:jc w:val="both"/>
      </w:pPr>
      <w:r w:rsidRPr="00595191">
        <w:t>-принимает документы, подтверждающие внесение избирательного залога и проверяет правомерность его внесения (в случае представления документов на регистрацию кандидата без сбора подписей в поддержку его выдвижения);</w:t>
      </w:r>
    </w:p>
    <w:p w:rsidR="001824A5" w:rsidRPr="00595191" w:rsidRDefault="001824A5" w:rsidP="001824A5">
      <w:pPr>
        <w:jc w:val="both"/>
      </w:pPr>
      <w:r w:rsidRPr="00595191">
        <w:t>-принимает первичный финансовый отчет;</w:t>
      </w:r>
    </w:p>
    <w:p w:rsidR="001824A5" w:rsidRPr="00595191" w:rsidRDefault="001824A5" w:rsidP="001824A5">
      <w:pPr>
        <w:jc w:val="both"/>
      </w:pPr>
      <w:r w:rsidRPr="00595191">
        <w:t>- принимает документы для регистрации доверенных лиц кандидатов;</w:t>
      </w:r>
    </w:p>
    <w:p w:rsidR="001824A5" w:rsidRPr="00595191" w:rsidRDefault="001824A5" w:rsidP="001824A5">
      <w:pPr>
        <w:jc w:val="both"/>
      </w:pPr>
      <w:r w:rsidRPr="00595191">
        <w:t>- готовит к опубликованию сведения о доходах и об имуществе кандидатов, а также о выявленных фактах недостоверности данных, представленных кандидатами о себе, о доходах и об имуществе;</w:t>
      </w:r>
    </w:p>
    <w:p w:rsidR="001824A5" w:rsidRPr="00595191" w:rsidRDefault="001824A5" w:rsidP="001824A5">
      <w:pPr>
        <w:jc w:val="both"/>
      </w:pPr>
      <w:r w:rsidRPr="00595191">
        <w:t>-готовит проекты постановлений территориальной избирательной комиссии Веневского района Тульской области по направлениям деятельности Рабочей группы;</w:t>
      </w:r>
    </w:p>
    <w:p w:rsidR="001824A5" w:rsidRPr="00595191" w:rsidRDefault="001824A5" w:rsidP="001824A5">
      <w:pPr>
        <w:jc w:val="both"/>
      </w:pPr>
      <w:r w:rsidRPr="00595191">
        <w:t>- принимает документы, необходимые для выдачи удостоверений кандидатам, доверенным лицам;</w:t>
      </w:r>
    </w:p>
    <w:p w:rsidR="001824A5" w:rsidRPr="00595191" w:rsidRDefault="001824A5" w:rsidP="001824A5">
      <w:pPr>
        <w:jc w:val="both"/>
      </w:pPr>
      <w:r w:rsidRPr="00595191">
        <w:t>- готовит материалы, необходимые в случае обжалования постановлений территориальной избирательной комиссии Веневского района Тульской области, проекты которых были подготовлены Рабочей группой;</w:t>
      </w:r>
    </w:p>
    <w:p w:rsidR="001824A5" w:rsidRPr="00595191" w:rsidRDefault="001824A5" w:rsidP="001824A5">
      <w:pPr>
        <w:jc w:val="both"/>
      </w:pPr>
      <w:r w:rsidRPr="00595191">
        <w:t>- готовит и передает на хранение в территориальную избирательную комиссию Веневского района Тульской области все документы, связанные с выдвижением и регистрацией кандидатов в депутаты представительных органов муниципальных образований.</w:t>
      </w:r>
    </w:p>
    <w:p w:rsidR="001824A5" w:rsidRPr="00595191" w:rsidRDefault="001824A5" w:rsidP="001824A5">
      <w:pPr>
        <w:jc w:val="center"/>
      </w:pPr>
      <w:r w:rsidRPr="00595191">
        <w:lastRenderedPageBreak/>
        <w:t>3. Состав и организация деятельности Рабочей группы.</w:t>
      </w:r>
    </w:p>
    <w:p w:rsidR="001824A5" w:rsidRPr="00595191" w:rsidRDefault="001824A5" w:rsidP="001824A5">
      <w:pPr>
        <w:ind w:firstLine="708"/>
        <w:jc w:val="both"/>
      </w:pPr>
      <w:r w:rsidRPr="00595191">
        <w:t>3.1. В состав Рабочей группы входят:</w:t>
      </w:r>
    </w:p>
    <w:p w:rsidR="001824A5" w:rsidRPr="00595191" w:rsidRDefault="001824A5" w:rsidP="001824A5">
      <w:pPr>
        <w:jc w:val="both"/>
      </w:pPr>
      <w:r w:rsidRPr="00595191">
        <w:t>-руководитель Рабочей группы;</w:t>
      </w:r>
    </w:p>
    <w:p w:rsidR="001824A5" w:rsidRPr="00595191" w:rsidRDefault="001824A5" w:rsidP="001824A5">
      <w:pPr>
        <w:jc w:val="both"/>
      </w:pPr>
      <w:r w:rsidRPr="00595191">
        <w:t>-заместитель руководителя Рабочей группы;</w:t>
      </w:r>
    </w:p>
    <w:p w:rsidR="001824A5" w:rsidRPr="00595191" w:rsidRDefault="001824A5" w:rsidP="001824A5">
      <w:pPr>
        <w:jc w:val="both"/>
      </w:pPr>
      <w:r w:rsidRPr="00595191">
        <w:t>-члены Рабочей группы.</w:t>
      </w:r>
    </w:p>
    <w:p w:rsidR="001824A5" w:rsidRPr="00595191" w:rsidRDefault="001824A5" w:rsidP="001824A5">
      <w:pPr>
        <w:ind w:firstLine="708"/>
        <w:jc w:val="both"/>
      </w:pPr>
      <w:r w:rsidRPr="00595191">
        <w:t>3.2. Руководитель и заместитель руководителя Рабочей группы назначаются постановлением территориальной избирательной комиссией Веневского района Тульской области из числа членов комиссии с правом решающего голоса.</w:t>
      </w:r>
    </w:p>
    <w:p w:rsidR="001824A5" w:rsidRPr="00595191" w:rsidRDefault="001824A5" w:rsidP="001824A5">
      <w:pPr>
        <w:jc w:val="both"/>
      </w:pPr>
      <w:r w:rsidRPr="00595191">
        <w:tab/>
        <w:t xml:space="preserve">Другие члены Рабочей группы из числа членов территориальной избирательной комиссии Веневского района Тульской области с правом решающего </w:t>
      </w:r>
      <w:proofErr w:type="gramStart"/>
      <w:r w:rsidRPr="00595191">
        <w:t>голоса, привлекаемые специалисты первоначально назначаются</w:t>
      </w:r>
      <w:proofErr w:type="gramEnd"/>
      <w:r w:rsidRPr="00595191">
        <w:t xml:space="preserve"> в состав Рабочей группы постановлением территориальной избирательной комиссией Веневского района Тульской области; изменения в составе Рабочей группы производятся распоряжением председателя ТИК Веневского района Тульской области.</w:t>
      </w:r>
    </w:p>
    <w:p w:rsidR="001824A5" w:rsidRPr="00595191" w:rsidRDefault="001824A5" w:rsidP="001824A5">
      <w:pPr>
        <w:ind w:firstLine="708"/>
        <w:jc w:val="both"/>
      </w:pPr>
      <w:r w:rsidRPr="00595191">
        <w:t xml:space="preserve">3.3. Для обеспечения деятельности Рабочей группы привлекаются специалисты паспортно-визовой службы, </w:t>
      </w:r>
      <w:proofErr w:type="spellStart"/>
      <w:r w:rsidRPr="00595191">
        <w:t>почерковеды</w:t>
      </w:r>
      <w:proofErr w:type="spellEnd"/>
      <w:r w:rsidRPr="00595191">
        <w:t xml:space="preserve"> и другие специалисты, назначаемые по представлению организаций, которым территориальная избирательная комиссия Веневского района Тульской области направляет соответствующие письменные запросы.</w:t>
      </w:r>
    </w:p>
    <w:p w:rsidR="001824A5" w:rsidRPr="00595191" w:rsidRDefault="001824A5" w:rsidP="001824A5">
      <w:pPr>
        <w:ind w:firstLine="708"/>
        <w:jc w:val="both"/>
      </w:pPr>
      <w:r w:rsidRPr="00595191">
        <w:t>3.4. Количественный состав специалистов, привлекаемых для работы в Рабочей группе, определяется с учетом задач, объемов документов и сроков подготовки материалов, необходимых для рассмотрения на заседаниях территориальной избирательной комиссии в случае обжалования постановления территориальной избирательной комиссии Веневского района Тульской области, и может изменяться в различных этапах деятельности Рабочей группы.</w:t>
      </w:r>
    </w:p>
    <w:p w:rsidR="001824A5" w:rsidRPr="00595191" w:rsidRDefault="001824A5" w:rsidP="001824A5">
      <w:pPr>
        <w:jc w:val="both"/>
      </w:pPr>
    </w:p>
    <w:p w:rsidR="001824A5" w:rsidRPr="00595191" w:rsidRDefault="001824A5" w:rsidP="001824A5">
      <w:pPr>
        <w:jc w:val="both"/>
        <w:rPr>
          <w:sz w:val="28"/>
          <w:szCs w:val="28"/>
        </w:rPr>
      </w:pPr>
    </w:p>
    <w:p w:rsidR="001824A5" w:rsidRPr="00455A97" w:rsidRDefault="001824A5" w:rsidP="001824A5">
      <w:pPr>
        <w:spacing w:after="200" w:line="276" w:lineRule="auto"/>
        <w:rPr>
          <w:sz w:val="28"/>
          <w:szCs w:val="28"/>
        </w:rPr>
      </w:pPr>
      <w:r w:rsidRPr="00595191">
        <w:rPr>
          <w:sz w:val="28"/>
          <w:szCs w:val="28"/>
        </w:rPr>
        <w:br w:type="page"/>
      </w:r>
    </w:p>
    <w:p w:rsidR="00564EF7" w:rsidRDefault="00564EF7">
      <w:bookmarkStart w:id="0" w:name="_GoBack"/>
      <w:bookmarkEnd w:id="0"/>
    </w:p>
    <w:sectPr w:rsidR="00564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F8F"/>
    <w:multiLevelType w:val="hybridMultilevel"/>
    <w:tmpl w:val="68949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A5"/>
    <w:rsid w:val="001824A5"/>
    <w:rsid w:val="0056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8509</Characters>
  <Application>Microsoft Office Word</Application>
  <DocSecurity>0</DocSecurity>
  <Lines>70</Lines>
  <Paragraphs>19</Paragraphs>
  <ScaleCrop>false</ScaleCrop>
  <Company>SPecialiST RePack</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APM-TIK</dc:creator>
  <cp:lastModifiedBy>APM-TIK</cp:lastModifiedBy>
  <cp:revision>1</cp:revision>
  <dcterms:created xsi:type="dcterms:W3CDTF">2019-08-28T15:17:00Z</dcterms:created>
  <dcterms:modified xsi:type="dcterms:W3CDTF">2019-08-28T15:18:00Z</dcterms:modified>
</cp:coreProperties>
</file>