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00"/>
        <w:gridCol w:w="4655"/>
      </w:tblGrid>
      <w:tr w:rsidR="00A84C06" w:rsidRPr="00F33186" w:rsidTr="00A84C06">
        <w:trPr>
          <w:jc w:val="right"/>
        </w:trPr>
        <w:tc>
          <w:tcPr>
            <w:tcW w:w="9355" w:type="dxa"/>
            <w:gridSpan w:val="2"/>
            <w:vAlign w:val="center"/>
          </w:tcPr>
          <w:p w:rsidR="00A84C06" w:rsidRPr="00F33186" w:rsidRDefault="00A84C0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Тульская область</w:t>
            </w:r>
          </w:p>
        </w:tc>
      </w:tr>
      <w:tr w:rsidR="00A84C06" w:rsidRPr="00F33186" w:rsidTr="00A84C06">
        <w:trPr>
          <w:jc w:val="right"/>
        </w:trPr>
        <w:tc>
          <w:tcPr>
            <w:tcW w:w="9355" w:type="dxa"/>
            <w:gridSpan w:val="2"/>
            <w:vAlign w:val="center"/>
          </w:tcPr>
          <w:p w:rsidR="00A84C06" w:rsidRPr="00F33186" w:rsidRDefault="00A84C0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A84C06" w:rsidRPr="00F33186" w:rsidTr="00A84C06">
        <w:trPr>
          <w:jc w:val="right"/>
        </w:trPr>
        <w:tc>
          <w:tcPr>
            <w:tcW w:w="9355" w:type="dxa"/>
            <w:gridSpan w:val="2"/>
            <w:vAlign w:val="center"/>
          </w:tcPr>
          <w:p w:rsidR="00A84C06" w:rsidRDefault="00A84C0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Администрация</w:t>
            </w:r>
          </w:p>
          <w:p w:rsidR="00A84C06" w:rsidRPr="00F33186" w:rsidRDefault="00A84C0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84C06" w:rsidRPr="00F33186" w:rsidTr="00A84C06">
        <w:trPr>
          <w:jc w:val="right"/>
        </w:trPr>
        <w:tc>
          <w:tcPr>
            <w:tcW w:w="9355" w:type="dxa"/>
            <w:gridSpan w:val="2"/>
            <w:vAlign w:val="center"/>
          </w:tcPr>
          <w:p w:rsidR="00A84C06" w:rsidRPr="00F33186" w:rsidRDefault="00A84C0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A84C06" w:rsidRPr="00F33186" w:rsidTr="00A84C06">
        <w:trPr>
          <w:jc w:val="right"/>
        </w:trPr>
        <w:tc>
          <w:tcPr>
            <w:tcW w:w="9355" w:type="dxa"/>
            <w:gridSpan w:val="2"/>
            <w:vAlign w:val="center"/>
          </w:tcPr>
          <w:p w:rsidR="00A84C06" w:rsidRPr="00F33186" w:rsidRDefault="00A84C0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84C06" w:rsidRPr="00F33186" w:rsidTr="00A84C06">
        <w:trPr>
          <w:jc w:val="right"/>
        </w:trPr>
        <w:tc>
          <w:tcPr>
            <w:tcW w:w="4700" w:type="dxa"/>
            <w:vAlign w:val="center"/>
          </w:tcPr>
          <w:p w:rsidR="00A84C06" w:rsidRDefault="00A84C0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________________</w:t>
            </w:r>
          </w:p>
          <w:p w:rsidR="00A84C06" w:rsidRPr="00F33186" w:rsidRDefault="00A84C0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55" w:type="dxa"/>
            <w:vAlign w:val="center"/>
          </w:tcPr>
          <w:p w:rsidR="00A84C06" w:rsidRDefault="00A84C0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186">
              <w:rPr>
                <w:rFonts w:ascii="Times New Roman" w:hAnsi="Times New Roman"/>
                <w:b/>
                <w:sz w:val="28"/>
                <w:szCs w:val="28"/>
              </w:rPr>
              <w:t>№ _______</w:t>
            </w:r>
          </w:p>
          <w:p w:rsidR="00A84C06" w:rsidRPr="00F33186" w:rsidRDefault="00A84C06" w:rsidP="0057299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84C06" w:rsidRPr="00A84C06" w:rsidRDefault="00A84C06" w:rsidP="00A84C06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A84C06">
        <w:rPr>
          <w:rFonts w:ascii="Times New Roman" w:hAnsi="Times New Roman"/>
          <w:b/>
          <w:sz w:val="28"/>
          <w:szCs w:val="28"/>
        </w:rPr>
        <w:t xml:space="preserve">Об отказе в разрешении вступить в брак несовершеннолетнему </w:t>
      </w:r>
    </w:p>
    <w:p w:rsidR="00A84C06" w:rsidRPr="00A84C06" w:rsidRDefault="00A84C06" w:rsidP="00A84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>Рассмотрев заявление несовершеннолетне</w:t>
      </w:r>
      <w:r w:rsidR="00626466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6466" w:rsidRPr="00626466">
        <w:rPr>
          <w:rFonts w:ascii="Times New Roman" w:eastAsia="Times New Roman" w:hAnsi="Times New Roman"/>
          <w:sz w:val="28"/>
          <w:szCs w:val="28"/>
          <w:lang w:eastAsia="ru-RU"/>
        </w:rPr>
        <w:t>Ивановой Марии Ивановны</w:t>
      </w: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26466">
        <w:rPr>
          <w:rFonts w:ascii="Times New Roman" w:eastAsia="Times New Roman" w:hAnsi="Times New Roman"/>
          <w:sz w:val="28"/>
          <w:szCs w:val="28"/>
          <w:lang w:eastAsia="ru-RU"/>
        </w:rPr>
        <w:t xml:space="preserve">15.03.2001 </w:t>
      </w: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>года рождения, зарегистрированно</w:t>
      </w:r>
      <w:r w:rsidR="00626466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адресу: ул. </w:t>
      </w:r>
      <w:r w:rsidR="00626466">
        <w:rPr>
          <w:rFonts w:ascii="Times New Roman" w:eastAsia="Times New Roman" w:hAnsi="Times New Roman"/>
          <w:sz w:val="28"/>
          <w:szCs w:val="28"/>
          <w:lang w:eastAsia="ru-RU"/>
        </w:rPr>
        <w:t>Карла Маркса</w:t>
      </w: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 xml:space="preserve">, дом </w:t>
      </w:r>
      <w:r w:rsidR="0062646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>, кв.</w:t>
      </w:r>
      <w:r w:rsidR="0062646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 xml:space="preserve">, г. </w:t>
      </w:r>
      <w:r w:rsidR="00626466">
        <w:rPr>
          <w:rFonts w:ascii="Times New Roman" w:eastAsia="Times New Roman" w:hAnsi="Times New Roman"/>
          <w:sz w:val="28"/>
          <w:szCs w:val="28"/>
          <w:lang w:eastAsia="ru-RU"/>
        </w:rPr>
        <w:t>Венева</w:t>
      </w: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>, Тульск</w:t>
      </w:r>
      <w:r w:rsidR="00626466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</w:t>
      </w:r>
      <w:r w:rsidR="0062646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 xml:space="preserve">, о разрешении вступить в брак с </w:t>
      </w:r>
      <w:r w:rsidR="00626466">
        <w:rPr>
          <w:rFonts w:ascii="Times New Roman" w:eastAsia="Times New Roman" w:hAnsi="Times New Roman"/>
          <w:sz w:val="28"/>
          <w:szCs w:val="28"/>
          <w:lang w:eastAsia="ru-RU"/>
        </w:rPr>
        <w:t>Петровым Петром Петровичем</w:t>
      </w: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 xml:space="preserve">, в соответствии со ст.13 Семейного кодекса Российской Федерации, на основании </w:t>
      </w:r>
      <w:r w:rsidR="00626466" w:rsidRPr="00626466">
        <w:rPr>
          <w:rFonts w:ascii="Times New Roman" w:eastAsia="Times New Roman" w:hAnsi="Times New Roman"/>
          <w:sz w:val="28"/>
          <w:szCs w:val="28"/>
          <w:lang w:eastAsia="ru-RU"/>
        </w:rPr>
        <w:t>ст.61 Устава муниципального образования Веневский район, администрация муниципального образования Веневский район ПОСТАНОВЛЯЕТ</w:t>
      </w: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84C06" w:rsidRPr="00A84C06" w:rsidRDefault="00A84C06" w:rsidP="00A84C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>Отказать несовершеннолетне</w:t>
      </w:r>
      <w:r w:rsidR="00626466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6466">
        <w:rPr>
          <w:rFonts w:ascii="Times New Roman" w:eastAsia="Times New Roman" w:hAnsi="Times New Roman"/>
          <w:sz w:val="28"/>
          <w:szCs w:val="28"/>
          <w:lang w:eastAsia="ru-RU"/>
        </w:rPr>
        <w:t>Ивановой Марии Ивановне</w:t>
      </w: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26466">
        <w:rPr>
          <w:rFonts w:ascii="Times New Roman" w:eastAsia="Times New Roman" w:hAnsi="Times New Roman"/>
          <w:sz w:val="28"/>
          <w:szCs w:val="28"/>
          <w:lang w:eastAsia="ru-RU"/>
        </w:rPr>
        <w:t xml:space="preserve">15.03.2001 </w:t>
      </w: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рождения, вступить в брак с </w:t>
      </w:r>
      <w:r w:rsidR="00626466">
        <w:rPr>
          <w:rFonts w:ascii="Times New Roman" w:eastAsia="Times New Roman" w:hAnsi="Times New Roman"/>
          <w:sz w:val="28"/>
          <w:szCs w:val="28"/>
          <w:lang w:eastAsia="ru-RU"/>
        </w:rPr>
        <w:t>Петровым Петром Петровичем</w:t>
      </w:r>
      <w:bookmarkStart w:id="0" w:name="_GoBack"/>
      <w:bookmarkEnd w:id="0"/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84C06" w:rsidRPr="00A84C06" w:rsidRDefault="00A84C06" w:rsidP="00A84C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4C06">
        <w:rPr>
          <w:rFonts w:ascii="Times New Roman" w:eastAsia="Times New Roman" w:hAnsi="Times New Roman"/>
          <w:sz w:val="28"/>
          <w:szCs w:val="28"/>
          <w:lang w:eastAsia="ru-RU"/>
        </w:rPr>
        <w:t>Постановление вступает в силу со дня подписания.</w:t>
      </w:r>
    </w:p>
    <w:p w:rsidR="00A84C06" w:rsidRPr="00A84C06" w:rsidRDefault="00A84C06" w:rsidP="00A84C06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4C06" w:rsidRPr="00A84C06" w:rsidRDefault="00A84C06" w:rsidP="00A84C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5358"/>
      </w:tblGrid>
      <w:tr w:rsidR="00A84C06" w:rsidTr="00572994">
        <w:trPr>
          <w:cantSplit/>
        </w:trPr>
        <w:tc>
          <w:tcPr>
            <w:tcW w:w="4140" w:type="dxa"/>
          </w:tcPr>
          <w:p w:rsidR="00A84C06" w:rsidRPr="00A84C06" w:rsidRDefault="00A84C06" w:rsidP="00572994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</w:tc>
        <w:tc>
          <w:tcPr>
            <w:tcW w:w="5358" w:type="dxa"/>
          </w:tcPr>
          <w:p w:rsidR="00A84C06" w:rsidRPr="004738D3" w:rsidRDefault="00A84C06" w:rsidP="00572994">
            <w:pPr>
              <w:spacing w:after="0" w:line="240" w:lineRule="auto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A84C06" w:rsidRDefault="00A84C06" w:rsidP="00A84C0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5358"/>
      </w:tblGrid>
      <w:tr w:rsidR="00A84C06" w:rsidRPr="00390E43" w:rsidTr="00572994">
        <w:trPr>
          <w:cantSplit/>
        </w:trPr>
        <w:tc>
          <w:tcPr>
            <w:tcW w:w="4140" w:type="dxa"/>
          </w:tcPr>
          <w:p w:rsidR="00A84C06" w:rsidRPr="00F37B08" w:rsidRDefault="00A84C06" w:rsidP="00572994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Pr="00F37B08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>а</w:t>
            </w:r>
            <w:r w:rsidRPr="00F37B08">
              <w:rPr>
                <w:rFonts w:ascii="Times New Roman" w:hAnsi="Times New Roman"/>
                <w:sz w:val="28"/>
              </w:rPr>
              <w:t xml:space="preserve"> администрации муниципального образования </w:t>
            </w:r>
          </w:p>
          <w:p w:rsidR="00A84C06" w:rsidRPr="00F37B08" w:rsidRDefault="00A84C06" w:rsidP="00572994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</w:rPr>
            </w:pPr>
            <w:r w:rsidRPr="00F37B08">
              <w:rPr>
                <w:rFonts w:ascii="Times New Roman" w:hAnsi="Times New Roman"/>
                <w:sz w:val="28"/>
              </w:rPr>
              <w:t>Веневский район</w:t>
            </w:r>
          </w:p>
        </w:tc>
        <w:tc>
          <w:tcPr>
            <w:tcW w:w="5358" w:type="dxa"/>
          </w:tcPr>
          <w:p w:rsidR="00A84C06" w:rsidRPr="00390E43" w:rsidRDefault="00A84C06" w:rsidP="00572994">
            <w:pPr>
              <w:pStyle w:val="3"/>
              <w:spacing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84C06" w:rsidRPr="00390E43" w:rsidRDefault="00A84C06" w:rsidP="00572994">
            <w:pPr>
              <w:pStyle w:val="3"/>
              <w:spacing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84C06" w:rsidRPr="00390E43" w:rsidRDefault="00A84C06" w:rsidP="00572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ФИО</w:t>
            </w:r>
          </w:p>
        </w:tc>
      </w:tr>
    </w:tbl>
    <w:p w:rsidR="00A84C06" w:rsidRDefault="00A84C06" w:rsidP="00A84C0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A84C06" w:rsidRDefault="00A84C06" w:rsidP="00A84C0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84C06" w:rsidRDefault="00A84C06" w:rsidP="00A84C0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84C06" w:rsidRDefault="00A84C06" w:rsidP="00A84C0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84C06" w:rsidRDefault="00A84C06" w:rsidP="00A84C0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84C06" w:rsidRDefault="00A84C06" w:rsidP="00A84C06">
      <w:pPr>
        <w:widowControl w:val="0"/>
        <w:tabs>
          <w:tab w:val="left" w:pos="7020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4128C" w:rsidRDefault="00F4128C"/>
    <w:sectPr w:rsidR="00F4128C" w:rsidSect="00A84C06">
      <w:headerReference w:type="default" r:id="rId7"/>
      <w:pgSz w:w="11906" w:h="16838"/>
      <w:pgMar w:top="170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B42" w:rsidRDefault="00003B42" w:rsidP="00A84C06">
      <w:pPr>
        <w:spacing w:after="0" w:line="240" w:lineRule="auto"/>
      </w:pPr>
      <w:r>
        <w:separator/>
      </w:r>
    </w:p>
  </w:endnote>
  <w:endnote w:type="continuationSeparator" w:id="0">
    <w:p w:rsidR="00003B42" w:rsidRDefault="00003B42" w:rsidP="00A84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B42" w:rsidRDefault="00003B42" w:rsidP="00A84C06">
      <w:pPr>
        <w:spacing w:after="0" w:line="240" w:lineRule="auto"/>
      </w:pPr>
      <w:r>
        <w:separator/>
      </w:r>
    </w:p>
  </w:footnote>
  <w:footnote w:type="continuationSeparator" w:id="0">
    <w:p w:rsidR="00003B42" w:rsidRDefault="00003B42" w:rsidP="00A84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C06" w:rsidRPr="00A84C06" w:rsidRDefault="00A84C06" w:rsidP="00A84C06">
    <w:pPr>
      <w:pStyle w:val="a3"/>
      <w:jc w:val="right"/>
      <w:rPr>
        <w:rFonts w:ascii="Times New Roman" w:hAnsi="Times New Roman"/>
      </w:rPr>
    </w:pPr>
    <w:r w:rsidRPr="00A84C06">
      <w:rPr>
        <w:rFonts w:ascii="Times New Roman" w:hAnsi="Times New Roman"/>
      </w:rPr>
      <w:t xml:space="preserve">Приложение </w:t>
    </w:r>
    <w:r w:rsidR="00626466">
      <w:rPr>
        <w:rFonts w:ascii="Times New Roman" w:hAnsi="Times New Roman"/>
      </w:rPr>
      <w:t>10</w:t>
    </w:r>
    <w:r w:rsidRPr="00A84C06">
      <w:rPr>
        <w:rFonts w:ascii="Times New Roman" w:hAnsi="Times New Roman"/>
      </w:rPr>
      <w:t xml:space="preserve"> </w:t>
    </w:r>
  </w:p>
  <w:p w:rsidR="00A84C06" w:rsidRPr="00A84C06" w:rsidRDefault="00A84C06" w:rsidP="00A84C06">
    <w:pPr>
      <w:pStyle w:val="a3"/>
      <w:jc w:val="right"/>
      <w:rPr>
        <w:rFonts w:ascii="Times New Roman" w:hAnsi="Times New Roman"/>
      </w:rPr>
    </w:pPr>
    <w:r w:rsidRPr="00A84C06">
      <w:rPr>
        <w:rFonts w:ascii="Times New Roman" w:hAnsi="Times New Roman"/>
      </w:rPr>
      <w:t>к технологической схеме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62D40"/>
    <w:multiLevelType w:val="hybridMultilevel"/>
    <w:tmpl w:val="923EE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C06"/>
    <w:rsid w:val="00003B42"/>
    <w:rsid w:val="00626466"/>
    <w:rsid w:val="00A84C06"/>
    <w:rsid w:val="00F4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5A634F-6F72-41D5-B1F8-A64AF61F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C06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A84C06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4C06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A84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4C0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84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4C0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</dc:creator>
  <cp:keywords/>
  <dc:description/>
  <cp:lastModifiedBy>Жаркова</cp:lastModifiedBy>
  <cp:revision>2</cp:revision>
  <dcterms:created xsi:type="dcterms:W3CDTF">2016-06-27T13:13:00Z</dcterms:created>
  <dcterms:modified xsi:type="dcterms:W3CDTF">2016-06-27T13:13:00Z</dcterms:modified>
</cp:coreProperties>
</file>