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287CCF" w:rsidRPr="00287CCF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287CCF" w:rsidRPr="00287CCF" w:rsidRDefault="00287CCF" w:rsidP="00287CCF">
            <w:pPr>
              <w:widowControl w:val="0"/>
              <w:tabs>
                <w:tab w:val="left" w:pos="72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287CCF" w:rsidRPr="00287CCF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287CCF" w:rsidRPr="00287CCF" w:rsidRDefault="00287CCF" w:rsidP="00287CC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287CCF" w:rsidRPr="00287CCF" w:rsidTr="005071CF">
        <w:trPr>
          <w:jc w:val="right"/>
        </w:trPr>
        <w:tc>
          <w:tcPr>
            <w:tcW w:w="9570" w:type="dxa"/>
            <w:gridSpan w:val="2"/>
            <w:vAlign w:val="center"/>
          </w:tcPr>
          <w:p w:rsidR="00287CCF" w:rsidRPr="00287CCF" w:rsidRDefault="00287CCF" w:rsidP="00287CC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87CCF" w:rsidRPr="00287CCF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287CCF" w:rsidRPr="00287CCF" w:rsidRDefault="00287CCF" w:rsidP="00287CC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87CCF" w:rsidRPr="00287CCF" w:rsidTr="005071CF">
        <w:trPr>
          <w:jc w:val="right"/>
        </w:trPr>
        <w:tc>
          <w:tcPr>
            <w:tcW w:w="9570" w:type="dxa"/>
            <w:gridSpan w:val="2"/>
            <w:vAlign w:val="center"/>
          </w:tcPr>
          <w:p w:rsidR="00287CCF" w:rsidRPr="00287CCF" w:rsidRDefault="00287CCF" w:rsidP="00287CC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CCF" w:rsidRPr="00287CCF" w:rsidTr="005071CF">
        <w:trPr>
          <w:jc w:val="right"/>
        </w:trPr>
        <w:tc>
          <w:tcPr>
            <w:tcW w:w="4785" w:type="dxa"/>
            <w:vAlign w:val="center"/>
          </w:tcPr>
          <w:p w:rsidR="00287CCF" w:rsidRPr="00287CCF" w:rsidRDefault="00287CCF" w:rsidP="00287CC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____________</w:t>
            </w:r>
          </w:p>
          <w:p w:rsidR="00287CCF" w:rsidRPr="00287CCF" w:rsidRDefault="00287CCF" w:rsidP="00287CC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287CCF" w:rsidRPr="00287CCF" w:rsidRDefault="00287CCF" w:rsidP="00287CC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_______</w:t>
            </w:r>
          </w:p>
          <w:p w:rsidR="00287CCF" w:rsidRPr="00287CCF" w:rsidRDefault="00287CCF" w:rsidP="00287CC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CCF" w:rsidRPr="00287CCF" w:rsidRDefault="00287CCF" w:rsidP="00287CCF">
      <w:pPr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 Вен</w:t>
      </w:r>
      <w:r w:rsidR="004746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евский район от 29.06.2015 № 751</w:t>
      </w:r>
      <w:r w:rsidRPr="00287C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«Об утверждении </w:t>
      </w:r>
      <w:r w:rsidRPr="0028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административного регламента предоставления муниципальной услуги « </w:t>
      </w:r>
      <w:r w:rsidR="0047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тестирования и иных вступительных испытаний,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о зачислении в образовательное учреждение</w:t>
      </w:r>
      <w:r w:rsidRPr="0028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</w:t>
      </w:r>
    </w:p>
    <w:p w:rsidR="00287CCF" w:rsidRPr="00287CCF" w:rsidRDefault="00287CCF" w:rsidP="00287CC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287CCF" w:rsidRPr="00287CCF" w:rsidRDefault="00287CCF" w:rsidP="00287C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изменения, которые вносятся в постановление администрации муниципального образования Веневский район от 29.06.2015</w:t>
      </w:r>
      <w:r w:rsidR="0047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№751</w:t>
      </w: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47465F" w:rsidRPr="00474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результатах сданных экзаменов,</w:t>
      </w:r>
      <w:r w:rsidR="0014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5F" w:rsidRPr="004746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и иных вступительных испытаний</w:t>
      </w:r>
      <w:proofErr w:type="gramStart"/>
      <w:r w:rsidR="0047465F" w:rsidRPr="0047465F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47465F" w:rsidRPr="0047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 зачислении в образовательное учреждение   </w:t>
      </w: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приложению:</w:t>
      </w:r>
    </w:p>
    <w:p w:rsidR="00287CCF" w:rsidRPr="00287CCF" w:rsidRDefault="00287CCF" w:rsidP="00287C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постановление в газете «Вести Веневского района».</w:t>
      </w:r>
    </w:p>
    <w:p w:rsidR="00287CCF" w:rsidRPr="00287CCF" w:rsidRDefault="00287CCF" w:rsidP="00287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МСУ и информационным технологиям  администрации муниципального образования Веневский район (Фоминой Ю.О.)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287CCF" w:rsidRPr="00287CCF" w:rsidRDefault="00287CCF" w:rsidP="00287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Антонова Ю.С.</w:t>
      </w:r>
    </w:p>
    <w:p w:rsidR="00287CCF" w:rsidRPr="00287CCF" w:rsidRDefault="00287CCF" w:rsidP="00287CC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опубликования.</w:t>
      </w:r>
    </w:p>
    <w:p w:rsidR="00287CCF" w:rsidRPr="00287CCF" w:rsidRDefault="00287CCF" w:rsidP="00287CC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287CCF" w:rsidRPr="00287CCF" w:rsidTr="005071CF">
        <w:trPr>
          <w:cantSplit/>
        </w:trPr>
        <w:tc>
          <w:tcPr>
            <w:tcW w:w="4139" w:type="dxa"/>
            <w:hideMark/>
          </w:tcPr>
          <w:p w:rsidR="00287CCF" w:rsidRPr="00287CCF" w:rsidRDefault="00287CCF" w:rsidP="00287CCF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Глава администрации муниципального образования </w:t>
            </w:r>
          </w:p>
          <w:p w:rsidR="00287CCF" w:rsidRPr="00287CCF" w:rsidRDefault="00287CCF" w:rsidP="00287CCF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287CCF" w:rsidRPr="00287CCF" w:rsidRDefault="00287CCF" w:rsidP="00287CCF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7CCF" w:rsidRPr="00287CCF" w:rsidRDefault="00287CCF" w:rsidP="00287CC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 w:rsidRPr="00287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287CCF" w:rsidRPr="00287CCF" w:rsidRDefault="00287CCF" w:rsidP="00287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CF" w:rsidRPr="00287CCF" w:rsidRDefault="00287CCF" w:rsidP="00287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CF" w:rsidRPr="00287CCF" w:rsidRDefault="00287CCF" w:rsidP="00287CCF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7CCF" w:rsidRPr="00287CCF" w:rsidRDefault="00287CCF" w:rsidP="00287CCF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C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Приложение </w:t>
      </w:r>
    </w:p>
    <w:p w:rsidR="00287CCF" w:rsidRPr="00287CCF" w:rsidRDefault="00287CCF" w:rsidP="00287CCF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C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287CCF" w:rsidRPr="00287CCF" w:rsidRDefault="00287CCF" w:rsidP="00287CCF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C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муниципального образования  </w:t>
      </w:r>
    </w:p>
    <w:p w:rsidR="00287CCF" w:rsidRPr="00287CCF" w:rsidRDefault="00287CCF" w:rsidP="00287CCF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C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Веневский район</w:t>
      </w:r>
    </w:p>
    <w:p w:rsidR="00287CCF" w:rsidRPr="00287CCF" w:rsidRDefault="00287CCF" w:rsidP="00287CC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C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от _________ № _______</w:t>
      </w:r>
    </w:p>
    <w:p w:rsidR="00287CCF" w:rsidRPr="00287CCF" w:rsidRDefault="00287CCF" w:rsidP="00287CC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CF" w:rsidRPr="00287CCF" w:rsidRDefault="00287CCF" w:rsidP="00287CC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CF" w:rsidRPr="00287CCF" w:rsidRDefault="00287CCF" w:rsidP="00287C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287CCF" w:rsidRPr="00287CCF" w:rsidRDefault="00287CCF" w:rsidP="00287C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</w:t>
      </w:r>
      <w:r w:rsidR="0047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невский район от 29.06.2015 №751 </w:t>
      </w:r>
      <w:r w:rsidRPr="0028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 «</w:t>
      </w:r>
      <w:r w:rsidR="0047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Предоставление информации о результатах сданных экзаменов,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тестирования и иных вступительных испытаний,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о зачислении в образовательное учреждение   </w:t>
      </w:r>
      <w:r w:rsidRPr="0028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87CCF" w:rsidRPr="00287CCF" w:rsidRDefault="00287CCF" w:rsidP="0028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F" w:rsidRPr="00287CCF" w:rsidRDefault="00287CCF" w:rsidP="00287CC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87CCF" w:rsidRPr="00287CCF" w:rsidRDefault="00287CCF" w:rsidP="00287CC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</w:p>
    <w:p w:rsidR="00287CCF" w:rsidRPr="00287CCF" w:rsidRDefault="00287CCF" w:rsidP="00287CCF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8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287CCF" w:rsidRPr="00287CCF" w:rsidRDefault="00287CCF" w:rsidP="00287CC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287CCF" w:rsidRPr="00287CCF" w:rsidRDefault="00287CCF" w:rsidP="00287CC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287CCF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  Заявитель вправе подать жалобу на решение и (или) действие (бездействие)  Комитета по социальным вопросам, должностного лица Комитета по социальным вопросам, муниципального служащего, повлекшее за собой нарушение его прав при предоставлении муниципальной услуги (далее – жалоба), в соответствии с действующим законодательством</w:t>
      </w:r>
    </w:p>
    <w:p w:rsidR="00287CCF" w:rsidRPr="00287CCF" w:rsidRDefault="00287CCF" w:rsidP="00287CC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46137" w:rsidRDefault="00146137" w:rsidP="00146137">
      <w:pPr>
        <w:pStyle w:val="msonormalbullet1gif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outlineLvl w:val="1"/>
        <w:rPr>
          <w:rFonts w:eastAsia="ヒラギノ角ゴ Pro W3"/>
          <w:b/>
          <w:sz w:val="28"/>
          <w:szCs w:val="28"/>
        </w:rPr>
      </w:pPr>
      <w:r>
        <w:rPr>
          <w:rFonts w:eastAsia="ヒラギノ角ゴ Pro W3"/>
          <w:b/>
          <w:sz w:val="28"/>
          <w:szCs w:val="28"/>
        </w:rPr>
        <w:t>5.1. Предмет жалобы</w:t>
      </w:r>
    </w:p>
    <w:p w:rsidR="00146137" w:rsidRDefault="00146137" w:rsidP="00146137">
      <w:pPr>
        <w:pStyle w:val="msonormalbullet2gif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outlineLvl w:val="1"/>
        <w:rPr>
          <w:rFonts w:eastAsia="ヒラギノ角ゴ Pro W3"/>
          <w:b/>
          <w:sz w:val="28"/>
          <w:szCs w:val="28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Заявитель может обратиться с жалобой, в том числе, в следующих случаях: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5.1.1. нарушение срока регистрации заявления о предоставлении муниципальной услуги;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5.1.2  нарушение срока предоставления муниципальной услуги; </w:t>
      </w:r>
    </w:p>
    <w:p w:rsidR="00146137" w:rsidRDefault="00146137" w:rsidP="00146137">
      <w:pPr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5.1.3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правовыми актами для предоставления муниципальной услуги;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5.1.4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5.1.5 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5.1.6 требования внесения 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5.1.7  отказ  Комитета по социальным вопросам, должностного лица  Комитета по социальным вопросам в 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5.1.8  нарушение срока или порядка выдачи документов по результатам предоставления муниципальной услуги;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 правовыми актами субъекта Российской Федерации, муниципальными правовыми актами.</w:t>
      </w:r>
      <w:proofErr w:type="gramEnd"/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предусмотренных, пунктом 4 части 1 статьи 7 Федерального закона от 27.07.2010 №210-ФЗ.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5.2.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5.2.1. Жалоба на нарушение порядка предоставления муниципальной услуги, выразившееся в неправомерных решениях и действиях (бездействии) специалистов,  Комитета по социальным вопросам рассматривается её руководителем.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услуги,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выразившееся в неправомерных решениях и действиях (бездействии) руководителя   Комитета по социальным вопросам рассматривается заместителем главы администрации муниципального образования Веневский район.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5.2.3 Жалоба на решения, действия (бездействие) заместителя главы администрации муниципального образования Веневский район рассматривается главой   администрации муниципального образования Веневский район.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5.3. Порядок подачи и рассмотрения жалобы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 Комитет по социальным вопросам.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 Комитета по социальным вопросам, подаются в администрацию муниципального образования Веневский район.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5.3.1 Жалоба на решения и действия (бездействие) Комитета по социальным вопросам, должностного лица Комитета по социальным вопросам, председателя   Комитета по социальным вопросам, может быть направлена: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непосредственно в  Комитет по социальным вопросам на имя руководителя, в администрацию муниципального образования Веневский район;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 почте;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 использованием информационно-телекоммуникационной сети «Интернет»;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официального сайта органа, предоставляющего муниципальную услугу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ходе личного приема председателя  Комитета по социальным вопросам.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5.3.2 Подача жалоб осуществляется бесплатно.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5.3.3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5.3.4 Жалоба оформляется  в произвольной форме с учетом требований, предусмотренных законодательством Российской Федерации. 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5.4. Жалоба должна содержать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наименование органа, предоставляющего государственную  услугу, органа, предоставляющего муниципальную услугу, должностного лица, органа, предоставляющего государственную услугу, или органа, предоставляющего муниципальную услугу, либо государственного  или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муниципального служащего;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фамилию,  имя, отчество (последнее – при наличии), сведения о месте жительства заявителя (для физического лица) либо наименование, сведения о месте нахождения заявителя (юридического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уведомление о переадресации жалобы Заявителю;</w:t>
      </w:r>
      <w:proofErr w:type="gramEnd"/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руководителя или специалиста Комитета по социальным вопросам, муниципального  служащего.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председателя  или специалиста Комитета по социальным вопросам, муниципального служащего. 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Заявителем  могут быть представлены документы (при наличии), подтверждающие доводы  Заявителя, либо их копии. 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5.4.1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 документа, подтверждающего полномочия на осуществление действий от имени Заявителя, представляется: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5.4.2 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Жалоба, поступившая в письменной форме на бумажном носителе в  Комитет по социальным вопросам подлежит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регистрации в журнале регистрации заявлений, обращений, жалоб граждан (далее – журнал) 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В журнале указываются следующие сведения: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порядковый номер жалобы;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регистрации жалобы;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- фамилия, имя и отчество физического лица либо наименование организации, направившей жалобу;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краткое содержание жалобы;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рассмотрения жалобы;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информация о рассмотрении жалобы.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5.4.3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электронном виде жалоба может быть подана Заявителем посредством: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- официального сайта администрации муниципального образования Веневский район;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 РПГУ;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электронной почты  Комитета по социальным вопросам.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5.4.5 Жалоба, поступившая в  Комитет по социальным вопросам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5.4.6 Срок рассмотрения жалобы исчисляется со дня её регистрации в журнале.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5.4.7 Жалоба регистрируется специалистом Комитета по социальным вопросам ответственным за учет входящей корреспонденции.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5.4.8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принятие решения  по жалобе, не входит в компетенцию  Комитета по социальным вопросам то в течении 3 рабочих дней со дня её регистрации жалоба направляется в орган местного самоуправления района и уполномоченный на её рассмотрение, в письменной форме информирует Заявителя о перенаправлении жалобы.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5.4.9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З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апрещается направлять жалобу на рассмотрение должностному лицу, решение или действие (бездействие) которого обжалуется.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5.4.10 Комитет по социальным вопросам обеспечивает: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оснащение мест приёма жалоб;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информирование Заявителей о порядке обжалования решений и действий (бездействия)  Комитет по социальным вопросам, его руководителя и специалистов посредством размещения информации на стендах в месте предоставления муниципальной услуги, на  РПГУ;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консультирование Заявителей о порядке обжалования решений и действий (бездействия) Комитета по социальным вопросам, его руководителя и специалистов, в том числе по телефону, электронной почте, при личном приеме.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5.5.11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5.5.12 Комитет по социальным вопросам отказывает в удовлетворении жалобы в следующих случаях: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5.5.13.  Комитет по социальным вопросам оставляет жалобу без ответа в следующих случаях:</w:t>
      </w:r>
    </w:p>
    <w:p w:rsidR="00146137" w:rsidRDefault="00146137" w:rsidP="0014613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если жалоба содержит нецензурные, либо оскорбительные выражения, угрозы жизни, здоровью и имуществу должностного лица, специалистов   Комитета по социальным вопросам, а также членов его семьи, 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Комитет по социальным вопросам сообщает Заявителю о недопустимости злоупотребления правом;</w:t>
      </w:r>
    </w:p>
    <w:p w:rsidR="00146137" w:rsidRDefault="00146137" w:rsidP="0014613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случае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 чем в течение 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46137" w:rsidRDefault="00146137" w:rsidP="0014613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5.6. Сроки рассмотрения жалобы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5.6.1.Жалоба, поступившая в  Комитет по социальным вопросам подлежит рассмотрению в течение 15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пятнадцати рабочих дней) со дня ее регистрации.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5.6.2.В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5.6.3.Основания для приостановления рассмотрения жалобы законодательством Российской Федерации не установлены.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 Результат рассмотрения жалобы</w:t>
      </w:r>
    </w:p>
    <w:p w:rsidR="00146137" w:rsidRDefault="00146137" w:rsidP="0014613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7.1.1. По результатам рассмотрения жалобы принимается одно из следующих решений: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удовлетворении жалобы;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отказе в удовлетворении жалобы.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7.2. Порядок информирования Заявителя о результатах рассмотрения жалобы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7.2.1. Не позднее дня, следующего за днем принятия решения по жалобе,  Заявителю в установленном порядке направляется мотивированный ответ о результатах рассмотрения жалобы в письменной форме. 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органом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46137" w:rsidRDefault="00146137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6137" w:rsidRDefault="00146137" w:rsidP="001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желанию Заявителя ответ по результатам рассмотрения жалобы может быть представлен не позднее дня, следующего за днем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решения, в форме электронного документа, подписанного электронной подписью должностного лица, осуществляющего рассмотрение жалобы.</w:t>
      </w:r>
    </w:p>
    <w:p w:rsidR="00146137" w:rsidRDefault="00146137" w:rsidP="00146137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ответе по  результатам  рассмотрения жалобы указываются:</w:t>
      </w:r>
    </w:p>
    <w:p w:rsidR="00146137" w:rsidRDefault="00146137" w:rsidP="00146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наименование  исполнительной власти, фамилия, имя, отчество должностного лица, осуществляющего рассмотрение жалобы;</w:t>
      </w:r>
    </w:p>
    <w:p w:rsidR="00146137" w:rsidRDefault="00146137" w:rsidP="00146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46137" w:rsidRDefault="00146137" w:rsidP="00146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фамилия, имя, отчество (при наличии) или наименование Заявителя; </w:t>
      </w:r>
    </w:p>
    <w:p w:rsidR="00146137" w:rsidRDefault="00146137" w:rsidP="00146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принятое по жалобе решение;</w:t>
      </w:r>
    </w:p>
    <w:p w:rsidR="00146137" w:rsidRDefault="00146137" w:rsidP="00146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146137" w:rsidRDefault="00146137" w:rsidP="00146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сведения о порядке обжалования принятого по жалобе решения.</w:t>
      </w:r>
    </w:p>
    <w:p w:rsidR="00146137" w:rsidRDefault="00146137" w:rsidP="001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137" w:rsidRDefault="00146137" w:rsidP="001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5.8. Порядок обжалования решения по жалобе</w:t>
      </w:r>
    </w:p>
    <w:p w:rsidR="00146137" w:rsidRDefault="00146137" w:rsidP="001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137" w:rsidRDefault="00146137" w:rsidP="00146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146137" w:rsidRDefault="00146137" w:rsidP="00146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137" w:rsidRDefault="00146137" w:rsidP="001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46137" w:rsidRDefault="00146137" w:rsidP="001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137" w:rsidRDefault="00146137" w:rsidP="00146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со дня регистрации запроса в Комитете по социальным вопросам.</w:t>
      </w:r>
    </w:p>
    <w:p w:rsidR="00146137" w:rsidRDefault="00146137" w:rsidP="00146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137" w:rsidRDefault="00146137" w:rsidP="001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146137" w:rsidRDefault="00146137" w:rsidP="001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137" w:rsidRDefault="00146137" w:rsidP="00146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о порядке подачи  и рассмотрения жалобы Заявитель может получить на информационных стендах в местах предоставления муниципальной услуги, на сайте администрации муниципального образования Веневский район, на  РПГУ.</w:t>
      </w:r>
    </w:p>
    <w:p w:rsidR="00146137" w:rsidRDefault="00146137" w:rsidP="00146137"/>
    <w:p w:rsidR="00B37641" w:rsidRDefault="00B37641" w:rsidP="0014613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</w:pPr>
    </w:p>
    <w:sectPr w:rsidR="00B37641" w:rsidSect="001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03"/>
    <w:rsid w:val="00146137"/>
    <w:rsid w:val="00186E03"/>
    <w:rsid w:val="00287CCF"/>
    <w:rsid w:val="003C087C"/>
    <w:rsid w:val="0047465F"/>
    <w:rsid w:val="00B37641"/>
    <w:rsid w:val="00CB7F3E"/>
    <w:rsid w:val="00CC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4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4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2532</Words>
  <Characters>14435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Квасников</cp:lastModifiedBy>
  <cp:revision>8</cp:revision>
  <dcterms:created xsi:type="dcterms:W3CDTF">2019-04-26T06:21:00Z</dcterms:created>
  <dcterms:modified xsi:type="dcterms:W3CDTF">2019-05-14T13:57:00Z</dcterms:modified>
</cp:coreProperties>
</file>