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EE" w:rsidRPr="00A363EE" w:rsidRDefault="00A363EE" w:rsidP="00A363E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Музей Дворянской усадьбы</w:t>
      </w:r>
    </w:p>
    <w:p w:rsidR="00A363EE" w:rsidRPr="00A363EE" w:rsidRDefault="00A363EE" w:rsidP="00A363E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i/>
          <w:iCs/>
          <w:color w:val="800000"/>
          <w:sz w:val="20"/>
          <w:szCs w:val="20"/>
          <w:lang w:eastAsia="ru-RU"/>
        </w:rPr>
        <w:t xml:space="preserve">Денис </w:t>
      </w:r>
      <w:proofErr w:type="spellStart"/>
      <w:r w:rsidRPr="00A363EE">
        <w:rPr>
          <w:rFonts w:ascii="Verdana" w:eastAsia="Times New Roman" w:hAnsi="Verdana" w:cs="Times New Roman"/>
          <w:i/>
          <w:iCs/>
          <w:color w:val="800000"/>
          <w:sz w:val="20"/>
          <w:szCs w:val="20"/>
          <w:lang w:eastAsia="ru-RU"/>
        </w:rPr>
        <w:t>Махель</w:t>
      </w:r>
      <w:proofErr w:type="spellEnd"/>
      <w:r w:rsidRPr="00A363EE">
        <w:rPr>
          <w:rFonts w:ascii="Verdana" w:eastAsia="Times New Roman" w:hAnsi="Verdana" w:cs="Times New Roman"/>
          <w:i/>
          <w:iCs/>
          <w:color w:val="800000"/>
          <w:sz w:val="20"/>
          <w:szCs w:val="20"/>
          <w:lang w:eastAsia="ru-RU"/>
        </w:rPr>
        <w:br/>
      </w:r>
      <w:bookmarkStart w:id="0" w:name="_GoBack"/>
      <w:bookmarkEnd w:id="0"/>
      <w:r w:rsidRPr="00A363EE">
        <w:rPr>
          <w:rFonts w:ascii="Verdana" w:eastAsia="Times New Roman" w:hAnsi="Verdana" w:cs="Times New Roman"/>
          <w:i/>
          <w:iCs/>
          <w:color w:val="800000"/>
          <w:sz w:val="20"/>
          <w:szCs w:val="20"/>
          <w:lang w:eastAsia="ru-RU"/>
        </w:rPr>
        <w:t>2019</w:t>
      </w:r>
    </w:p>
    <w:p w:rsidR="00A363EE" w:rsidRPr="00A363EE" w:rsidRDefault="00A363EE" w:rsidP="00A363E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4076700"/>
            <wp:effectExtent l="0" t="0" r="0" b="0"/>
            <wp:docPr id="18" name="Рисунок 18" descr="http://veneva.ru/old_foto/urus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neva.ru/old_foto/uruso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3E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A363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Усадьба в селе </w:t>
      </w:r>
      <w:proofErr w:type="spellStart"/>
      <w:r w:rsidRPr="00A363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Урусово</w:t>
      </w:r>
      <w:proofErr w:type="spellEnd"/>
      <w:proofErr w:type="gramStart"/>
      <w:r w:rsidRPr="00A363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br/>
      </w:r>
      <w:r w:rsidRPr="00A363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</w:t>
      </w:r>
      <w:proofErr w:type="gramEnd"/>
      <w:r w:rsidRPr="00A363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 фондов ГУК ТО "Объединение «ИКХМ»"</w:t>
      </w:r>
    </w:p>
    <w:p w:rsidR="00A363EE" w:rsidRPr="00A363EE" w:rsidRDefault="00A363EE" w:rsidP="00A36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14 октября 1919 года состоялось открытие музея в бывшей дворянской усадьбе села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Урусово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Создателем музея стал Сергей Михайлович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Огранович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Агранович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Он оказался в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Венёвском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уезде в 1919 году в качестве уполномоченного Главного архивного управления с целью осмотра и сбора усадебных архивных материалов.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Огранович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организовал в Урусове местную комиссию по охране памятников старины, которую связал с Всероссийской коллегией по делам музеев. Кроме музея во дворце помещались, так называемый детский очаг, школа и театр. По профессии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Огранович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был юристом, специалистом по международному праву. После 1945 года преподавал </w:t>
      </w:r>
      <w:proofErr w:type="gram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</w:t>
      </w:r>
      <w:proofErr w:type="gram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Львовском государственном университете.</w:t>
      </w:r>
      <w:hyperlink r:id="rId6" w:anchor="ist" w:history="1">
        <w:r w:rsidRPr="00A363EE">
          <w:rPr>
            <w:rFonts w:ascii="Verdana" w:eastAsia="Times New Roman" w:hAnsi="Verdana" w:cs="Times New Roman"/>
            <w:color w:val="006699"/>
            <w:sz w:val="15"/>
            <w:szCs w:val="15"/>
            <w:vertAlign w:val="superscript"/>
            <w:lang w:eastAsia="ru-RU"/>
          </w:rPr>
          <w:t>1</w:t>
        </w:r>
      </w:hyperlink>
    </w:p>
    <w:p w:rsidR="00A363EE" w:rsidRPr="00A363EE" w:rsidRDefault="00A363EE" w:rsidP="00A36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В состав коллекции дворца в Урусове, помимо семейных портретов Белосельских и Волконских, входило большое количество портретов с изображением представителей царской династии Романовых. Предположительно, в музей в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Урусово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свозили предметы из других бывших дворянских усадеб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Венёвского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уезда. Например, портреты дворян Давыдовых из усадьбы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Аксиньино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363EE" w:rsidRPr="00A363EE" w:rsidRDefault="00A363EE" w:rsidP="00A36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Музей в Урусове окончательно был ликвидирован в марте 1926 года. Большая часть экспонатов оказалось в Тульском краеведческом музее. В 1939 году был создан отдельный Областной художественный музей, куда были переданы почти все фонды изобразительного искусства. Там же хранится старая опись фондов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Урусовского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музея.</w:t>
      </w:r>
      <w:hyperlink r:id="rId7" w:anchor="ist" w:history="1">
        <w:r w:rsidRPr="00A363EE">
          <w:rPr>
            <w:rFonts w:ascii="Verdana" w:eastAsia="Times New Roman" w:hAnsi="Verdana" w:cs="Times New Roman"/>
            <w:color w:val="006699"/>
            <w:sz w:val="15"/>
            <w:szCs w:val="15"/>
            <w:vertAlign w:val="superscript"/>
            <w:lang w:eastAsia="ru-RU"/>
          </w:rPr>
          <w:t>2</w:t>
        </w:r>
        <w:proofErr w:type="gramStart"/>
      </w:hyperlink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</w:t>
      </w:r>
      <w:proofErr w:type="gram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осле 1926 года уже из тульского музея некоторые картины были переданы в Москву.</w:t>
      </w:r>
    </w:p>
    <w:p w:rsidR="00A363EE" w:rsidRPr="00A363EE" w:rsidRDefault="00A363EE" w:rsidP="00A36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Интересно, что в конце 1920-х годов областной краеведческий музей возглавил </w:t>
      </w:r>
      <w:hyperlink r:id="rId8" w:anchor="ft" w:history="1">
        <w:r w:rsidRPr="00A363EE">
          <w:rPr>
            <w:rFonts w:ascii="Verdana" w:eastAsia="Times New Roman" w:hAnsi="Verdana" w:cs="Times New Roman"/>
            <w:color w:val="006699"/>
            <w:sz w:val="20"/>
            <w:szCs w:val="20"/>
            <w:lang w:eastAsia="ru-RU"/>
          </w:rPr>
          <w:t>Фома Трофимович Войтович</w:t>
        </w:r>
      </w:hyperlink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 1920-1925 годах он работал в Венёве на различных ответственных должностях, в том числе был председателем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Венёвского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отделения общества по изучению Тульского края. По всей видимости, Фома Трофимович сыграл большую роль в переезде </w:t>
      </w:r>
      <w:proofErr w:type="spellStart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урусовской</w:t>
      </w:r>
      <w:proofErr w:type="spellEnd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коллекции в Тулу. Тем самым он спас её от возможной гибели во время оккупации 1941 года.</w:t>
      </w:r>
    </w:p>
    <w:p w:rsidR="00A363EE" w:rsidRPr="00A363EE" w:rsidRDefault="00A363EE" w:rsidP="00A363E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Несколько картин из </w:t>
      </w:r>
      <w:proofErr w:type="spellStart"/>
      <w:r w:rsidRPr="00A363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урусовской</w:t>
      </w:r>
      <w:proofErr w:type="spellEnd"/>
      <w:r w:rsidRPr="00A363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коллекции в фондах Тульского областного художественного музея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1"/>
        <w:gridCol w:w="2931"/>
        <w:gridCol w:w="3673"/>
      </w:tblGrid>
      <w:tr w:rsidR="00A363EE" w:rsidRPr="00A363EE" w:rsidTr="00A363EE">
        <w:trPr>
          <w:tblCellSpacing w:w="0" w:type="dxa"/>
        </w:trPr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905000"/>
                  <wp:effectExtent l="0" t="0" r="9525" b="0"/>
                  <wp:docPr id="17" name="Рисунок 17" descr="http://veneva.ru/images/people/volkonsy_ng-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eneva.ru/images/people/volkonsy_ng-s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>Портрет князя Никиты Григорьевича Волконского (1781-1844)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Орлов Пимен Никитич. (1812 - 1865), 1842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66х52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905000"/>
                  <wp:effectExtent l="0" t="0" r="9525" b="0"/>
                  <wp:docPr id="16" name="Рисунок 16" descr="http://veneva.ru/images/people/ilina-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eneva.ru/images/people/ilina-s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Портрет Надежды Васильевны </w:t>
            </w:r>
            <w:proofErr w:type="spell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Кампанари</w:t>
            </w:r>
            <w:proofErr w:type="spellEnd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-Волконской, рожденной Ильиной (1855-1923)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1879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масло, холст, 96.5х60.5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905000"/>
                  <wp:effectExtent l="0" t="0" r="0" b="0"/>
                  <wp:docPr id="15" name="Рисунок 15" descr="http://veneva.ru/images/people/volkonskia_za1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eneva.ru/images/people/volkonskia_za1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Портрет Зинаиды Александровны Волконской, рожденной Белосельской-Белозерской (1792-1862)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1828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62х51</w:t>
            </w:r>
          </w:p>
        </w:tc>
      </w:tr>
    </w:tbl>
    <w:p w:rsidR="00A363EE" w:rsidRPr="00A363EE" w:rsidRDefault="00A363EE" w:rsidP="00A363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8"/>
        <w:gridCol w:w="2947"/>
        <w:gridCol w:w="3640"/>
      </w:tblGrid>
      <w:tr w:rsidR="00A363EE" w:rsidRPr="00A363EE" w:rsidTr="00A363EE">
        <w:trPr>
          <w:tblCellSpacing w:w="0" w:type="dxa"/>
        </w:trPr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1504950" cy="1905000"/>
                  <wp:effectExtent l="0" t="0" r="0" b="0"/>
                  <wp:docPr id="14" name="Рисунок 14" descr="http://veneva.ru/images/urusovo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eneva.ru/images/urusovo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 xml:space="preserve">Портрет Луизы Леопольдовны Волконской (1807-1871), </w:t>
            </w:r>
            <w:proofErr w:type="spell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рожд</w:t>
            </w:r>
            <w:proofErr w:type="spellEnd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. фон </w:t>
            </w:r>
            <w:proofErr w:type="spellStart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Лилиен</w:t>
            </w:r>
            <w:proofErr w:type="spellEnd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</w:r>
            <w:proofErr w:type="spellStart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Каневарри</w:t>
            </w:r>
            <w:proofErr w:type="spellEnd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Джованни </w:t>
            </w:r>
            <w:proofErr w:type="spellStart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Баттиста</w:t>
            </w:r>
            <w:proofErr w:type="spellEnd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. (1789 - 1879), 1862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бумага, пастель, 71x54 (в свету)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905000"/>
                  <wp:effectExtent l="0" t="0" r="9525" b="0"/>
                  <wp:docPr id="13" name="Рисунок 13" descr="http://veneva.ru/images/urusovo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eneva.ru/images/urusovo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Портрет князя Николая Григорьевича Репнина-Волконского</w:t>
            </w:r>
            <w:proofErr w:type="gram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proofErr w:type="spellStart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</w:t>
            </w:r>
            <w:proofErr w:type="gramEnd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'Альбер</w:t>
            </w:r>
            <w:proofErr w:type="spellEnd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, 1840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масло, холст, 64х51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905000"/>
                  <wp:effectExtent l="0" t="0" r="0" b="0"/>
                  <wp:docPr id="12" name="Рисунок 12" descr="http://veneva.ru/images/urusovo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eneva.ru/images/urusovo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Портрет баронессы Елизаветы Михайловны Черкасовой (1742-1811), </w:t>
            </w:r>
            <w:proofErr w:type="spell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рожд</w:t>
            </w:r>
            <w:proofErr w:type="spellEnd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. Белосельской-Белозерской, жены вице-адмирала И. И. Черкасова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proofErr w:type="spellStart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Дарбес</w:t>
            </w:r>
            <w:proofErr w:type="spellEnd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Иосиф Фридрих. (1747 - 1810), 1780-е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71х57.5</w:t>
            </w:r>
          </w:p>
        </w:tc>
      </w:tr>
    </w:tbl>
    <w:p w:rsidR="00A363EE" w:rsidRPr="00A363EE" w:rsidRDefault="00A363EE" w:rsidP="00A363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16"/>
        <w:gridCol w:w="3148"/>
        <w:gridCol w:w="3591"/>
      </w:tblGrid>
      <w:tr w:rsidR="00A363EE" w:rsidRPr="00A363EE" w:rsidTr="00A363EE">
        <w:trPr>
          <w:tblCellSpacing w:w="0" w:type="dxa"/>
        </w:trPr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1495425" cy="1905000"/>
                  <wp:effectExtent l="0" t="0" r="9525" b="0"/>
                  <wp:docPr id="11" name="Рисунок 11" descr="http://veneva.ru/images/urusovo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veneva.ru/images/urusovo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>Портрет неизвестной (из семьи Волконских)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1-я пол. XIX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73х64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1905000"/>
                  <wp:effectExtent l="0" t="0" r="9525" b="0"/>
                  <wp:docPr id="10" name="Рисунок 10" descr="http://veneva.ru/images/urusovo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veneva.ru/images/urusovo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Портрет князя Григория Семеновича Волконского (1749-1824)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proofErr w:type="spellStart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Боровиковский</w:t>
            </w:r>
            <w:proofErr w:type="spellEnd"/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Владимир Лукич. (1757 - 1825), 1806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масло, холст, 76х61.5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905000"/>
                  <wp:effectExtent l="0" t="0" r="9525" b="0"/>
                  <wp:docPr id="9" name="Рисунок 9" descr="http://veneva.ru/images/urusovo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eneva.ru/images/urusovo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Портрет княгини Луизы Леопольдовны Волконской, рожденной фон </w:t>
            </w:r>
            <w:proofErr w:type="spell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Лилиен</w:t>
            </w:r>
            <w:proofErr w:type="spellEnd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 (1807-1871), с дочерью.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сер.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val="en-US" w:eastAsia="ru-RU"/>
              </w:rPr>
              <w:t>XIX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 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val="en-US" w:eastAsia="ru-RU"/>
              </w:rPr>
              <w:t>121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val="en-US" w:eastAsia="ru-RU"/>
              </w:rPr>
              <w:t>94</w:t>
            </w:r>
          </w:p>
        </w:tc>
      </w:tr>
    </w:tbl>
    <w:p w:rsidR="00A363EE" w:rsidRPr="00A363EE" w:rsidRDefault="00A363EE" w:rsidP="00A363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77"/>
        <w:gridCol w:w="2724"/>
        <w:gridCol w:w="3654"/>
      </w:tblGrid>
      <w:tr w:rsidR="00A363EE" w:rsidRPr="00A363EE" w:rsidTr="00A363EE">
        <w:trPr>
          <w:tblCellSpacing w:w="0" w:type="dxa"/>
        </w:trPr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1466850" cy="1905000"/>
                  <wp:effectExtent l="0" t="0" r="0" b="0"/>
                  <wp:docPr id="8" name="Рисунок 8" descr="http://veneva.ru/images/urusovo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veneva.ru/images/urusovo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>Портрет княжны Софьи Семеновны Волконской (1747-1769)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Мухин Василий Александрович. Копия с оригинала неизвестного художника, 1862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139х108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905000"/>
                  <wp:effectExtent l="0" t="0" r="9525" b="0"/>
                  <wp:docPr id="7" name="Рисунок 7" descr="http://veneva.ru/images/urusovo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veneva.ru/images/urusovo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Портрет барона фон </w:t>
            </w:r>
            <w:proofErr w:type="spell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Лилиен</w:t>
            </w:r>
            <w:proofErr w:type="spellEnd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сер. XVIII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масло, холст, 82x63.3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1905000"/>
                  <wp:effectExtent l="0" t="0" r="9525" b="0"/>
                  <wp:docPr id="6" name="Рисунок 6" descr="http://veneva.ru/images/urusovo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veneva.ru/images/urusovo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Портрет Зинаиды Александровны Волконской, рожденной Белосельской-Белозерской (1792-1862)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1-я пол. XIX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71х54</w:t>
            </w:r>
          </w:p>
        </w:tc>
      </w:tr>
    </w:tbl>
    <w:p w:rsidR="00A363EE" w:rsidRPr="00A363EE" w:rsidRDefault="00A363EE" w:rsidP="00A363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40"/>
        <w:gridCol w:w="3485"/>
        <w:gridCol w:w="3530"/>
      </w:tblGrid>
      <w:tr w:rsidR="00A363EE" w:rsidRPr="00A363EE" w:rsidTr="00A363EE">
        <w:trPr>
          <w:tblCellSpacing w:w="0" w:type="dxa"/>
        </w:trPr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1419225" cy="1905000"/>
                  <wp:effectExtent l="0" t="0" r="9525" b="0"/>
                  <wp:docPr id="5" name="Рисунок 5" descr="http://veneva.ru/images/urusovo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veneva.ru/images/urusovo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 xml:space="preserve">Портрет барона фон </w:t>
            </w:r>
            <w:proofErr w:type="spell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Лилиен</w:t>
            </w:r>
            <w:proofErr w:type="spellEnd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сер. XVIII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80х63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905000"/>
                  <wp:effectExtent l="0" t="0" r="0" b="0"/>
                  <wp:docPr id="4" name="Рисунок 4" descr="http://veneva.ru/images/urusovo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veneva.ru/images/urusovo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Портрет князя Семена Федоровича Волконского (1703-1768)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Мухин Василий Александрович. Копия с оригинала неизвестного художника, 1862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масло, холст, 139х108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905000"/>
                  <wp:effectExtent l="0" t="0" r="9525" b="0"/>
                  <wp:docPr id="3" name="Рисунок 3" descr="http://veneva.ru/images/urusovo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eneva.ru/images/urusovo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Портрет Надежды Васильевны </w:t>
            </w:r>
            <w:proofErr w:type="spellStart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Кампанари</w:t>
            </w:r>
            <w:proofErr w:type="spellEnd"/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 (1855-1923), рожденной Ильиной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Неизвестный художник, 2-я пол. XIX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бумага, пастель, 81x65 (овал)</w:t>
            </w:r>
          </w:p>
        </w:tc>
      </w:tr>
    </w:tbl>
    <w:p w:rsidR="00A363EE" w:rsidRPr="00A363EE" w:rsidRDefault="00A363EE" w:rsidP="00A363E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Картины из </w:t>
      </w:r>
      <w:proofErr w:type="spellStart"/>
      <w:r w:rsidRPr="00A363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урусовской</w:t>
      </w:r>
      <w:proofErr w:type="spellEnd"/>
      <w:r w:rsidRPr="00A363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коллекции в фондах московских музеев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27"/>
        <w:gridCol w:w="4828"/>
      </w:tblGrid>
      <w:tr w:rsidR="00A363EE" w:rsidRPr="00A363EE" w:rsidTr="00A363EE">
        <w:trPr>
          <w:tblCellSpacing w:w="0" w:type="dxa"/>
        </w:trPr>
        <w:tc>
          <w:tcPr>
            <w:tcW w:w="2500" w:type="pct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lastRenderedPageBreak/>
              <w:t>Государственная Третьяковская галерея</w:t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6699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381250"/>
                  <wp:effectExtent l="0" t="0" r="0" b="0"/>
                  <wp:docPr id="2" name="Рисунок 2" descr="http://veneva.ru/images/art/davidoff_vv-s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veneva.ru/images/art/davidoff_vv-s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Портрет Василия Владимировича Давыдова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Орест Адамович Кипренский, 1809</w:t>
            </w:r>
          </w:p>
        </w:tc>
        <w:tc>
          <w:tcPr>
            <w:tcW w:w="0" w:type="auto"/>
            <w:hideMark/>
          </w:tcPr>
          <w:p w:rsidR="00A363EE" w:rsidRPr="00A363EE" w:rsidRDefault="00A363EE" w:rsidP="00A363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Государственный музей А.С. Пушкина</w:t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6699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352675"/>
                  <wp:effectExtent l="0" t="0" r="0" b="9525"/>
                  <wp:docPr id="1" name="Рисунок 1" descr="http://veneva.ru/images/art/kiprensky-davidoff-s200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veneva.ru/images/art/kiprensky-davidoff-s200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3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Портрет Давыдова Алексея Владимировича 1765/1768 - после 1827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,</w:t>
            </w:r>
            <w:r w:rsidRPr="00A363E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Орест Адамович Кипренский, 1809</w:t>
            </w:r>
            <w:r w:rsidRPr="00A363E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бумага тонированная, кремовая, карандаш итальянский, уголь, мел, 60х47</w:t>
            </w:r>
          </w:p>
        </w:tc>
      </w:tr>
    </w:tbl>
    <w:p w:rsidR="00A363EE" w:rsidRPr="00A363EE" w:rsidRDefault="00A363EE" w:rsidP="00A36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363E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A363EE" w:rsidRPr="00A363EE" w:rsidRDefault="00A363EE" w:rsidP="00A36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1" w:name="ist"/>
      <w:bookmarkEnd w:id="1"/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Источники:</w:t>
      </w:r>
      <w:r w:rsidRPr="00A363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363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1. </w:t>
      </w:r>
      <w:hyperlink r:id="rId28" w:history="1">
        <w:r w:rsidRPr="00A363EE">
          <w:rPr>
            <w:rFonts w:ascii="Verdana" w:eastAsia="Times New Roman" w:hAnsi="Verdana" w:cs="Times New Roman"/>
            <w:color w:val="006699"/>
            <w:sz w:val="15"/>
            <w:szCs w:val="15"/>
            <w:lang w:eastAsia="ru-RU"/>
          </w:rPr>
          <w:t>Любомудров В. Интересная находка // Газета "Красная знамя" - Венёв, 20.10.1984</w:t>
        </w:r>
      </w:hyperlink>
      <w:r w:rsidRPr="00A363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2. </w:t>
      </w:r>
      <w:hyperlink r:id="rId29" w:history="1">
        <w:r w:rsidRPr="00A363EE">
          <w:rPr>
            <w:rFonts w:ascii="Verdana" w:eastAsia="Times New Roman" w:hAnsi="Verdana" w:cs="Times New Roman"/>
            <w:color w:val="006699"/>
            <w:sz w:val="15"/>
            <w:szCs w:val="15"/>
            <w:lang w:eastAsia="ru-RU"/>
          </w:rPr>
          <w:t>Черезова Л.Г.</w:t>
        </w:r>
      </w:hyperlink>
      <w:hyperlink r:id="rId30" w:history="1">
        <w:r w:rsidRPr="00A363EE">
          <w:rPr>
            <w:rFonts w:ascii="Verdana" w:eastAsia="Times New Roman" w:hAnsi="Verdana" w:cs="Times New Roman"/>
            <w:color w:val="006699"/>
            <w:sz w:val="15"/>
            <w:szCs w:val="15"/>
            <w:lang w:eastAsia="ru-RU"/>
          </w:rPr>
          <w:t> Сокровища тульских усадеб // газета "На службе отечеству", март 2003 г.</w:t>
        </w:r>
      </w:hyperlink>
    </w:p>
    <w:p w:rsidR="0062269F" w:rsidRDefault="0062269F"/>
    <w:sectPr w:rsidR="0062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FA"/>
    <w:rsid w:val="005276FA"/>
    <w:rsid w:val="0062269F"/>
    <w:rsid w:val="00A3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3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3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a.ru/tipograf.htm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veneva.ru/images/art/kiprensky-davidoff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veneva.ru/museum1919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veneva.ru/lib/urusovo-muse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eneva.ru/museum1919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veneva.ru/images/art/davidoff_vv.jp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http://veneva.ru/lib/1984-urusovo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8.jpeg"/><Relationship Id="rId30" Type="http://schemas.openxmlformats.org/officeDocument/2006/relationships/hyperlink" Target="http://veneva.ru/lib/urusovo-mus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2019-10-15T07:23:00Z</dcterms:created>
  <dcterms:modified xsi:type="dcterms:W3CDTF">2019-10-15T07:24:00Z</dcterms:modified>
</cp:coreProperties>
</file>