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A7" w:rsidRDefault="00B120A7">
      <w:pPr>
        <w:pStyle w:val="ConsPlusTitlePage"/>
      </w:pPr>
      <w:r>
        <w:t xml:space="preserve">Документ предоставлен </w:t>
      </w:r>
      <w:hyperlink r:id="rId4" w:history="1">
        <w:r>
          <w:rPr>
            <w:color w:val="0000FF"/>
          </w:rPr>
          <w:t>КонсультантПлюс</w:t>
        </w:r>
      </w:hyperlink>
      <w:r>
        <w:br/>
      </w:r>
    </w:p>
    <w:p w:rsidR="00B120A7" w:rsidRDefault="00B120A7">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120A7">
        <w:tc>
          <w:tcPr>
            <w:tcW w:w="4677" w:type="dxa"/>
            <w:tcBorders>
              <w:top w:val="nil"/>
              <w:left w:val="nil"/>
              <w:bottom w:val="nil"/>
              <w:right w:val="nil"/>
            </w:tcBorders>
          </w:tcPr>
          <w:p w:rsidR="00B120A7" w:rsidRDefault="00B120A7">
            <w:pPr>
              <w:pStyle w:val="ConsPlusNormal"/>
            </w:pPr>
            <w:r>
              <w:t>24 июля 2006 года</w:t>
            </w:r>
          </w:p>
        </w:tc>
        <w:tc>
          <w:tcPr>
            <w:tcW w:w="4677" w:type="dxa"/>
            <w:tcBorders>
              <w:top w:val="nil"/>
              <w:left w:val="nil"/>
              <w:bottom w:val="nil"/>
              <w:right w:val="nil"/>
            </w:tcBorders>
          </w:tcPr>
          <w:p w:rsidR="00B120A7" w:rsidRDefault="00B120A7">
            <w:pPr>
              <w:pStyle w:val="ConsPlusNormal"/>
              <w:jc w:val="right"/>
            </w:pPr>
            <w:r>
              <w:t>N 727-ЗТО</w:t>
            </w:r>
          </w:p>
        </w:tc>
      </w:tr>
    </w:tbl>
    <w:p w:rsidR="00B120A7" w:rsidRDefault="00B120A7">
      <w:pPr>
        <w:pStyle w:val="ConsPlusNormal"/>
        <w:pBdr>
          <w:top w:val="single" w:sz="6" w:space="0" w:color="auto"/>
        </w:pBdr>
        <w:spacing w:before="100" w:after="100"/>
        <w:jc w:val="both"/>
        <w:rPr>
          <w:sz w:val="2"/>
          <w:szCs w:val="2"/>
        </w:rPr>
      </w:pPr>
    </w:p>
    <w:p w:rsidR="00B120A7" w:rsidRDefault="00B120A7">
      <w:pPr>
        <w:pStyle w:val="ConsPlusNormal"/>
      </w:pPr>
    </w:p>
    <w:p w:rsidR="00B120A7" w:rsidRDefault="00B120A7">
      <w:pPr>
        <w:pStyle w:val="ConsPlusTitle"/>
        <w:jc w:val="center"/>
      </w:pPr>
      <w:r>
        <w:t>ЗАКОН</w:t>
      </w:r>
    </w:p>
    <w:p w:rsidR="00B120A7" w:rsidRDefault="00B120A7">
      <w:pPr>
        <w:pStyle w:val="ConsPlusTitle"/>
        <w:jc w:val="center"/>
      </w:pPr>
      <w:r>
        <w:t>ТУЛЬСКОЙ ОБЛАСТИ</w:t>
      </w:r>
    </w:p>
    <w:p w:rsidR="00B120A7" w:rsidRDefault="00B120A7">
      <w:pPr>
        <w:pStyle w:val="ConsPlusTitle"/>
        <w:jc w:val="center"/>
      </w:pPr>
    </w:p>
    <w:p w:rsidR="00B120A7" w:rsidRDefault="00B120A7">
      <w:pPr>
        <w:pStyle w:val="ConsPlusTitle"/>
        <w:jc w:val="center"/>
      </w:pPr>
      <w:r>
        <w:t>О ГОСУДАРСТВЕННОМ РЕГУЛИРОВАНИИ ПРОИЗВОДСТВА</w:t>
      </w:r>
    </w:p>
    <w:p w:rsidR="00B120A7" w:rsidRDefault="00B120A7">
      <w:pPr>
        <w:pStyle w:val="ConsPlusTitle"/>
        <w:jc w:val="center"/>
      </w:pPr>
      <w:r>
        <w:t>И ОБОРОТА ЭТИЛОВОГО СПИРТА, АЛКОГОЛЬНОЙ</w:t>
      </w:r>
    </w:p>
    <w:p w:rsidR="00B120A7" w:rsidRDefault="00B120A7">
      <w:pPr>
        <w:pStyle w:val="ConsPlusTitle"/>
        <w:jc w:val="center"/>
      </w:pPr>
      <w:r>
        <w:t>И СПИРТОСОДЕРЖАЩЕЙ ПРОДУКЦИИ</w:t>
      </w:r>
    </w:p>
    <w:p w:rsidR="00B120A7" w:rsidRDefault="00B120A7">
      <w:pPr>
        <w:pStyle w:val="ConsPlusTitle"/>
        <w:jc w:val="center"/>
      </w:pPr>
      <w:r>
        <w:t>В ТУЛЬСКОЙ ОБЛАСТИ</w:t>
      </w:r>
    </w:p>
    <w:p w:rsidR="00B120A7" w:rsidRDefault="00B120A7">
      <w:pPr>
        <w:pStyle w:val="ConsPlusNormal"/>
      </w:pPr>
    </w:p>
    <w:p w:rsidR="00B120A7" w:rsidRDefault="00B120A7">
      <w:pPr>
        <w:pStyle w:val="ConsPlusNormal"/>
        <w:jc w:val="right"/>
      </w:pPr>
      <w:r>
        <w:t>Принят</w:t>
      </w:r>
    </w:p>
    <w:p w:rsidR="00B120A7" w:rsidRDefault="00B120A7">
      <w:pPr>
        <w:pStyle w:val="ConsPlusNormal"/>
        <w:jc w:val="right"/>
      </w:pPr>
      <w:r>
        <w:t>Тульской областной Думой</w:t>
      </w:r>
    </w:p>
    <w:p w:rsidR="00B120A7" w:rsidRDefault="00B120A7">
      <w:pPr>
        <w:pStyle w:val="ConsPlusNormal"/>
        <w:jc w:val="right"/>
      </w:pPr>
      <w:r>
        <w:t>14 июля 2006 года</w:t>
      </w:r>
    </w:p>
    <w:p w:rsidR="00B120A7" w:rsidRDefault="00B120A7">
      <w:pPr>
        <w:pStyle w:val="ConsPlusNormal"/>
        <w:jc w:val="right"/>
      </w:pPr>
      <w:r>
        <w:t>Постановление N 35/1453</w:t>
      </w:r>
    </w:p>
    <w:p w:rsidR="00B120A7" w:rsidRDefault="00B120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20A7">
        <w:trPr>
          <w:jc w:val="center"/>
        </w:trPr>
        <w:tc>
          <w:tcPr>
            <w:tcW w:w="9294" w:type="dxa"/>
            <w:tcBorders>
              <w:top w:val="nil"/>
              <w:left w:val="single" w:sz="24" w:space="0" w:color="CED3F1"/>
              <w:bottom w:val="nil"/>
              <w:right w:val="single" w:sz="24" w:space="0" w:color="F4F3F8"/>
            </w:tcBorders>
            <w:shd w:val="clear" w:color="auto" w:fill="F4F3F8"/>
          </w:tcPr>
          <w:p w:rsidR="00B120A7" w:rsidRDefault="00B120A7">
            <w:pPr>
              <w:pStyle w:val="ConsPlusNormal"/>
              <w:jc w:val="center"/>
            </w:pPr>
            <w:r>
              <w:rPr>
                <w:color w:val="392C69"/>
              </w:rPr>
              <w:t>Список изменяющих документов</w:t>
            </w:r>
          </w:p>
          <w:p w:rsidR="00B120A7" w:rsidRDefault="00B120A7">
            <w:pPr>
              <w:pStyle w:val="ConsPlusNormal"/>
              <w:jc w:val="center"/>
            </w:pPr>
            <w:r>
              <w:rPr>
                <w:color w:val="392C69"/>
              </w:rPr>
              <w:t>(в ред. Законов Тульской области</w:t>
            </w:r>
          </w:p>
          <w:p w:rsidR="00B120A7" w:rsidRDefault="00B120A7">
            <w:pPr>
              <w:pStyle w:val="ConsPlusNormal"/>
              <w:jc w:val="center"/>
            </w:pPr>
            <w:r>
              <w:rPr>
                <w:color w:val="392C69"/>
              </w:rPr>
              <w:t xml:space="preserve">от 03.07.2007 </w:t>
            </w:r>
            <w:hyperlink r:id="rId5" w:history="1">
              <w:r>
                <w:rPr>
                  <w:color w:val="0000FF"/>
                </w:rPr>
                <w:t>N 846-ЗТО</w:t>
              </w:r>
            </w:hyperlink>
            <w:r>
              <w:rPr>
                <w:color w:val="392C69"/>
              </w:rPr>
              <w:t xml:space="preserve">, от 07.04.2009 </w:t>
            </w:r>
            <w:hyperlink r:id="rId6" w:history="1">
              <w:r>
                <w:rPr>
                  <w:color w:val="0000FF"/>
                </w:rPr>
                <w:t>N 1257-ЗТО</w:t>
              </w:r>
            </w:hyperlink>
            <w:r>
              <w:rPr>
                <w:color w:val="392C69"/>
              </w:rPr>
              <w:t>,</w:t>
            </w:r>
          </w:p>
          <w:p w:rsidR="00B120A7" w:rsidRDefault="00B120A7">
            <w:pPr>
              <w:pStyle w:val="ConsPlusNormal"/>
              <w:jc w:val="center"/>
            </w:pPr>
            <w:r>
              <w:rPr>
                <w:color w:val="392C69"/>
              </w:rPr>
              <w:t xml:space="preserve">от 06.04.2010 </w:t>
            </w:r>
            <w:hyperlink r:id="rId7" w:history="1">
              <w:r>
                <w:rPr>
                  <w:color w:val="0000FF"/>
                </w:rPr>
                <w:t>N 1433-ЗТО</w:t>
              </w:r>
            </w:hyperlink>
            <w:r>
              <w:rPr>
                <w:color w:val="392C69"/>
              </w:rPr>
              <w:t xml:space="preserve">, от 04.10.2010 </w:t>
            </w:r>
            <w:hyperlink r:id="rId8" w:history="1">
              <w:r>
                <w:rPr>
                  <w:color w:val="0000FF"/>
                </w:rPr>
                <w:t>N 1489-ЗТО</w:t>
              </w:r>
            </w:hyperlink>
            <w:r>
              <w:rPr>
                <w:color w:val="392C69"/>
              </w:rPr>
              <w:t>,</w:t>
            </w:r>
          </w:p>
          <w:p w:rsidR="00B120A7" w:rsidRDefault="00B120A7">
            <w:pPr>
              <w:pStyle w:val="ConsPlusNormal"/>
              <w:jc w:val="center"/>
            </w:pPr>
            <w:r>
              <w:rPr>
                <w:color w:val="392C69"/>
              </w:rPr>
              <w:t xml:space="preserve">от 24.12.2010 </w:t>
            </w:r>
            <w:hyperlink r:id="rId9" w:history="1">
              <w:r>
                <w:rPr>
                  <w:color w:val="0000FF"/>
                </w:rPr>
                <w:t>N 1529-ЗТО</w:t>
              </w:r>
            </w:hyperlink>
            <w:r>
              <w:rPr>
                <w:color w:val="392C69"/>
              </w:rPr>
              <w:t xml:space="preserve">, от 01.02.2012 </w:t>
            </w:r>
            <w:hyperlink r:id="rId10" w:history="1">
              <w:r>
                <w:rPr>
                  <w:color w:val="0000FF"/>
                </w:rPr>
                <w:t>N 1709-ЗТО</w:t>
              </w:r>
            </w:hyperlink>
            <w:r>
              <w:rPr>
                <w:color w:val="392C69"/>
              </w:rPr>
              <w:t>,</w:t>
            </w:r>
          </w:p>
          <w:p w:rsidR="00B120A7" w:rsidRDefault="00B120A7">
            <w:pPr>
              <w:pStyle w:val="ConsPlusNormal"/>
              <w:jc w:val="center"/>
            </w:pPr>
            <w:r>
              <w:rPr>
                <w:color w:val="392C69"/>
              </w:rPr>
              <w:t xml:space="preserve">от 03.06.2013 </w:t>
            </w:r>
            <w:hyperlink r:id="rId11" w:history="1">
              <w:r>
                <w:rPr>
                  <w:color w:val="0000FF"/>
                </w:rPr>
                <w:t>N 1954-ЗТО</w:t>
              </w:r>
            </w:hyperlink>
            <w:r>
              <w:rPr>
                <w:color w:val="392C69"/>
              </w:rPr>
              <w:t xml:space="preserve">, от 30.09.2014 </w:t>
            </w:r>
            <w:hyperlink r:id="rId12" w:history="1">
              <w:r>
                <w:rPr>
                  <w:color w:val="0000FF"/>
                </w:rPr>
                <w:t>N 2171-ЗТО</w:t>
              </w:r>
            </w:hyperlink>
            <w:r>
              <w:rPr>
                <w:color w:val="392C69"/>
              </w:rPr>
              <w:t>,</w:t>
            </w:r>
          </w:p>
          <w:p w:rsidR="00B120A7" w:rsidRDefault="00B120A7">
            <w:pPr>
              <w:pStyle w:val="ConsPlusNormal"/>
              <w:jc w:val="center"/>
            </w:pPr>
            <w:r>
              <w:rPr>
                <w:color w:val="392C69"/>
              </w:rPr>
              <w:t xml:space="preserve">от 26.03.2015 </w:t>
            </w:r>
            <w:hyperlink r:id="rId13" w:history="1">
              <w:r>
                <w:rPr>
                  <w:color w:val="0000FF"/>
                </w:rPr>
                <w:t>N 2283-ЗТО</w:t>
              </w:r>
            </w:hyperlink>
            <w:r>
              <w:rPr>
                <w:color w:val="392C69"/>
              </w:rPr>
              <w:t xml:space="preserve">, от 26.02.2016 </w:t>
            </w:r>
            <w:hyperlink r:id="rId14" w:history="1">
              <w:r>
                <w:rPr>
                  <w:color w:val="0000FF"/>
                </w:rPr>
                <w:t>N 9-ЗТО</w:t>
              </w:r>
            </w:hyperlink>
            <w:r>
              <w:rPr>
                <w:color w:val="392C69"/>
              </w:rPr>
              <w:t xml:space="preserve">, от 01.06.2016 </w:t>
            </w:r>
            <w:hyperlink r:id="rId15" w:history="1">
              <w:r>
                <w:rPr>
                  <w:color w:val="0000FF"/>
                </w:rPr>
                <w:t>N 38-ЗТО</w:t>
              </w:r>
            </w:hyperlink>
            <w:r>
              <w:rPr>
                <w:color w:val="392C69"/>
              </w:rPr>
              <w:t>,</w:t>
            </w:r>
          </w:p>
          <w:p w:rsidR="00B120A7" w:rsidRDefault="00B120A7">
            <w:pPr>
              <w:pStyle w:val="ConsPlusNormal"/>
              <w:jc w:val="center"/>
            </w:pPr>
            <w:r>
              <w:rPr>
                <w:color w:val="392C69"/>
              </w:rPr>
              <w:t xml:space="preserve">от 22.02.2017 </w:t>
            </w:r>
            <w:hyperlink r:id="rId16" w:history="1">
              <w:r>
                <w:rPr>
                  <w:color w:val="0000FF"/>
                </w:rPr>
                <w:t>N 13-ЗТО</w:t>
              </w:r>
            </w:hyperlink>
            <w:r>
              <w:rPr>
                <w:color w:val="392C69"/>
              </w:rPr>
              <w:t xml:space="preserve">, от 29.06.2017 </w:t>
            </w:r>
            <w:hyperlink r:id="rId17" w:history="1">
              <w:r>
                <w:rPr>
                  <w:color w:val="0000FF"/>
                </w:rPr>
                <w:t>N 47-ЗТО</w:t>
              </w:r>
            </w:hyperlink>
            <w:r>
              <w:rPr>
                <w:color w:val="392C69"/>
              </w:rPr>
              <w:t xml:space="preserve">, от 28.09.2017 </w:t>
            </w:r>
            <w:hyperlink r:id="rId18" w:history="1">
              <w:r>
                <w:rPr>
                  <w:color w:val="0000FF"/>
                </w:rPr>
                <w:t>N 69-ЗТО</w:t>
              </w:r>
            </w:hyperlink>
            <w:r>
              <w:rPr>
                <w:color w:val="392C69"/>
              </w:rPr>
              <w:t>,</w:t>
            </w:r>
          </w:p>
          <w:p w:rsidR="00B120A7" w:rsidRDefault="00B120A7">
            <w:pPr>
              <w:pStyle w:val="ConsPlusNormal"/>
              <w:jc w:val="center"/>
            </w:pPr>
            <w:r>
              <w:rPr>
                <w:color w:val="392C69"/>
              </w:rPr>
              <w:t xml:space="preserve">от 26.02.2018 </w:t>
            </w:r>
            <w:hyperlink r:id="rId19" w:history="1">
              <w:r>
                <w:rPr>
                  <w:color w:val="0000FF"/>
                </w:rPr>
                <w:t>N 9-ЗТО</w:t>
              </w:r>
            </w:hyperlink>
            <w:r>
              <w:rPr>
                <w:color w:val="392C69"/>
              </w:rPr>
              <w:t>)</w:t>
            </w:r>
          </w:p>
        </w:tc>
      </w:tr>
    </w:tbl>
    <w:p w:rsidR="00B120A7" w:rsidRDefault="00B120A7">
      <w:pPr>
        <w:pStyle w:val="ConsPlusNormal"/>
      </w:pPr>
    </w:p>
    <w:p w:rsidR="00B120A7" w:rsidRDefault="00B120A7">
      <w:pPr>
        <w:pStyle w:val="ConsPlusNormal"/>
        <w:ind w:firstLine="540"/>
        <w:jc w:val="both"/>
      </w:pPr>
      <w:r>
        <w:t xml:space="preserve">Преамбула утратила силу. - </w:t>
      </w:r>
      <w:hyperlink r:id="rId20" w:history="1">
        <w:r>
          <w:rPr>
            <w:color w:val="0000FF"/>
          </w:rPr>
          <w:t>Закон</w:t>
        </w:r>
      </w:hyperlink>
      <w:r>
        <w:t xml:space="preserve"> Тульской области от 01.02.2012 N 1709-ЗТО.</w:t>
      </w:r>
    </w:p>
    <w:p w:rsidR="00B120A7" w:rsidRDefault="00B120A7">
      <w:pPr>
        <w:pStyle w:val="ConsPlusNormal"/>
      </w:pPr>
    </w:p>
    <w:p w:rsidR="00B120A7" w:rsidRDefault="00B120A7">
      <w:pPr>
        <w:pStyle w:val="ConsPlusTitle"/>
        <w:ind w:firstLine="540"/>
        <w:jc w:val="both"/>
        <w:outlineLvl w:val="0"/>
      </w:pPr>
      <w:r>
        <w:t xml:space="preserve">Статья 1. Утратила силу. - </w:t>
      </w:r>
      <w:hyperlink r:id="rId21" w:history="1">
        <w:r>
          <w:rPr>
            <w:color w:val="0000FF"/>
          </w:rPr>
          <w:t>Закон</w:t>
        </w:r>
      </w:hyperlink>
      <w:r>
        <w:t xml:space="preserve"> Тульской области от 01.02.2012 N 1709-ЗТО.</w:t>
      </w:r>
    </w:p>
    <w:p w:rsidR="00B120A7" w:rsidRDefault="00B120A7">
      <w:pPr>
        <w:pStyle w:val="ConsPlusNormal"/>
      </w:pPr>
    </w:p>
    <w:p w:rsidR="00B120A7" w:rsidRDefault="00B120A7">
      <w:pPr>
        <w:pStyle w:val="ConsPlusTitle"/>
        <w:ind w:firstLine="540"/>
        <w:jc w:val="both"/>
        <w:outlineLvl w:val="0"/>
      </w:pPr>
      <w:r>
        <w:t>Статья 2. Полномочия Тульской областной Думы в сфере производства и оборота этилового спирта, алкогольной и спиртосодержащей продукции</w:t>
      </w:r>
    </w:p>
    <w:p w:rsidR="00B120A7" w:rsidRDefault="00B120A7">
      <w:pPr>
        <w:pStyle w:val="ConsPlusNormal"/>
        <w:jc w:val="both"/>
      </w:pPr>
      <w:r>
        <w:t xml:space="preserve">(в ред. </w:t>
      </w:r>
      <w:hyperlink r:id="rId22" w:history="1">
        <w:r>
          <w:rPr>
            <w:color w:val="0000FF"/>
          </w:rPr>
          <w:t>Закона</w:t>
        </w:r>
      </w:hyperlink>
      <w:r>
        <w:t xml:space="preserve"> Тульской области от 01.02.2012 N 1709-ЗТО)</w:t>
      </w:r>
    </w:p>
    <w:p w:rsidR="00B120A7" w:rsidRDefault="00B120A7">
      <w:pPr>
        <w:pStyle w:val="ConsPlusNormal"/>
      </w:pPr>
    </w:p>
    <w:p w:rsidR="00B120A7" w:rsidRDefault="00B120A7">
      <w:pPr>
        <w:pStyle w:val="ConsPlusNormal"/>
        <w:ind w:firstLine="540"/>
        <w:jc w:val="both"/>
      </w:pPr>
      <w:r>
        <w:t>Тульская областная Дума в пределах полномочий, предоставленных законодательством Российской Федерации, осуществляет законодательное регулирование в сфере производства и оборота этилового спирта, алкогольной и спиртосодержащей продукции.</w:t>
      </w:r>
    </w:p>
    <w:p w:rsidR="00B120A7" w:rsidRDefault="00B120A7">
      <w:pPr>
        <w:pStyle w:val="ConsPlusNormal"/>
      </w:pPr>
    </w:p>
    <w:p w:rsidR="00B120A7" w:rsidRDefault="00B120A7">
      <w:pPr>
        <w:pStyle w:val="ConsPlusTitle"/>
        <w:ind w:firstLine="540"/>
        <w:jc w:val="both"/>
        <w:outlineLvl w:val="0"/>
      </w:pPr>
      <w:r>
        <w:t>Статья 3. Полномочия правительства Тульской области в сфере производства и оборота этилового спирта, алкогольной и спиртосодержащей продукции</w:t>
      </w:r>
    </w:p>
    <w:p w:rsidR="00B120A7" w:rsidRDefault="00B120A7">
      <w:pPr>
        <w:pStyle w:val="ConsPlusNormal"/>
        <w:ind w:firstLine="540"/>
        <w:jc w:val="both"/>
      </w:pPr>
      <w:r>
        <w:t xml:space="preserve">(в ред. </w:t>
      </w:r>
      <w:hyperlink r:id="rId23" w:history="1">
        <w:r>
          <w:rPr>
            <w:color w:val="0000FF"/>
          </w:rPr>
          <w:t>Закона</w:t>
        </w:r>
      </w:hyperlink>
      <w:r>
        <w:t xml:space="preserve"> Тульской области от 01.02.2012 N 1709-ЗТО)</w:t>
      </w:r>
    </w:p>
    <w:p w:rsidR="00B120A7" w:rsidRDefault="00B120A7">
      <w:pPr>
        <w:pStyle w:val="ConsPlusNormal"/>
      </w:pPr>
    </w:p>
    <w:p w:rsidR="00B120A7" w:rsidRDefault="00B120A7">
      <w:pPr>
        <w:pStyle w:val="ConsPlusNormal"/>
        <w:ind w:firstLine="540"/>
        <w:jc w:val="both"/>
      </w:pPr>
      <w:r>
        <w:t>К полномочиям правительства Тульской области в сфере производства и оборота этилового спирта, алкогольной и спиртосодержащей продукции относятся:</w:t>
      </w:r>
    </w:p>
    <w:p w:rsidR="00B120A7" w:rsidRDefault="00B120A7">
      <w:pPr>
        <w:pStyle w:val="ConsPlusNormal"/>
        <w:spacing w:before="220"/>
        <w:ind w:firstLine="540"/>
        <w:jc w:val="both"/>
      </w:pPr>
      <w:r>
        <w:t>1)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B120A7" w:rsidRDefault="00B120A7">
      <w:pPr>
        <w:pStyle w:val="ConsPlusNormal"/>
        <w:spacing w:before="220"/>
        <w:ind w:firstLine="540"/>
        <w:jc w:val="both"/>
      </w:pPr>
      <w:r>
        <w:t xml:space="preserve">2) определение мест нахождения источников повышенной опасности, в которых не допускаются розничная продажа алкогольной продукции и розничная продажа алкогольной продукции при оказании услуг общественного питания, в порядке, установленном Правительством </w:t>
      </w:r>
      <w:r>
        <w:lastRenderedPageBreak/>
        <w:t>Российской Федерации;</w:t>
      </w:r>
    </w:p>
    <w:p w:rsidR="00B120A7" w:rsidRDefault="00B120A7">
      <w:pPr>
        <w:pStyle w:val="ConsPlusNormal"/>
        <w:jc w:val="both"/>
      </w:pPr>
      <w:r>
        <w:t xml:space="preserve">(п. 2 в ред. </w:t>
      </w:r>
      <w:hyperlink r:id="rId24" w:history="1">
        <w:r>
          <w:rPr>
            <w:color w:val="0000FF"/>
          </w:rPr>
          <w:t>Закона</w:t>
        </w:r>
      </w:hyperlink>
      <w:r>
        <w:t xml:space="preserve"> Тульской области от 22.02.2017 N 13-ЗТО)</w:t>
      </w:r>
    </w:p>
    <w:p w:rsidR="00B120A7" w:rsidRDefault="00B120A7">
      <w:pPr>
        <w:pStyle w:val="ConsPlusNormal"/>
        <w:spacing w:before="220"/>
        <w:ind w:firstLine="540"/>
        <w:jc w:val="both"/>
      </w:pPr>
      <w:r>
        <w:t>2-1) установление порядка информирования органов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120A7" w:rsidRDefault="00B120A7">
      <w:pPr>
        <w:pStyle w:val="ConsPlusNormal"/>
        <w:jc w:val="both"/>
      </w:pPr>
      <w:r>
        <w:t xml:space="preserve">(п. 2-1 введен </w:t>
      </w:r>
      <w:hyperlink r:id="rId25" w:history="1">
        <w:r>
          <w:rPr>
            <w:color w:val="0000FF"/>
          </w:rPr>
          <w:t>Законом</w:t>
        </w:r>
      </w:hyperlink>
      <w:r>
        <w:t xml:space="preserve"> Тульской области от 22.02.2017 N 13-ЗТО)</w:t>
      </w:r>
    </w:p>
    <w:p w:rsidR="00B120A7" w:rsidRDefault="00B120A7">
      <w:pPr>
        <w:pStyle w:val="ConsPlusNormal"/>
        <w:spacing w:before="220"/>
        <w:ind w:firstLine="540"/>
        <w:jc w:val="both"/>
      </w:pPr>
      <w:r>
        <w:t xml:space="preserve">2-2) установление порядка информирования органом исполнительной власти Тульской области, уполномоченным в сфере производства и оборота этилового спирта, алкогольной и спиртосодержащей продукции в Тульской области, и органами местного самоуправления расположенных на их территориях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принятии муниципального правового акта об определении границ прилегающих территорий, указанных в </w:t>
      </w:r>
      <w:hyperlink r:id="rId26" w:history="1">
        <w:r>
          <w:rPr>
            <w:color w:val="0000FF"/>
          </w:rPr>
          <w:t>подпункте 10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w:t>
      </w:r>
      <w:hyperlink r:id="rId27" w:history="1">
        <w:r>
          <w:rPr>
            <w:color w:val="0000FF"/>
          </w:rPr>
          <w:t>закон</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120A7" w:rsidRDefault="00B120A7">
      <w:pPr>
        <w:pStyle w:val="ConsPlusNormal"/>
        <w:jc w:val="both"/>
      </w:pPr>
      <w:r>
        <w:t xml:space="preserve">(п. 2-2 в ред. </w:t>
      </w:r>
      <w:hyperlink r:id="rId28"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 xml:space="preserve">2-3)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9"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B120A7" w:rsidRDefault="00B120A7">
      <w:pPr>
        <w:pStyle w:val="ConsPlusNormal"/>
        <w:jc w:val="both"/>
      </w:pPr>
      <w:r>
        <w:t xml:space="preserve">(п. 2-3 в ред. </w:t>
      </w:r>
      <w:hyperlink r:id="rId30"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 xml:space="preserve">3) утратил силу. - </w:t>
      </w:r>
      <w:hyperlink r:id="rId31" w:history="1">
        <w:r>
          <w:rPr>
            <w:color w:val="0000FF"/>
          </w:rPr>
          <w:t>Закон</w:t>
        </w:r>
      </w:hyperlink>
      <w:r>
        <w:t xml:space="preserve"> Тульской области от 30.09.2014 N 2171-ЗТО;</w:t>
      </w:r>
    </w:p>
    <w:p w:rsidR="00B120A7" w:rsidRDefault="00B120A7">
      <w:pPr>
        <w:pStyle w:val="ConsPlusNormal"/>
        <w:spacing w:before="220"/>
        <w:ind w:firstLine="540"/>
        <w:jc w:val="both"/>
      </w:pPr>
      <w:r>
        <w:t>4) определение органа исполнительной власти Тульской области, уполномоченного в сфере производства и оборота этилового спирта, алкогольной и спиртосодержащей продукции в Тульской области;</w:t>
      </w:r>
    </w:p>
    <w:p w:rsidR="00B120A7" w:rsidRDefault="00B120A7">
      <w:pPr>
        <w:pStyle w:val="ConsPlusNormal"/>
        <w:jc w:val="both"/>
      </w:pPr>
      <w:r>
        <w:t xml:space="preserve">(п. 4 в ред. </w:t>
      </w:r>
      <w:hyperlink r:id="rId32"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5) осуществление иных полномочий в соответствии с действующим законодательством.</w:t>
      </w:r>
    </w:p>
    <w:p w:rsidR="00B120A7" w:rsidRDefault="00B120A7">
      <w:pPr>
        <w:pStyle w:val="ConsPlusNormal"/>
      </w:pPr>
    </w:p>
    <w:p w:rsidR="00B120A7" w:rsidRDefault="00B120A7">
      <w:pPr>
        <w:pStyle w:val="ConsPlusTitle"/>
        <w:ind w:firstLine="540"/>
        <w:jc w:val="both"/>
        <w:outlineLvl w:val="0"/>
      </w:pPr>
      <w:r>
        <w:t xml:space="preserve">Статья 4. Полномочия органа исполнительной власти Тульской области, уполномоченного в сфере производства и оборота этилового спирта, алкогольной и спиртосодержащей продукции </w:t>
      </w:r>
      <w:r>
        <w:lastRenderedPageBreak/>
        <w:t>в Тульской области</w:t>
      </w:r>
    </w:p>
    <w:p w:rsidR="00B120A7" w:rsidRDefault="00B120A7">
      <w:pPr>
        <w:pStyle w:val="ConsPlusNormal"/>
        <w:jc w:val="both"/>
      </w:pPr>
      <w:r>
        <w:t xml:space="preserve">(в ред. </w:t>
      </w:r>
      <w:hyperlink r:id="rId33" w:history="1">
        <w:r>
          <w:rPr>
            <w:color w:val="0000FF"/>
          </w:rPr>
          <w:t>Закона</w:t>
        </w:r>
      </w:hyperlink>
      <w:r>
        <w:t xml:space="preserve"> Тульской области от 28.09.2017 N 69-ЗТО)</w:t>
      </w:r>
    </w:p>
    <w:p w:rsidR="00B120A7" w:rsidRDefault="00B120A7">
      <w:pPr>
        <w:pStyle w:val="ConsPlusNormal"/>
        <w:ind w:firstLine="540"/>
        <w:jc w:val="both"/>
      </w:pPr>
      <w:r>
        <w:t xml:space="preserve">(в ред. </w:t>
      </w:r>
      <w:hyperlink r:id="rId34" w:history="1">
        <w:r>
          <w:rPr>
            <w:color w:val="0000FF"/>
          </w:rPr>
          <w:t>Закона</w:t>
        </w:r>
      </w:hyperlink>
      <w:r>
        <w:t xml:space="preserve"> Тульской области от 01.02.2012 N 1709-ЗТО)</w:t>
      </w:r>
    </w:p>
    <w:p w:rsidR="00B120A7" w:rsidRDefault="00B120A7">
      <w:pPr>
        <w:pStyle w:val="ConsPlusNormal"/>
      </w:pPr>
    </w:p>
    <w:p w:rsidR="00B120A7" w:rsidRDefault="00B120A7">
      <w:pPr>
        <w:pStyle w:val="ConsPlusNormal"/>
        <w:ind w:firstLine="540"/>
        <w:jc w:val="both"/>
      </w:pPr>
      <w:r>
        <w:t>К полномочиям органа исполнительной власти Тульской области, уполномоченного в сфере производства и оборота этилового спирта, алкогольной и спиртосодержащей продукции в Тульской области, относятся:</w:t>
      </w:r>
    </w:p>
    <w:p w:rsidR="00B120A7" w:rsidRDefault="00B120A7">
      <w:pPr>
        <w:pStyle w:val="ConsPlusNormal"/>
        <w:jc w:val="both"/>
      </w:pPr>
      <w:r>
        <w:t xml:space="preserve">(в ред. </w:t>
      </w:r>
      <w:hyperlink r:id="rId35"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 xml:space="preserve">1) выдача лицензий на розничную продажу алкогольной продукции и розничную продажу алкогольной продукции при оказании услуг общественного питания (далее - лицензии),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36" w:history="1">
        <w:r>
          <w:rPr>
            <w:color w:val="0000FF"/>
          </w:rPr>
          <w:t>законом</w:t>
        </w:r>
      </w:hyperlink>
      <w:r>
        <w:t xml:space="preserve"> от 29 декабря 2006 года N 264-ФЗ "О развитии сельского хозяйства" (далее - сельскохозяйственные товаропроизводители), переоформление и продление срока их действия;</w:t>
      </w:r>
    </w:p>
    <w:p w:rsidR="00B120A7" w:rsidRDefault="00B120A7">
      <w:pPr>
        <w:pStyle w:val="ConsPlusNormal"/>
        <w:jc w:val="both"/>
      </w:pPr>
      <w:r>
        <w:t xml:space="preserve">(в ред. Законов Тульской области от 26.03.2015 </w:t>
      </w:r>
      <w:hyperlink r:id="rId37" w:history="1">
        <w:r>
          <w:rPr>
            <w:color w:val="0000FF"/>
          </w:rPr>
          <w:t>N 2283-ЗТО</w:t>
        </w:r>
      </w:hyperlink>
      <w:r>
        <w:t xml:space="preserve">, от 22.02.2017 </w:t>
      </w:r>
      <w:hyperlink r:id="rId38" w:history="1">
        <w:r>
          <w:rPr>
            <w:color w:val="0000FF"/>
          </w:rPr>
          <w:t>N 13-ЗТО</w:t>
        </w:r>
      </w:hyperlink>
      <w:r>
        <w:t>)</w:t>
      </w:r>
    </w:p>
    <w:p w:rsidR="00B120A7" w:rsidRDefault="00B120A7">
      <w:pPr>
        <w:pStyle w:val="ConsPlusNormal"/>
        <w:spacing w:before="220"/>
        <w:ind w:firstLine="540"/>
        <w:jc w:val="both"/>
      </w:pPr>
      <w:r>
        <w:t>2) приостановление, возобновление и прекращение действия лицензий;</w:t>
      </w:r>
    </w:p>
    <w:p w:rsidR="00B120A7" w:rsidRDefault="00B120A7">
      <w:pPr>
        <w:pStyle w:val="ConsPlusNormal"/>
        <w:spacing w:before="220"/>
        <w:ind w:firstLine="540"/>
        <w:jc w:val="both"/>
      </w:pPr>
      <w:r>
        <w:t>3) обращение в суд с заявлениями об аннулировании лицензий;</w:t>
      </w:r>
    </w:p>
    <w:p w:rsidR="00B120A7" w:rsidRDefault="00B120A7">
      <w:pPr>
        <w:pStyle w:val="ConsPlusNormal"/>
        <w:spacing w:before="220"/>
        <w:ind w:firstLine="540"/>
        <w:jc w:val="both"/>
      </w:pPr>
      <w:r>
        <w:t>4) регистрация выданных лицензий, лицензий, действие которых приостановлено, и аннулированных лицензий;</w:t>
      </w:r>
    </w:p>
    <w:p w:rsidR="00B120A7" w:rsidRDefault="00B120A7">
      <w:pPr>
        <w:pStyle w:val="ConsPlusNormal"/>
        <w:jc w:val="both"/>
      </w:pPr>
      <w:r>
        <w:t xml:space="preserve">(в ред. </w:t>
      </w:r>
      <w:hyperlink r:id="rId39" w:history="1">
        <w:r>
          <w:rPr>
            <w:color w:val="0000FF"/>
          </w:rPr>
          <w:t>Закона</w:t>
        </w:r>
      </w:hyperlink>
      <w:r>
        <w:t xml:space="preserve"> Тульской области от 26.02.2016 N 9-ЗТО)</w:t>
      </w:r>
    </w:p>
    <w:p w:rsidR="00B120A7" w:rsidRDefault="00B120A7">
      <w:pPr>
        <w:pStyle w:val="ConsPlusNormal"/>
        <w:spacing w:before="220"/>
        <w:ind w:firstLine="540"/>
        <w:jc w:val="both"/>
      </w:pPr>
      <w:r>
        <w:t>5) осуществление регионального государственного контроля (надзора) в области розничной продажи алкогольной и спиртосодержащей продукции;</w:t>
      </w:r>
    </w:p>
    <w:p w:rsidR="00B120A7" w:rsidRDefault="00B120A7">
      <w:pPr>
        <w:pStyle w:val="ConsPlusNormal"/>
        <w:jc w:val="both"/>
      </w:pPr>
      <w:r>
        <w:t xml:space="preserve">(п. 5 в ред. </w:t>
      </w:r>
      <w:hyperlink r:id="rId40"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6)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120A7" w:rsidRDefault="00B120A7">
      <w:pPr>
        <w:pStyle w:val="ConsPlusNormal"/>
        <w:jc w:val="both"/>
      </w:pPr>
      <w:r>
        <w:t xml:space="preserve">(в ред. Законов Тульской области от 26.03.2015 </w:t>
      </w:r>
      <w:hyperlink r:id="rId41" w:history="1">
        <w:r>
          <w:rPr>
            <w:color w:val="0000FF"/>
          </w:rPr>
          <w:t>N 2283-ЗТО</w:t>
        </w:r>
      </w:hyperlink>
      <w:r>
        <w:t xml:space="preserve">, от 26.02.2018 </w:t>
      </w:r>
      <w:hyperlink r:id="rId42" w:history="1">
        <w:r>
          <w:rPr>
            <w:color w:val="0000FF"/>
          </w:rPr>
          <w:t>N 9-ЗТО</w:t>
        </w:r>
      </w:hyperlink>
      <w:r>
        <w:t>)</w:t>
      </w:r>
    </w:p>
    <w:p w:rsidR="00B120A7" w:rsidRDefault="00B120A7">
      <w:pPr>
        <w:pStyle w:val="ConsPlusNormal"/>
        <w:spacing w:before="220"/>
        <w:ind w:firstLine="540"/>
        <w:jc w:val="both"/>
      </w:pPr>
      <w:r>
        <w:t>6-1) ведение реестра виноградных насаждений;</w:t>
      </w:r>
    </w:p>
    <w:p w:rsidR="00B120A7" w:rsidRDefault="00B120A7">
      <w:pPr>
        <w:pStyle w:val="ConsPlusNormal"/>
        <w:jc w:val="both"/>
      </w:pPr>
      <w:r>
        <w:t xml:space="preserve">(п. 6-1 введен </w:t>
      </w:r>
      <w:hyperlink r:id="rId43" w:history="1">
        <w:r>
          <w:rPr>
            <w:color w:val="0000FF"/>
          </w:rPr>
          <w:t>Законом</w:t>
        </w:r>
      </w:hyperlink>
      <w:r>
        <w:t xml:space="preserve"> Тульской области от 26.03.2015 N 2283-ЗТО)</w:t>
      </w:r>
    </w:p>
    <w:p w:rsidR="00B120A7" w:rsidRDefault="00B120A7">
      <w:pPr>
        <w:pStyle w:val="ConsPlusNormal"/>
        <w:spacing w:before="220"/>
        <w:ind w:firstLine="540"/>
        <w:jc w:val="both"/>
      </w:pPr>
      <w:r>
        <w:t>6-2) 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B120A7" w:rsidRDefault="00B120A7">
      <w:pPr>
        <w:pStyle w:val="ConsPlusNormal"/>
        <w:jc w:val="both"/>
      </w:pPr>
      <w:r>
        <w:t xml:space="preserve">(п. 6-2 введен </w:t>
      </w:r>
      <w:hyperlink r:id="rId44" w:history="1">
        <w:r>
          <w:rPr>
            <w:color w:val="0000FF"/>
          </w:rPr>
          <w:t>Законом</w:t>
        </w:r>
      </w:hyperlink>
      <w:r>
        <w:t xml:space="preserve"> Тульской области от 26.03.2015 N 2283-ЗТО)</w:t>
      </w:r>
    </w:p>
    <w:p w:rsidR="00B120A7" w:rsidRDefault="00B120A7">
      <w:pPr>
        <w:pStyle w:val="ConsPlusNormal"/>
        <w:spacing w:before="220"/>
        <w:ind w:firstLine="540"/>
        <w:jc w:val="both"/>
      </w:pPr>
      <w:r>
        <w:t xml:space="preserve">6-3) представление в уполномоченный Правительством Российской Федерации федеральный орган исполнительной власти по запросу данного органа сведений о прилегающих территориях, указанных в </w:t>
      </w:r>
      <w:hyperlink r:id="rId45" w:history="1">
        <w:r>
          <w:rPr>
            <w:color w:val="0000FF"/>
          </w:rPr>
          <w:t>подпункте 10 пункта 2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120A7" w:rsidRDefault="00B120A7">
      <w:pPr>
        <w:pStyle w:val="ConsPlusNormal"/>
        <w:jc w:val="both"/>
      </w:pPr>
      <w:r>
        <w:t xml:space="preserve">(п. 6-3 введен </w:t>
      </w:r>
      <w:hyperlink r:id="rId46" w:history="1">
        <w:r>
          <w:rPr>
            <w:color w:val="0000FF"/>
          </w:rPr>
          <w:t>Законом</w:t>
        </w:r>
      </w:hyperlink>
      <w:r>
        <w:t xml:space="preserve"> Тульской области от 22.02.2017 N 13-ЗТО; в ред. </w:t>
      </w:r>
      <w:hyperlink r:id="rId47"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 xml:space="preserve">6-4) представление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сведений об установлении дополнительных ограничений времени, условий, мест розничной продажи </w:t>
      </w:r>
      <w:r>
        <w:lastRenderedPageBreak/>
        <w:t>алкогольной продукции, в том числе о полном запрете розничной продажи алкогольной продукции;</w:t>
      </w:r>
    </w:p>
    <w:p w:rsidR="00B120A7" w:rsidRDefault="00B120A7">
      <w:pPr>
        <w:pStyle w:val="ConsPlusNormal"/>
        <w:jc w:val="both"/>
      </w:pPr>
      <w:r>
        <w:t xml:space="preserve">(п. 6-4 введен </w:t>
      </w:r>
      <w:hyperlink r:id="rId48" w:history="1">
        <w:r>
          <w:rPr>
            <w:color w:val="0000FF"/>
          </w:rPr>
          <w:t>Законом</w:t>
        </w:r>
      </w:hyperlink>
      <w:r>
        <w:t xml:space="preserve"> Тульской области от 22.02.2017 N 13-ЗТО; в ред. </w:t>
      </w:r>
      <w:hyperlink r:id="rId49"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7) осуществление иных полномочий в соответствии с действующим законодательством.</w:t>
      </w:r>
    </w:p>
    <w:p w:rsidR="00B120A7" w:rsidRDefault="00B120A7">
      <w:pPr>
        <w:pStyle w:val="ConsPlusNormal"/>
      </w:pPr>
    </w:p>
    <w:p w:rsidR="00B120A7" w:rsidRDefault="00B120A7">
      <w:pPr>
        <w:pStyle w:val="ConsPlusTitle"/>
        <w:ind w:firstLine="540"/>
        <w:jc w:val="both"/>
        <w:outlineLvl w:val="0"/>
      </w:pPr>
      <w:r>
        <w:t xml:space="preserve">Статьи 5 - 6. Утратили силу. - </w:t>
      </w:r>
      <w:hyperlink r:id="rId50" w:history="1">
        <w:r>
          <w:rPr>
            <w:color w:val="0000FF"/>
          </w:rPr>
          <w:t>Закон</w:t>
        </w:r>
      </w:hyperlink>
      <w:r>
        <w:t xml:space="preserve"> Тульской области от 01.02.2012 N 1709-ЗТО.</w:t>
      </w:r>
    </w:p>
    <w:p w:rsidR="00B120A7" w:rsidRDefault="00B120A7">
      <w:pPr>
        <w:pStyle w:val="ConsPlusNormal"/>
      </w:pPr>
    </w:p>
    <w:p w:rsidR="00B120A7" w:rsidRDefault="00B120A7">
      <w:pPr>
        <w:pStyle w:val="ConsPlusTitle"/>
        <w:ind w:firstLine="540"/>
        <w:jc w:val="both"/>
        <w:outlineLvl w:val="0"/>
      </w:pPr>
      <w:r>
        <w:t>Статья 7. Требования к минимальному размеру оплаченного уставного капитала (уставного фонда)</w:t>
      </w:r>
    </w:p>
    <w:p w:rsidR="00B120A7" w:rsidRDefault="00B120A7">
      <w:pPr>
        <w:pStyle w:val="ConsPlusNormal"/>
      </w:pPr>
    </w:p>
    <w:p w:rsidR="00B120A7" w:rsidRDefault="00B120A7">
      <w:pPr>
        <w:pStyle w:val="ConsPlusNormal"/>
        <w:ind w:firstLine="540"/>
        <w:jc w:val="both"/>
      </w:pPr>
      <w:r>
        <w:t>Минимальный размер оплаченного уставного капитала (уставного фонда) организаций (за исключением организаций, осуществляющих розничную продажу алкогольной продукции при оказании услуг общественного питания), осуществляющих розничную продажу алкогольной продукции в городских населенных пунктах или в городских населенных пунктах и сельских населенных пунктах, должен составлять 100000 рублей, осуществляющих розничную продажу алкогольной продукции в сельских населенных пунктах, - 50000 рублей.</w:t>
      </w:r>
    </w:p>
    <w:p w:rsidR="00B120A7" w:rsidRDefault="00B120A7">
      <w:pPr>
        <w:pStyle w:val="ConsPlusNormal"/>
        <w:jc w:val="both"/>
      </w:pPr>
      <w:r>
        <w:t xml:space="preserve">(в ред. </w:t>
      </w:r>
      <w:hyperlink r:id="rId51" w:history="1">
        <w:r>
          <w:rPr>
            <w:color w:val="0000FF"/>
          </w:rPr>
          <w:t>Закона</w:t>
        </w:r>
      </w:hyperlink>
      <w:r>
        <w:t xml:space="preserve"> Тульской области от 22.02.2017 N 13-ЗТО)</w:t>
      </w:r>
    </w:p>
    <w:p w:rsidR="00B120A7" w:rsidRDefault="00B120A7">
      <w:pPr>
        <w:pStyle w:val="ConsPlusNormal"/>
        <w:spacing w:before="220"/>
        <w:ind w:firstLine="540"/>
        <w:jc w:val="both"/>
      </w:pPr>
      <w:r>
        <w:t>Минимальный размер оплаченного уставного капитала (уставного фонда) организаций (за исключением организаций, осуществляющих розничную продажу алкогольной продукции при оказании услуг общественного питания), осуществляющих розничную продажу алкогольной продукции, должен составлять с 1 июля 2013 года 200000 рублей, с 1 января 2014 года - 350000 рублей, с 1 января 2015 года - 500000 рублей.</w:t>
      </w:r>
    </w:p>
    <w:p w:rsidR="00B120A7" w:rsidRDefault="00B120A7">
      <w:pPr>
        <w:pStyle w:val="ConsPlusNormal"/>
        <w:jc w:val="both"/>
      </w:pPr>
      <w:r>
        <w:t xml:space="preserve">(абзац введен </w:t>
      </w:r>
      <w:hyperlink r:id="rId52" w:history="1">
        <w:r>
          <w:rPr>
            <w:color w:val="0000FF"/>
          </w:rPr>
          <w:t>Законом</w:t>
        </w:r>
      </w:hyperlink>
      <w:r>
        <w:t xml:space="preserve"> Тульской области от 03.06.2013 N 1954-ЗТО; в ред. </w:t>
      </w:r>
      <w:hyperlink r:id="rId53" w:history="1">
        <w:r>
          <w:rPr>
            <w:color w:val="0000FF"/>
          </w:rPr>
          <w:t>Закона</w:t>
        </w:r>
      </w:hyperlink>
      <w:r>
        <w:t xml:space="preserve"> Тульской области от 22.02.2017 N 13-ЗТО)</w:t>
      </w:r>
    </w:p>
    <w:p w:rsidR="00B120A7" w:rsidRDefault="00B120A7">
      <w:pPr>
        <w:pStyle w:val="ConsPlusNormal"/>
      </w:pPr>
    </w:p>
    <w:p w:rsidR="00B120A7" w:rsidRDefault="00B120A7">
      <w:pPr>
        <w:pStyle w:val="ConsPlusTitle"/>
        <w:ind w:firstLine="540"/>
        <w:jc w:val="both"/>
        <w:outlineLvl w:val="0"/>
      </w:pPr>
      <w:r>
        <w:t>Статья 7-1. Дополнительные ограничения времени, условий и мест розничной продажи алкогольной продукции, полный запрет на розничную продажу алкогольной продукции</w:t>
      </w:r>
    </w:p>
    <w:p w:rsidR="00B120A7" w:rsidRDefault="00B120A7">
      <w:pPr>
        <w:pStyle w:val="ConsPlusNormal"/>
        <w:ind w:firstLine="540"/>
        <w:jc w:val="both"/>
      </w:pPr>
      <w:r>
        <w:t xml:space="preserve">(введена </w:t>
      </w:r>
      <w:hyperlink r:id="rId54" w:history="1">
        <w:r>
          <w:rPr>
            <w:color w:val="0000FF"/>
          </w:rPr>
          <w:t>Законом</w:t>
        </w:r>
      </w:hyperlink>
      <w:r>
        <w:t xml:space="preserve"> Тульской области от 30.09.2014 N 2171-ЗТО)</w:t>
      </w:r>
    </w:p>
    <w:p w:rsidR="00B120A7" w:rsidRDefault="00B120A7">
      <w:pPr>
        <w:pStyle w:val="ConsPlusNormal"/>
      </w:pPr>
    </w:p>
    <w:p w:rsidR="00B120A7" w:rsidRDefault="00B120A7">
      <w:pPr>
        <w:pStyle w:val="ConsPlusNormal"/>
        <w:ind w:firstLine="540"/>
        <w:jc w:val="both"/>
      </w:pPr>
      <w:r>
        <w:t xml:space="preserve">1. Утратила силу с 1 января 2018 года. - </w:t>
      </w:r>
      <w:hyperlink r:id="rId55" w:history="1">
        <w:r>
          <w:rPr>
            <w:color w:val="0000FF"/>
          </w:rPr>
          <w:t>Закон</w:t>
        </w:r>
      </w:hyperlink>
      <w:r>
        <w:t xml:space="preserve"> Тульской области от 28.09.2017 N 69-ЗТО.</w:t>
      </w:r>
    </w:p>
    <w:p w:rsidR="00B120A7" w:rsidRDefault="00B120A7">
      <w:pPr>
        <w:pStyle w:val="ConsPlusNormal"/>
        <w:spacing w:before="220"/>
        <w:ind w:firstLine="540"/>
        <w:jc w:val="both"/>
      </w:pPr>
      <w:r>
        <w:t>2. Не допускается на территории Тульской области розничная продажа алкогольной продукции в рабочие дни с 22 часов до 14 часов, в выходные (субботу, воскресенье) и нерабочие праздничные дни с 22 часов до 12 часов.</w:t>
      </w:r>
    </w:p>
    <w:p w:rsidR="00B120A7" w:rsidRDefault="00B120A7">
      <w:pPr>
        <w:pStyle w:val="ConsPlusNormal"/>
        <w:jc w:val="both"/>
      </w:pPr>
      <w:r>
        <w:t xml:space="preserve">(часть 2 в ред. </w:t>
      </w:r>
      <w:hyperlink r:id="rId56"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3. Не допускается на территории Тульской области розничная продажа алкогольной продукции:</w:t>
      </w:r>
    </w:p>
    <w:p w:rsidR="00B120A7" w:rsidRDefault="00B120A7">
      <w:pPr>
        <w:pStyle w:val="ConsPlusNormal"/>
        <w:spacing w:before="220"/>
        <w:ind w:firstLine="540"/>
        <w:jc w:val="both"/>
      </w:pPr>
      <w:r>
        <w:t>1) на расстоянии менее чем 100 метров от входа для посетителей в торговый объект, расположенный на сформированном земельном участке, до входа для посетителей в здание, строение, сооружение, в которых расположена организация, осуществляющая образовательную деятельность (за исключением организации, осуществляющей образовательную деятельность по образовательным программам подготовки водителей автомототранспортных средств, организации или индивидуального предпринимателя, осуществляющих образовательную деятельность только по дополнительным общеобразовательным программам для взрослых, образовательную деятельность с применением только дистанционных образовательных технологий, организации, осуществляющей образовательную деятельность по дополнительным профессиональным программам), организация отдыха детей и их оздоровления (далее - образовательная организация, организация отдыха), либо до входа для посетителей на обособленную территорию указанной организации при наличии такой территории;</w:t>
      </w:r>
    </w:p>
    <w:p w:rsidR="00B120A7" w:rsidRDefault="00B120A7">
      <w:pPr>
        <w:pStyle w:val="ConsPlusNormal"/>
        <w:jc w:val="both"/>
      </w:pPr>
      <w:r>
        <w:t xml:space="preserve">(в ред. </w:t>
      </w:r>
      <w:hyperlink r:id="rId57" w:history="1">
        <w:r>
          <w:rPr>
            <w:color w:val="0000FF"/>
          </w:rPr>
          <w:t>Закона</w:t>
        </w:r>
      </w:hyperlink>
      <w:r>
        <w:t xml:space="preserve"> Тульской области от 01.06.2016 N 38-ЗТО)</w:t>
      </w:r>
    </w:p>
    <w:p w:rsidR="00B120A7" w:rsidRDefault="00B120A7">
      <w:pPr>
        <w:pStyle w:val="ConsPlusNormal"/>
        <w:spacing w:before="220"/>
        <w:ind w:firstLine="540"/>
        <w:jc w:val="both"/>
      </w:pPr>
      <w:r>
        <w:lastRenderedPageBreak/>
        <w:t>2) на расстоянии менее чем 150 метров от входа для посетителей в торговый объект, расположенный на несформированном земельном участке, до входа для посетителей в здание, строение, сооружение, в которых расположена образовательная организация, организация отдыха, либо до входа для посетителей на обособленную территорию указанной организации при наличии такой территории.</w:t>
      </w:r>
    </w:p>
    <w:p w:rsidR="00B120A7" w:rsidRDefault="00B120A7">
      <w:pPr>
        <w:pStyle w:val="ConsPlusNormal"/>
        <w:spacing w:before="220"/>
        <w:ind w:firstLine="540"/>
        <w:jc w:val="both"/>
      </w:pPr>
      <w:r>
        <w:t>Указанное расстояние определяется по кратчайшему пути, проходящему по тротуарам или пешеходным дорожкам (при их отсутствии - по обочинам, краям проезжих частей), пешеходным переходам (подземным и надземным), а при пересечении пешеходной зоны с проезжей частью - по ближайшему пешеходному переходу.</w:t>
      </w:r>
    </w:p>
    <w:p w:rsidR="00B120A7" w:rsidRDefault="00B120A7">
      <w:pPr>
        <w:pStyle w:val="ConsPlusNormal"/>
        <w:spacing w:before="220"/>
        <w:ind w:firstLine="540"/>
        <w:jc w:val="both"/>
      </w:pPr>
      <w:r>
        <w:t>Под обособленной территорией понимается территория, границы которой обозначены ограждением (объектами искусственного происхождения), прилегающая к зданию, строению, сооружению, в которых расположена образовательная организация, организация отдыха.</w:t>
      </w:r>
    </w:p>
    <w:p w:rsidR="00B120A7" w:rsidRDefault="00B120A7">
      <w:pPr>
        <w:pStyle w:val="ConsPlusNormal"/>
        <w:spacing w:before="220"/>
        <w:ind w:firstLine="540"/>
        <w:jc w:val="both"/>
      </w:pPr>
      <w:r>
        <w:t>Под входом для посетителей понимается вход (входы), за исключением служебных входов (въездов), в здание, строение, сооружение, в которых расположена образовательная организация, организация отдыха, или на обособленную территорию указанной организации.</w:t>
      </w:r>
    </w:p>
    <w:p w:rsidR="00B120A7" w:rsidRDefault="00B120A7">
      <w:pPr>
        <w:pStyle w:val="ConsPlusNormal"/>
        <w:spacing w:before="220"/>
        <w:ind w:firstLine="540"/>
        <w:jc w:val="both"/>
      </w:pPr>
      <w:r>
        <w:t>Под служебным входом понимается вход (въезд), на котором организован специальный режим, исключающий несанкционированный доступ посетителей в образовательную организацию, организацию отдыха или на обособленную территорию указанной организации.</w:t>
      </w:r>
    </w:p>
    <w:p w:rsidR="00B120A7" w:rsidRDefault="00B120A7">
      <w:pPr>
        <w:pStyle w:val="ConsPlusNormal"/>
        <w:spacing w:before="220"/>
        <w:ind w:firstLine="540"/>
        <w:jc w:val="both"/>
      </w:pPr>
      <w:r>
        <w:t>4. Не допускается на территории Тульской области розничная продажа алкогольной продукции за три часа до начала проведения, во время проведения и в течение трех часов после проведения публичного мероприятия с массовым скоплением людей, проходящего на открытом воздухе, в том числе спортивного мероприятия, концерта (далее - публичное мероприятие с массовым скоплением людей):</w:t>
      </w:r>
    </w:p>
    <w:p w:rsidR="00B120A7" w:rsidRDefault="00B120A7">
      <w:pPr>
        <w:pStyle w:val="ConsPlusNormal"/>
        <w:jc w:val="both"/>
      </w:pPr>
      <w:r>
        <w:t xml:space="preserve">(в ред. </w:t>
      </w:r>
      <w:hyperlink r:id="rId58" w:history="1">
        <w:r>
          <w:rPr>
            <w:color w:val="0000FF"/>
          </w:rPr>
          <w:t>Закона</w:t>
        </w:r>
      </w:hyperlink>
      <w:r>
        <w:t xml:space="preserve"> Тульской области от 29.06.2017 N 47-ЗТО)</w:t>
      </w:r>
    </w:p>
    <w:p w:rsidR="00B120A7" w:rsidRDefault="00B120A7">
      <w:pPr>
        <w:pStyle w:val="ConsPlusNormal"/>
        <w:spacing w:before="220"/>
        <w:ind w:firstLine="540"/>
        <w:jc w:val="both"/>
      </w:pPr>
      <w:r>
        <w:t>1) в месте проведения публичного мероприятия с массовым скоплением людей;</w:t>
      </w:r>
    </w:p>
    <w:p w:rsidR="00B120A7" w:rsidRDefault="00B120A7">
      <w:pPr>
        <w:pStyle w:val="ConsPlusNormal"/>
        <w:spacing w:before="220"/>
        <w:ind w:firstLine="540"/>
        <w:jc w:val="both"/>
      </w:pPr>
      <w:r>
        <w:t>2) на расстоянии менее 1000 метров от входа (входов) для посетителей в место проведения публичного мероприятия с массовым скоплением людей.</w:t>
      </w:r>
    </w:p>
    <w:p w:rsidR="00B120A7" w:rsidRDefault="00B120A7">
      <w:pPr>
        <w:pStyle w:val="ConsPlusNormal"/>
        <w:jc w:val="both"/>
      </w:pPr>
      <w:r>
        <w:t xml:space="preserve">(в ред. </w:t>
      </w:r>
      <w:hyperlink r:id="rId59" w:history="1">
        <w:r>
          <w:rPr>
            <w:color w:val="0000FF"/>
          </w:rPr>
          <w:t>Закона</w:t>
        </w:r>
      </w:hyperlink>
      <w:r>
        <w:t xml:space="preserve"> Тульской области от 28.09.2017 N 69-ЗТО)</w:t>
      </w:r>
    </w:p>
    <w:p w:rsidR="00B120A7" w:rsidRDefault="00B120A7">
      <w:pPr>
        <w:pStyle w:val="ConsPlusNormal"/>
        <w:spacing w:before="220"/>
        <w:ind w:firstLine="540"/>
        <w:jc w:val="both"/>
      </w:pPr>
      <w:r>
        <w:t xml:space="preserve">а) - б) утратили силу. - </w:t>
      </w:r>
      <w:hyperlink r:id="rId60" w:history="1">
        <w:r>
          <w:rPr>
            <w:color w:val="0000FF"/>
          </w:rPr>
          <w:t>Закон</w:t>
        </w:r>
      </w:hyperlink>
      <w:r>
        <w:t xml:space="preserve"> Тульской области от 28.09.2017 N 69-ЗТО.</w:t>
      </w:r>
    </w:p>
    <w:p w:rsidR="00B120A7" w:rsidRDefault="00B120A7">
      <w:pPr>
        <w:pStyle w:val="ConsPlusNormal"/>
        <w:spacing w:before="220"/>
        <w:ind w:firstLine="540"/>
        <w:jc w:val="both"/>
      </w:pPr>
      <w:r>
        <w:t>В случае отсутствия в месте проведения публичного мероприятия с массовым скоплением людей входа (входов) для посетителей указанное расстояние измеряется от места проведения публичного мероприятия.</w:t>
      </w:r>
    </w:p>
    <w:p w:rsidR="00B120A7" w:rsidRDefault="00B120A7">
      <w:pPr>
        <w:pStyle w:val="ConsPlusNormal"/>
        <w:spacing w:before="220"/>
        <w:ind w:firstLine="540"/>
        <w:jc w:val="both"/>
      </w:pPr>
      <w:r>
        <w:t>Указанное расстояние измеряется в плоскости по радиусу окружности, построенной от входа (входов) для посетителей в место проведения публичного мероприятия с массовым скоплением людей, в случае отсутствия входа (входов) для посетителей - от места проведения публичного мероприятия с массовым скоплением людей.</w:t>
      </w:r>
    </w:p>
    <w:p w:rsidR="00B120A7" w:rsidRDefault="00B120A7">
      <w:pPr>
        <w:pStyle w:val="ConsPlusNormal"/>
        <w:spacing w:before="220"/>
        <w:ind w:firstLine="540"/>
        <w:jc w:val="both"/>
      </w:pPr>
      <w:r>
        <w:t>5. Не допускается на территории Тульской области розничная продажа пива, пивных напитков, сидра, пуаре, медовухи, осуществляемая организациями и индивидуальными предпринимателями в торговых объектах:</w:t>
      </w:r>
    </w:p>
    <w:p w:rsidR="00B120A7" w:rsidRDefault="00B120A7">
      <w:pPr>
        <w:pStyle w:val="ConsPlusNormal"/>
        <w:spacing w:before="220"/>
        <w:ind w:firstLine="540"/>
        <w:jc w:val="both"/>
      </w:pPr>
      <w:r>
        <w:t>1) расположенных в нежилых, во встроенных, в пристроенных, во встроенно-пристроенных помещениях в многоквартирных жилых домах, вход для покупателей в которые организован со стороны двора и (или) торца данных жилых домов;</w:t>
      </w:r>
    </w:p>
    <w:p w:rsidR="00B120A7" w:rsidRDefault="00B120A7">
      <w:pPr>
        <w:pStyle w:val="ConsPlusNormal"/>
        <w:spacing w:before="220"/>
        <w:ind w:firstLine="540"/>
        <w:jc w:val="both"/>
      </w:pPr>
      <w:r>
        <w:t xml:space="preserve">2) расположенных в помещениях, переведенных из жилого помещения в нежилое </w:t>
      </w:r>
      <w:r>
        <w:lastRenderedPageBreak/>
        <w:t>помещение в многоквартирных жилых домах.</w:t>
      </w:r>
    </w:p>
    <w:p w:rsidR="00B120A7" w:rsidRDefault="00B120A7">
      <w:pPr>
        <w:pStyle w:val="ConsPlusNormal"/>
        <w:spacing w:before="220"/>
        <w:ind w:firstLine="540"/>
        <w:jc w:val="both"/>
      </w:pPr>
      <w:r>
        <w:t>Не допускается на территории Тульской области розничная продажа пива, пивных напитков, сидра, пуаре, медовухи, осуществляемая организациями и индивидуальными предпринимателями в торговых объектах, расположенных в нежилых, во встроенных, в пристроенных, во встроенно-пристроенных помещениях в многоквартирных жилых домах, в розлив.</w:t>
      </w:r>
    </w:p>
    <w:p w:rsidR="00B120A7" w:rsidRDefault="00B120A7">
      <w:pPr>
        <w:pStyle w:val="ConsPlusNormal"/>
        <w:jc w:val="both"/>
      </w:pPr>
      <w:r>
        <w:t xml:space="preserve">(часть 5 в ред. </w:t>
      </w:r>
      <w:hyperlink r:id="rId61" w:history="1">
        <w:r>
          <w:rPr>
            <w:color w:val="0000FF"/>
          </w:rPr>
          <w:t>Закона</w:t>
        </w:r>
      </w:hyperlink>
      <w:r>
        <w:t xml:space="preserve"> Тульской области от 26.02.2018 N 9-ЗТО)</w:t>
      </w:r>
    </w:p>
    <w:p w:rsidR="00B120A7" w:rsidRDefault="00B120A7">
      <w:pPr>
        <w:pStyle w:val="ConsPlusNormal"/>
        <w:spacing w:before="220"/>
        <w:ind w:firstLine="540"/>
        <w:jc w:val="both"/>
      </w:pPr>
      <w:r>
        <w:t xml:space="preserve">6. Утратила силу. - </w:t>
      </w:r>
      <w:hyperlink r:id="rId62" w:history="1">
        <w:r>
          <w:rPr>
            <w:color w:val="0000FF"/>
          </w:rPr>
          <w:t>Закон</w:t>
        </w:r>
      </w:hyperlink>
      <w:r>
        <w:t xml:space="preserve"> Тульской области от 28.09.2017 N 69-ЗТО.</w:t>
      </w:r>
    </w:p>
    <w:p w:rsidR="00B120A7" w:rsidRDefault="00B120A7">
      <w:pPr>
        <w:pStyle w:val="ConsPlusNormal"/>
        <w:spacing w:before="220"/>
        <w:ind w:firstLine="540"/>
        <w:jc w:val="both"/>
      </w:pPr>
      <w:r>
        <w:t>7. Дополнительные ограничения времени, условий и мест розничной продажи алкогольной продукции, установленные настоящей статьей, не распространяются на розничную продажу алкогольной продукции при оказании услуг общественного питания.</w:t>
      </w:r>
    </w:p>
    <w:p w:rsidR="00B120A7" w:rsidRDefault="00B120A7">
      <w:pPr>
        <w:pStyle w:val="ConsPlusNormal"/>
        <w:jc w:val="both"/>
      </w:pPr>
      <w:r>
        <w:t xml:space="preserve">(часть 7 введена </w:t>
      </w:r>
      <w:hyperlink r:id="rId63" w:history="1">
        <w:r>
          <w:rPr>
            <w:color w:val="0000FF"/>
          </w:rPr>
          <w:t>Законом</w:t>
        </w:r>
      </w:hyperlink>
      <w:r>
        <w:t xml:space="preserve"> Тульской области от 28.09.2017 N 69-ЗТО)</w:t>
      </w:r>
    </w:p>
    <w:p w:rsidR="00B120A7" w:rsidRDefault="00B120A7">
      <w:pPr>
        <w:pStyle w:val="ConsPlusNormal"/>
      </w:pPr>
    </w:p>
    <w:p w:rsidR="00B120A7" w:rsidRDefault="00B120A7">
      <w:pPr>
        <w:pStyle w:val="ConsPlusTitle"/>
        <w:ind w:firstLine="540"/>
        <w:jc w:val="both"/>
        <w:outlineLvl w:val="0"/>
      </w:pPr>
      <w:r>
        <w:t xml:space="preserve">Статьи 8 - 13. Утратили силу. - </w:t>
      </w:r>
      <w:hyperlink r:id="rId64" w:history="1">
        <w:r>
          <w:rPr>
            <w:color w:val="0000FF"/>
          </w:rPr>
          <w:t>Закон</w:t>
        </w:r>
      </w:hyperlink>
      <w:r>
        <w:t xml:space="preserve"> Тульской области от 01.02.2012 N 1709-ЗТО.</w:t>
      </w:r>
    </w:p>
    <w:p w:rsidR="00B120A7" w:rsidRDefault="00B120A7">
      <w:pPr>
        <w:pStyle w:val="ConsPlusNormal"/>
      </w:pPr>
    </w:p>
    <w:p w:rsidR="00B120A7" w:rsidRDefault="00B120A7">
      <w:pPr>
        <w:pStyle w:val="ConsPlusTitle"/>
        <w:ind w:firstLine="540"/>
        <w:jc w:val="both"/>
        <w:outlineLvl w:val="0"/>
      </w:pPr>
      <w:r>
        <w:t xml:space="preserve">Статьи 14 - 19. Утратили силу. - </w:t>
      </w:r>
      <w:hyperlink r:id="rId65" w:history="1">
        <w:r>
          <w:rPr>
            <w:color w:val="0000FF"/>
          </w:rPr>
          <w:t>Закон</w:t>
        </w:r>
      </w:hyperlink>
      <w:r>
        <w:t xml:space="preserve"> Тульской области от 06.04.2010 N 1433-ЗТО.</w:t>
      </w:r>
    </w:p>
    <w:p w:rsidR="00B120A7" w:rsidRDefault="00B120A7">
      <w:pPr>
        <w:pStyle w:val="ConsPlusNormal"/>
      </w:pPr>
    </w:p>
    <w:p w:rsidR="00B120A7" w:rsidRDefault="00B120A7">
      <w:pPr>
        <w:pStyle w:val="ConsPlusTitle"/>
        <w:ind w:firstLine="540"/>
        <w:jc w:val="both"/>
        <w:outlineLvl w:val="0"/>
      </w:pPr>
      <w:r>
        <w:t xml:space="preserve">Статьи 20 - 21. Утратили силу. - </w:t>
      </w:r>
      <w:hyperlink r:id="rId66" w:history="1">
        <w:r>
          <w:rPr>
            <w:color w:val="0000FF"/>
          </w:rPr>
          <w:t>Закон</w:t>
        </w:r>
      </w:hyperlink>
      <w:r>
        <w:t xml:space="preserve"> Тульской области от 01.02.2012 N 1709-ЗТО.</w:t>
      </w:r>
    </w:p>
    <w:p w:rsidR="00B120A7" w:rsidRDefault="00B120A7">
      <w:pPr>
        <w:pStyle w:val="ConsPlusNormal"/>
      </w:pPr>
    </w:p>
    <w:p w:rsidR="00B120A7" w:rsidRDefault="00B120A7">
      <w:pPr>
        <w:pStyle w:val="ConsPlusTitle"/>
        <w:ind w:firstLine="540"/>
        <w:jc w:val="both"/>
        <w:outlineLvl w:val="0"/>
      </w:pPr>
      <w:r>
        <w:t>Статья 22. Вступление в силу настоящего Закона</w:t>
      </w:r>
    </w:p>
    <w:p w:rsidR="00B120A7" w:rsidRDefault="00B120A7">
      <w:pPr>
        <w:pStyle w:val="ConsPlusNormal"/>
      </w:pPr>
    </w:p>
    <w:p w:rsidR="00B120A7" w:rsidRDefault="00B120A7">
      <w:pPr>
        <w:pStyle w:val="ConsPlusNormal"/>
        <w:ind w:firstLine="540"/>
        <w:jc w:val="both"/>
      </w:pPr>
      <w:r>
        <w:t>Настоящий Закон вступает в силу по истечении десяти дней после дня его официального опубликования.</w:t>
      </w:r>
    </w:p>
    <w:p w:rsidR="00B120A7" w:rsidRDefault="00B120A7">
      <w:pPr>
        <w:pStyle w:val="ConsPlusNormal"/>
        <w:spacing w:before="220"/>
        <w:ind w:firstLine="540"/>
        <w:jc w:val="both"/>
      </w:pPr>
      <w:r>
        <w:t>Нормативные правовые акты администрации Тульской области подлежат приведению в соответствие с настоящим Законом не позднее одного месяца со дня его вступления в силу.</w:t>
      </w:r>
    </w:p>
    <w:p w:rsidR="00B120A7" w:rsidRDefault="00B120A7">
      <w:pPr>
        <w:pStyle w:val="ConsPlusNormal"/>
        <w:spacing w:before="220"/>
        <w:ind w:firstLine="540"/>
        <w:jc w:val="both"/>
      </w:pPr>
      <w:r>
        <w:t>Администрации Тульской области в течение одного месяца со дня вступления в силу настоящего Закона принять нормативные правовые акты, обеспечивающие его реализацию.</w:t>
      </w:r>
    </w:p>
    <w:p w:rsidR="00B120A7" w:rsidRDefault="00B120A7">
      <w:pPr>
        <w:pStyle w:val="ConsPlusNormal"/>
      </w:pPr>
    </w:p>
    <w:p w:rsidR="00B120A7" w:rsidRDefault="00B120A7">
      <w:pPr>
        <w:pStyle w:val="ConsPlusTitle"/>
        <w:ind w:firstLine="540"/>
        <w:jc w:val="both"/>
        <w:outlineLvl w:val="0"/>
      </w:pPr>
      <w:r>
        <w:t>Статья 23. Признание утратившими силу отдельных законов Тульской области</w:t>
      </w:r>
    </w:p>
    <w:p w:rsidR="00B120A7" w:rsidRDefault="00B120A7">
      <w:pPr>
        <w:pStyle w:val="ConsPlusNormal"/>
      </w:pPr>
    </w:p>
    <w:p w:rsidR="00B120A7" w:rsidRDefault="00B120A7">
      <w:pPr>
        <w:pStyle w:val="ConsPlusNormal"/>
        <w:ind w:firstLine="540"/>
        <w:jc w:val="both"/>
      </w:pPr>
      <w:r>
        <w:t>Со дня вступления в силу настоящего Закона признать утратившими силу:</w:t>
      </w:r>
    </w:p>
    <w:p w:rsidR="00B120A7" w:rsidRDefault="00B120A7">
      <w:pPr>
        <w:pStyle w:val="ConsPlusNormal"/>
        <w:spacing w:before="220"/>
        <w:ind w:firstLine="540"/>
        <w:jc w:val="both"/>
      </w:pPr>
      <w:r>
        <w:t xml:space="preserve">1) </w:t>
      </w:r>
      <w:hyperlink r:id="rId67" w:history="1">
        <w:r>
          <w:rPr>
            <w:color w:val="0000FF"/>
          </w:rPr>
          <w:t>Закон</w:t>
        </w:r>
      </w:hyperlink>
      <w:r>
        <w:t xml:space="preserve"> Тульской области от 28 мая 2001 года N 244-ЗТО "О сборе за выдачу лицензий на розничную продажу алкогольной продукции" (Тульские известия, 2001, 31 мая);</w:t>
      </w:r>
    </w:p>
    <w:p w:rsidR="00B120A7" w:rsidRDefault="00B120A7">
      <w:pPr>
        <w:pStyle w:val="ConsPlusNormal"/>
        <w:spacing w:before="220"/>
        <w:ind w:firstLine="540"/>
        <w:jc w:val="both"/>
      </w:pPr>
      <w:r>
        <w:t xml:space="preserve">2) </w:t>
      </w:r>
      <w:hyperlink r:id="rId68" w:history="1">
        <w:r>
          <w:rPr>
            <w:color w:val="0000FF"/>
          </w:rPr>
          <w:t>Закон</w:t>
        </w:r>
      </w:hyperlink>
      <w:r>
        <w:t xml:space="preserve"> Тульской области от 9 января 2004 года N 427-ЗТО "О внесении изменения и дополнения в Закон Тульской области "О сборе за выдачу лицензий на розничную продажу алкогольной продукции" (Тульские известия, 2004, 14 января).</w:t>
      </w:r>
    </w:p>
    <w:p w:rsidR="00B120A7" w:rsidRDefault="00B120A7">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120A7">
        <w:tc>
          <w:tcPr>
            <w:tcW w:w="4677" w:type="dxa"/>
            <w:tcBorders>
              <w:top w:val="nil"/>
              <w:left w:val="nil"/>
              <w:bottom w:val="nil"/>
              <w:right w:val="nil"/>
            </w:tcBorders>
          </w:tcPr>
          <w:p w:rsidR="00B120A7" w:rsidRDefault="00B120A7">
            <w:pPr>
              <w:pStyle w:val="ConsPlusNormal"/>
            </w:pPr>
            <w:r>
              <w:t>Председатель Тульской</w:t>
            </w:r>
          </w:p>
          <w:p w:rsidR="00B120A7" w:rsidRDefault="00B120A7">
            <w:pPr>
              <w:pStyle w:val="ConsPlusNormal"/>
            </w:pPr>
            <w:r>
              <w:t>областной Думы</w:t>
            </w:r>
          </w:p>
          <w:p w:rsidR="00B120A7" w:rsidRDefault="00B120A7">
            <w:pPr>
              <w:pStyle w:val="ConsPlusNormal"/>
            </w:pPr>
            <w:r>
              <w:t>О.В.ТАТАРИНОВ</w:t>
            </w:r>
          </w:p>
        </w:tc>
        <w:tc>
          <w:tcPr>
            <w:tcW w:w="4677" w:type="dxa"/>
            <w:tcBorders>
              <w:top w:val="nil"/>
              <w:left w:val="nil"/>
              <w:bottom w:val="nil"/>
              <w:right w:val="nil"/>
            </w:tcBorders>
          </w:tcPr>
          <w:p w:rsidR="00B120A7" w:rsidRDefault="00B120A7">
            <w:pPr>
              <w:pStyle w:val="ConsPlusNormal"/>
              <w:jc w:val="right"/>
            </w:pPr>
            <w:r>
              <w:t>Губернатор</w:t>
            </w:r>
          </w:p>
          <w:p w:rsidR="00B120A7" w:rsidRDefault="00B120A7">
            <w:pPr>
              <w:pStyle w:val="ConsPlusNormal"/>
              <w:jc w:val="right"/>
            </w:pPr>
            <w:r>
              <w:t>Тульской области</w:t>
            </w:r>
          </w:p>
          <w:p w:rsidR="00B120A7" w:rsidRDefault="00B120A7">
            <w:pPr>
              <w:pStyle w:val="ConsPlusNormal"/>
              <w:jc w:val="right"/>
            </w:pPr>
            <w:r>
              <w:t>В.Д.ДУДКА</w:t>
            </w:r>
          </w:p>
        </w:tc>
      </w:tr>
    </w:tbl>
    <w:p w:rsidR="00B120A7" w:rsidRDefault="00B120A7">
      <w:pPr>
        <w:pStyle w:val="ConsPlusNormal"/>
        <w:spacing w:before="220"/>
        <w:jc w:val="both"/>
      </w:pPr>
      <w:r>
        <w:t>г. Тула</w:t>
      </w:r>
    </w:p>
    <w:p w:rsidR="00B120A7" w:rsidRDefault="00B120A7">
      <w:pPr>
        <w:pStyle w:val="ConsPlusNormal"/>
        <w:spacing w:before="220"/>
        <w:jc w:val="both"/>
      </w:pPr>
      <w:r>
        <w:t>24 июля 2006 года</w:t>
      </w:r>
    </w:p>
    <w:p w:rsidR="00B120A7" w:rsidRDefault="00B120A7">
      <w:pPr>
        <w:pStyle w:val="ConsPlusNormal"/>
        <w:spacing w:before="220"/>
        <w:jc w:val="both"/>
      </w:pPr>
      <w:r>
        <w:t>N 727-ЗТО</w:t>
      </w:r>
    </w:p>
    <w:p w:rsidR="00B120A7" w:rsidRDefault="00B120A7">
      <w:pPr>
        <w:pStyle w:val="ConsPlusNormal"/>
      </w:pPr>
    </w:p>
    <w:p w:rsidR="00B120A7" w:rsidRDefault="00B120A7">
      <w:pPr>
        <w:pStyle w:val="ConsPlusNormal"/>
      </w:pPr>
    </w:p>
    <w:p w:rsidR="00B120A7" w:rsidRDefault="00B120A7">
      <w:pPr>
        <w:pStyle w:val="ConsPlusNormal"/>
        <w:pBdr>
          <w:top w:val="single" w:sz="6" w:space="0" w:color="auto"/>
        </w:pBdr>
        <w:spacing w:before="100" w:after="100"/>
        <w:jc w:val="both"/>
        <w:rPr>
          <w:sz w:val="2"/>
          <w:szCs w:val="2"/>
        </w:rPr>
      </w:pPr>
    </w:p>
    <w:p w:rsidR="00BE08E0" w:rsidRDefault="00BE08E0">
      <w:bookmarkStart w:id="0" w:name="_GoBack"/>
      <w:bookmarkEnd w:id="0"/>
    </w:p>
    <w:sectPr w:rsidR="00BE08E0" w:rsidSect="00A93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A7"/>
    <w:rsid w:val="00B120A7"/>
    <w:rsid w:val="00BE0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C7EA1-67AA-4AE1-B014-1130200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20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20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5710C3C62068CFBF15B6425DD327670DB2BCEB2B904EF1CCDCBCFAECCC404640799C93D6958947B5BC324F2EB408AA1C51CBC954AF7E12EAA1C1d1m1I" TargetMode="External"/><Relationship Id="rId18" Type="http://schemas.openxmlformats.org/officeDocument/2006/relationships/hyperlink" Target="consultantplus://offline/ref=A25710C3C62068CFBF15B6425DD327670DB2BCEB25904FF2C0DCBCFAECCC404640799C93D6958947B5BC324F2EB408AA1C51CBC954AF7E12EAA1C1d1m1I" TargetMode="External"/><Relationship Id="rId26" Type="http://schemas.openxmlformats.org/officeDocument/2006/relationships/hyperlink" Target="consultantplus://offline/ref=A25710C3C62068CFBF15B6545EBF796C09BBE6E62C9245A29883E7A7BBC54A110736C5D192988044B7B7661961B554EF4F42CAC854AD790DdEm1I" TargetMode="External"/><Relationship Id="rId39" Type="http://schemas.openxmlformats.org/officeDocument/2006/relationships/hyperlink" Target="consultantplus://offline/ref=A25710C3C62068CFBF15B6425DD327670DB2BCEB2A974AFCC5DCBCFAECCC404640799C93D6958947B5BC324F2EB408AA1C51CBC954AF7E12EAA1C1d1m1I" TargetMode="External"/><Relationship Id="rId21" Type="http://schemas.openxmlformats.org/officeDocument/2006/relationships/hyperlink" Target="consultantplus://offline/ref=A25710C3C62068CFBF15B6425DD327670DB2BCEB2B944FF1C6DCBCFAECCC404640799C93D6958947B5BC32412EB408AA1C51CBC954AF7E12EAA1C1d1m1I" TargetMode="External"/><Relationship Id="rId34" Type="http://schemas.openxmlformats.org/officeDocument/2006/relationships/hyperlink" Target="consultantplus://offline/ref=A25710C3C62068CFBF15B6425DD327670DB2BCEB2B944FF1C6DCBCFAECCC404640799C93D6958947B5BC33412EB408AA1C51CBC954AF7E12EAA1C1d1m1I" TargetMode="External"/><Relationship Id="rId42" Type="http://schemas.openxmlformats.org/officeDocument/2006/relationships/hyperlink" Target="consultantplus://offline/ref=A25710C3C62068CFBF15B6425DD327670DB2BCEB259D4AFDC6DCBCFAECCC404640799C93D6958947B5BC32402EB408AA1C51CBC954AF7E12EAA1C1d1m1I" TargetMode="External"/><Relationship Id="rId47" Type="http://schemas.openxmlformats.org/officeDocument/2006/relationships/hyperlink" Target="consultantplus://offline/ref=A25710C3C62068CFBF15B6425DD327670DB2BCEB25904FF2C0DCBCFAECCC404640799C93D6958947B5BC304A2EB408AA1C51CBC954AF7E12EAA1C1d1m1I" TargetMode="External"/><Relationship Id="rId50" Type="http://schemas.openxmlformats.org/officeDocument/2006/relationships/hyperlink" Target="consultantplus://offline/ref=A25710C3C62068CFBF15B6425DD327670DB2BCEB2B944FF1C6DCBCFAECCC404640799C93D6958947B5BC30412EB408AA1C51CBC954AF7E12EAA1C1d1m1I" TargetMode="External"/><Relationship Id="rId55" Type="http://schemas.openxmlformats.org/officeDocument/2006/relationships/hyperlink" Target="consultantplus://offline/ref=A25710C3C62068CFBF15B6425DD327670DB2BCEB25904FF2C0DCBCFAECCC404640799C93D6958947B5BC304D2EB408AA1C51CBC954AF7E12EAA1C1d1m1I" TargetMode="External"/><Relationship Id="rId63" Type="http://schemas.openxmlformats.org/officeDocument/2006/relationships/hyperlink" Target="consultantplus://offline/ref=A25710C3C62068CFBF15B6425DD327670DB2BCEB25904FF2C0DCBCFAECCC404640799C93D6958947B5BC314B2EB408AA1C51CBC954AF7E12EAA1C1d1m1I" TargetMode="External"/><Relationship Id="rId68" Type="http://schemas.openxmlformats.org/officeDocument/2006/relationships/hyperlink" Target="consultantplus://offline/ref=A25710C3C62068CFBF15B6425DD327670DB2BCEB259647FDCF81B6F2B5C042414F269994C7958941ABBC355627E058dEm7I" TargetMode="External"/><Relationship Id="rId7" Type="http://schemas.openxmlformats.org/officeDocument/2006/relationships/hyperlink" Target="consultantplus://offline/ref=A25710C3C62068CFBF15B6425DD327670DB2BCEB2E974AF2C0DCBCFAECCC404640799C93D6958947B5BC324F2EB408AA1C51CBC954AF7E12EAA1C1d1m1I" TargetMode="External"/><Relationship Id="rId2" Type="http://schemas.openxmlformats.org/officeDocument/2006/relationships/settings" Target="settings.xml"/><Relationship Id="rId16" Type="http://schemas.openxmlformats.org/officeDocument/2006/relationships/hyperlink" Target="consultantplus://offline/ref=A25710C3C62068CFBF15B6425DD327670DB2BCEB259549F5C4DCBCFAECCC404640799C93D6958947B5BC324F2EB408AA1C51CBC954AF7E12EAA1C1d1m1I" TargetMode="External"/><Relationship Id="rId29" Type="http://schemas.openxmlformats.org/officeDocument/2006/relationships/hyperlink" Target="consultantplus://offline/ref=A25710C3C62068CFBF15B6545EBF796C09BBE4E52A9445A29883E7A7BBC54A1115369DDD939E9647B2A2304824dEm9I" TargetMode="External"/><Relationship Id="rId1" Type="http://schemas.openxmlformats.org/officeDocument/2006/relationships/styles" Target="styles.xml"/><Relationship Id="rId6" Type="http://schemas.openxmlformats.org/officeDocument/2006/relationships/hyperlink" Target="consultantplus://offline/ref=A25710C3C62068CFBF15B6425DD327670DB2BCEB2F934FF0C6DCBCFAECCC404640799C93D6958947B5BC324F2EB408AA1C51CBC954AF7E12EAA1C1d1m1I" TargetMode="External"/><Relationship Id="rId11" Type="http://schemas.openxmlformats.org/officeDocument/2006/relationships/hyperlink" Target="consultantplus://offline/ref=A25710C3C62068CFBF15B6425DD327670DB2BCEB28944BF0C2DCBCFAECCC404640799C93D6958947B5BC324F2EB408AA1C51CBC954AF7E12EAA1C1d1m1I" TargetMode="External"/><Relationship Id="rId24" Type="http://schemas.openxmlformats.org/officeDocument/2006/relationships/hyperlink" Target="consultantplus://offline/ref=A25710C3C62068CFBF15B6425DD327670DB2BCEB259549F5C4DCBCFAECCC404640799C93D6958947B5BC32412EB408AA1C51CBC954AF7E12EAA1C1d1m1I" TargetMode="External"/><Relationship Id="rId32" Type="http://schemas.openxmlformats.org/officeDocument/2006/relationships/hyperlink" Target="consultantplus://offline/ref=A25710C3C62068CFBF15B6425DD327670DB2BCEB25904FF2C0DCBCFAECCC404640799C93D6958947B5BC334B2EB408AA1C51CBC954AF7E12EAA1C1d1m1I" TargetMode="External"/><Relationship Id="rId37" Type="http://schemas.openxmlformats.org/officeDocument/2006/relationships/hyperlink" Target="consultantplus://offline/ref=A25710C3C62068CFBF15B6425DD327670DB2BCEB2B904EF1CCDCBCFAECCC404640799C93D6958947B5BC32412EB408AA1C51CBC954AF7E12EAA1C1d1m1I" TargetMode="External"/><Relationship Id="rId40" Type="http://schemas.openxmlformats.org/officeDocument/2006/relationships/hyperlink" Target="consultantplus://offline/ref=A25710C3C62068CFBF15B6425DD327670DB2BCEB25904FF2C0DCBCFAECCC404640799C93D6958947B5BC30482EB408AA1C51CBC954AF7E12EAA1C1d1m1I" TargetMode="External"/><Relationship Id="rId45" Type="http://schemas.openxmlformats.org/officeDocument/2006/relationships/hyperlink" Target="consultantplus://offline/ref=A25710C3C62068CFBF15B6545EBF796C09BBE6E62C9245A29883E7A7BBC54A110736C5D192988C43B5B7661961B554EF4F42CAC854AD790DdEm1I" TargetMode="External"/><Relationship Id="rId53" Type="http://schemas.openxmlformats.org/officeDocument/2006/relationships/hyperlink" Target="consultantplus://offline/ref=A25710C3C62068CFBF15B6425DD327670DB2BCEB259549F5C4DCBCFAECCC404640799C93D6958947B5BC304D2EB408AA1C51CBC954AF7E12EAA1C1d1m1I" TargetMode="External"/><Relationship Id="rId58" Type="http://schemas.openxmlformats.org/officeDocument/2006/relationships/hyperlink" Target="consultantplus://offline/ref=A25710C3C62068CFBF15B6425DD327670DB2BCEB25904FF2C3DCBCFAECCC404640799C93D6958947B5BC32402EB408AA1C51CBC954AF7E12EAA1C1d1m1I" TargetMode="External"/><Relationship Id="rId66" Type="http://schemas.openxmlformats.org/officeDocument/2006/relationships/hyperlink" Target="consultantplus://offline/ref=A25710C3C62068CFBF15B6425DD327670DB2BCEB2B944FF1C6DCBCFAECCC404640799C93D6958947B5BC30412EB408AA1C51CBC954AF7E12EAA1C1d1m1I" TargetMode="External"/><Relationship Id="rId5" Type="http://schemas.openxmlformats.org/officeDocument/2006/relationships/hyperlink" Target="consultantplus://offline/ref=A25710C3C62068CFBF15B6425DD327670DB2BCEB2C924AF7C5DCBCFAECCC404640799C93D6958947B5BC324F2EB408AA1C51CBC954AF7E12EAA1C1d1m1I" TargetMode="External"/><Relationship Id="rId15" Type="http://schemas.openxmlformats.org/officeDocument/2006/relationships/hyperlink" Target="consultantplus://offline/ref=A25710C3C62068CFBF15B6425DD327670DB2BCEB2A9147F6C0DCBCFAECCC404640799C93D6958947B5BC324F2EB408AA1C51CBC954AF7E12EAA1C1d1m1I" TargetMode="External"/><Relationship Id="rId23" Type="http://schemas.openxmlformats.org/officeDocument/2006/relationships/hyperlink" Target="consultantplus://offline/ref=A25710C3C62068CFBF15B6425DD327670DB2BCEB2B944FF1C6DCBCFAECCC404640799C93D6958947B5BC33492EB408AA1C51CBC954AF7E12EAA1C1d1m1I" TargetMode="External"/><Relationship Id="rId28" Type="http://schemas.openxmlformats.org/officeDocument/2006/relationships/hyperlink" Target="consultantplus://offline/ref=A25710C3C62068CFBF15B6425DD327670DB2BCEB25904FF2C0DCBCFAECCC404640799C93D6958947B5BC32412EB408AA1C51CBC954AF7E12EAA1C1d1m1I" TargetMode="External"/><Relationship Id="rId36" Type="http://schemas.openxmlformats.org/officeDocument/2006/relationships/hyperlink" Target="consultantplus://offline/ref=A25710C3C62068CFBF15B6545EBF796C09B8E6E5259045A29883E7A7BBC54A1115369DDD939E9647B2A2304824dEm9I" TargetMode="External"/><Relationship Id="rId49" Type="http://schemas.openxmlformats.org/officeDocument/2006/relationships/hyperlink" Target="consultantplus://offline/ref=A25710C3C62068CFBF15B6425DD327670DB2BCEB25904FF2C0DCBCFAECCC404640799C93D6958947B5BC304B2EB408AA1C51CBC954AF7E12EAA1C1d1m1I" TargetMode="External"/><Relationship Id="rId57" Type="http://schemas.openxmlformats.org/officeDocument/2006/relationships/hyperlink" Target="consultantplus://offline/ref=A25710C3C62068CFBF15B6425DD327670DB2BCEB2A9147F6C0DCBCFAECCC404640799C93D6958947B5BC324F2EB408AA1C51CBC954AF7E12EAA1C1d1m1I" TargetMode="External"/><Relationship Id="rId61" Type="http://schemas.openxmlformats.org/officeDocument/2006/relationships/hyperlink" Target="consultantplus://offline/ref=A25710C3C62068CFBF15B6425DD327670DB2BCEB259D4AFDC6DCBCFAECCC404640799C93D6958947B5BC32412EB408AA1C51CBC954AF7E12EAA1C1d1m1I" TargetMode="External"/><Relationship Id="rId10" Type="http://schemas.openxmlformats.org/officeDocument/2006/relationships/hyperlink" Target="consultantplus://offline/ref=A25710C3C62068CFBF15B6425DD327670DB2BCEB2B944FF1C6DCBCFAECCC404640799C93D6958947B5BC324F2EB408AA1C51CBC954AF7E12EAA1C1d1m1I" TargetMode="External"/><Relationship Id="rId19" Type="http://schemas.openxmlformats.org/officeDocument/2006/relationships/hyperlink" Target="consultantplus://offline/ref=A25710C3C62068CFBF15B6425DD327670DB2BCEB259D4AFDC6DCBCFAECCC404640799C93D6958947B5BC324F2EB408AA1C51CBC954AF7E12EAA1C1d1m1I" TargetMode="External"/><Relationship Id="rId31" Type="http://schemas.openxmlformats.org/officeDocument/2006/relationships/hyperlink" Target="consultantplus://offline/ref=A25710C3C62068CFBF15B6425DD327670DB2BCEB25904CF5C4DCBCFAECCC404640799C93D6958947B5BC32402EB408AA1C51CBC954AF7E12EAA1C1d1m1I" TargetMode="External"/><Relationship Id="rId44" Type="http://schemas.openxmlformats.org/officeDocument/2006/relationships/hyperlink" Target="consultantplus://offline/ref=A25710C3C62068CFBF15B6425DD327670DB2BCEB2B904EF1CCDCBCFAECCC404640799C93D6958947B5BC334B2EB408AA1C51CBC954AF7E12EAA1C1d1m1I" TargetMode="External"/><Relationship Id="rId52" Type="http://schemas.openxmlformats.org/officeDocument/2006/relationships/hyperlink" Target="consultantplus://offline/ref=A25710C3C62068CFBF15B6425DD327670DB2BCEB28944BF0C2DCBCFAECCC404640799C93D6958947B5BC324F2EB408AA1C51CBC954AF7E12EAA1C1d1m1I" TargetMode="External"/><Relationship Id="rId60" Type="http://schemas.openxmlformats.org/officeDocument/2006/relationships/hyperlink" Target="consultantplus://offline/ref=A25710C3C62068CFBF15B6425DD327670DB2BCEB25904FF2C0DCBCFAECCC404640799C93D6958947B5BC31482EB408AA1C51CBC954AF7E12EAA1C1d1m1I" TargetMode="External"/><Relationship Id="rId65" Type="http://schemas.openxmlformats.org/officeDocument/2006/relationships/hyperlink" Target="consultantplus://offline/ref=A25710C3C62068CFBF15B6425DD327670DB2BCEB2E974AF2C0DCBCFAECCC404640799C93D6958947B5BC334F2EB408AA1C51CBC954AF7E12EAA1C1d1m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5710C3C62068CFBF15B6425DD327670DB2BCEB2E934DF3C1DCBCFAECCC404640799C93D6958947B5BC324F2EB408AA1C51CBC954AF7E12EAA1C1d1m1I" TargetMode="External"/><Relationship Id="rId14" Type="http://schemas.openxmlformats.org/officeDocument/2006/relationships/hyperlink" Target="consultantplus://offline/ref=A25710C3C62068CFBF15B6425DD327670DB2BCEB2A974AFCC5DCBCFAECCC404640799C93D6958947B5BC324F2EB408AA1C51CBC954AF7E12EAA1C1d1m1I" TargetMode="External"/><Relationship Id="rId22" Type="http://schemas.openxmlformats.org/officeDocument/2006/relationships/hyperlink" Target="consultantplus://offline/ref=A25710C3C62068CFBF15B6425DD327670DB2BCEB2B944FF1C6DCBCFAECCC404640799C93D6958947B5BC33482EB408AA1C51CBC954AF7E12EAA1C1d1m1I" TargetMode="External"/><Relationship Id="rId27" Type="http://schemas.openxmlformats.org/officeDocument/2006/relationships/hyperlink" Target="consultantplus://offline/ref=A25710C3C62068CFBF15B6545EBF796C09BBE6E62C9245A29883E7A7BBC54A1115369DDD939E9647B2A2304824dEm9I" TargetMode="External"/><Relationship Id="rId30" Type="http://schemas.openxmlformats.org/officeDocument/2006/relationships/hyperlink" Target="consultantplus://offline/ref=A25710C3C62068CFBF15B6425DD327670DB2BCEB25904FF2C0DCBCFAECCC404640799C93D6958947B5BC33492EB408AA1C51CBC954AF7E12EAA1C1d1m1I" TargetMode="External"/><Relationship Id="rId35" Type="http://schemas.openxmlformats.org/officeDocument/2006/relationships/hyperlink" Target="consultantplus://offline/ref=A25710C3C62068CFBF15B6425DD327670DB2BCEB25904FF2C0DCBCFAECCC404640799C93D6958947B5BC33402EB408AA1C51CBC954AF7E12EAA1C1d1m1I" TargetMode="External"/><Relationship Id="rId43" Type="http://schemas.openxmlformats.org/officeDocument/2006/relationships/hyperlink" Target="consultantplus://offline/ref=A25710C3C62068CFBF15B6425DD327670DB2BCEB2B904EF1CCDCBCFAECCC404640799C93D6958947B5BC33492EB408AA1C51CBC954AF7E12EAA1C1d1m1I" TargetMode="External"/><Relationship Id="rId48" Type="http://schemas.openxmlformats.org/officeDocument/2006/relationships/hyperlink" Target="consultantplus://offline/ref=A25710C3C62068CFBF15B6425DD327670DB2BCEB259549F5C4DCBCFAECCC404640799C93D6958947B5BC30492EB408AA1C51CBC954AF7E12EAA1C1d1m1I" TargetMode="External"/><Relationship Id="rId56" Type="http://schemas.openxmlformats.org/officeDocument/2006/relationships/hyperlink" Target="consultantplus://offline/ref=A25710C3C62068CFBF15B6425DD327670DB2BCEB25904FF2C0DCBCFAECCC404640799C93D6958947B5BC304E2EB408AA1C51CBC954AF7E12EAA1C1d1m1I" TargetMode="External"/><Relationship Id="rId64" Type="http://schemas.openxmlformats.org/officeDocument/2006/relationships/hyperlink" Target="consultantplus://offline/ref=A25710C3C62068CFBF15B6425DD327670DB2BCEB2B944FF1C6DCBCFAECCC404640799C93D6958947B5BC30412EB408AA1C51CBC954AF7E12EAA1C1d1m1I" TargetMode="External"/><Relationship Id="rId69" Type="http://schemas.openxmlformats.org/officeDocument/2006/relationships/fontTable" Target="fontTable.xml"/><Relationship Id="rId8" Type="http://schemas.openxmlformats.org/officeDocument/2006/relationships/hyperlink" Target="consultantplus://offline/ref=A25710C3C62068CFBF15B6425DD327670DB2BCEB2E904CF0C5DCBCFAECCC404640799C93D6958947B5BC324F2EB408AA1C51CBC954AF7E12EAA1C1d1m1I" TargetMode="External"/><Relationship Id="rId51" Type="http://schemas.openxmlformats.org/officeDocument/2006/relationships/hyperlink" Target="consultantplus://offline/ref=A25710C3C62068CFBF15B6425DD327670DB2BCEB259549F5C4DCBCFAECCC404640799C93D6958947B5BC304C2EB408AA1C51CBC954AF7E12EAA1C1d1m1I" TargetMode="External"/><Relationship Id="rId3" Type="http://schemas.openxmlformats.org/officeDocument/2006/relationships/webSettings" Target="webSettings.xml"/><Relationship Id="rId12" Type="http://schemas.openxmlformats.org/officeDocument/2006/relationships/hyperlink" Target="consultantplus://offline/ref=A25710C3C62068CFBF15B6425DD327670DB2BCEB25904CF5C4DCBCFAECCC404640799C93D6958947B5BC324F2EB408AA1C51CBC954AF7E12EAA1C1d1m1I" TargetMode="External"/><Relationship Id="rId17" Type="http://schemas.openxmlformats.org/officeDocument/2006/relationships/hyperlink" Target="consultantplus://offline/ref=A25710C3C62068CFBF15B6425DD327670DB2BCEB25904FF2C3DCBCFAECCC404640799C93D6958947B5BC324F2EB408AA1C51CBC954AF7E12EAA1C1d1m1I" TargetMode="External"/><Relationship Id="rId25" Type="http://schemas.openxmlformats.org/officeDocument/2006/relationships/hyperlink" Target="consultantplus://offline/ref=A25710C3C62068CFBF15B6425DD327670DB2BCEB259549F5C4DCBCFAECCC404640799C93D6958947B5BC33492EB408AA1C51CBC954AF7E12EAA1C1d1m1I" TargetMode="External"/><Relationship Id="rId33" Type="http://schemas.openxmlformats.org/officeDocument/2006/relationships/hyperlink" Target="consultantplus://offline/ref=A25710C3C62068CFBF15B6425DD327670DB2BCEB25904FF2C0DCBCFAECCC404640799C93D6958947B5BC334E2EB408AA1C51CBC954AF7E12EAA1C1d1m1I" TargetMode="External"/><Relationship Id="rId38" Type="http://schemas.openxmlformats.org/officeDocument/2006/relationships/hyperlink" Target="consultantplus://offline/ref=A25710C3C62068CFBF15B6425DD327670DB2BCEB259549F5C4DCBCFAECCC404640799C93D6958947B5BC33402EB408AA1C51CBC954AF7E12EAA1C1d1m1I" TargetMode="External"/><Relationship Id="rId46" Type="http://schemas.openxmlformats.org/officeDocument/2006/relationships/hyperlink" Target="consultantplus://offline/ref=A25710C3C62068CFBF15B6425DD327670DB2BCEB259549F5C4DCBCFAECCC404640799C93D6958947B5BC33412EB408AA1C51CBC954AF7E12EAA1C1d1m1I" TargetMode="External"/><Relationship Id="rId59" Type="http://schemas.openxmlformats.org/officeDocument/2006/relationships/hyperlink" Target="consultantplus://offline/ref=A25710C3C62068CFBF15B6425DD327670DB2BCEB25904FF2C0DCBCFAECCC404640799C93D6958947B5BC30412EB408AA1C51CBC954AF7E12EAA1C1d1m1I" TargetMode="External"/><Relationship Id="rId67" Type="http://schemas.openxmlformats.org/officeDocument/2006/relationships/hyperlink" Target="consultantplus://offline/ref=A25710C3C62068CFBF15B6425DD327670DB2BCEB25914EFCCF81B6F2B5C042414F269994C7958941ABBC355627E058dEm7I" TargetMode="External"/><Relationship Id="rId20" Type="http://schemas.openxmlformats.org/officeDocument/2006/relationships/hyperlink" Target="consultantplus://offline/ref=A25710C3C62068CFBF15B6425DD327670DB2BCEB2B944FF1C6DCBCFAECCC404640799C93D6958947B5BC32402EB408AA1C51CBC954AF7E12EAA1C1d1m1I" TargetMode="External"/><Relationship Id="rId41" Type="http://schemas.openxmlformats.org/officeDocument/2006/relationships/hyperlink" Target="consultantplus://offline/ref=A25710C3C62068CFBF15B6425DD327670DB2BCEB2B904EF1CCDCBCFAECCC404640799C93D6958947B5BC33482EB408AA1C51CBC954AF7E12EAA1C1d1m1I" TargetMode="External"/><Relationship Id="rId54" Type="http://schemas.openxmlformats.org/officeDocument/2006/relationships/hyperlink" Target="consultantplus://offline/ref=A25710C3C62068CFBF15B6425DD327670DB2BCEB25904CF5C4DCBCFAECCC404640799C93D6958947B5BC32412EB408AA1C51CBC954AF7E12EAA1C1d1m1I" TargetMode="External"/><Relationship Id="rId62" Type="http://schemas.openxmlformats.org/officeDocument/2006/relationships/hyperlink" Target="consultantplus://offline/ref=A25710C3C62068CFBF15B6425DD327670DB2BCEB25904FF2C0DCBCFAECCC404640799C93D6958947B5BC314A2EB408AA1C51CBC954AF7E12EAA1C1d1m1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2019-07-16T08:38:00Z</dcterms:created>
  <dcterms:modified xsi:type="dcterms:W3CDTF">2019-07-16T08:38:00Z</dcterms:modified>
</cp:coreProperties>
</file>