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424"/>
        <w:gridCol w:w="4936"/>
      </w:tblGrid>
      <w:tr w:rsidR="00FE31F2" w:rsidRPr="00FE31F2" w:rsidTr="0009318A">
        <w:tc>
          <w:tcPr>
            <w:tcW w:w="4424" w:type="dxa"/>
            <w:shd w:val="clear" w:color="auto" w:fill="auto"/>
          </w:tcPr>
          <w:p w:rsidR="00FE31F2" w:rsidRPr="00FE31F2" w:rsidRDefault="00FE31F2" w:rsidP="00FE31F2">
            <w:pPr>
              <w:suppressLineNumbers/>
              <w:spacing w:line="200" w:lineRule="atLeast"/>
              <w:rPr>
                <w:rFonts w:ascii="Mangal" w:eastAsia="Tahoma" w:hAnsi="Mangal" w:cs="Liberation Sans"/>
                <w:color w:val="000000"/>
                <w:kern w:val="2"/>
                <w:sz w:val="36"/>
                <w:szCs w:val="24"/>
              </w:rPr>
            </w:pPr>
          </w:p>
        </w:tc>
        <w:tc>
          <w:tcPr>
            <w:tcW w:w="4935" w:type="dxa"/>
            <w:shd w:val="clear" w:color="auto" w:fill="auto"/>
          </w:tcPr>
          <w:p w:rsidR="00FE31F2" w:rsidRPr="00FE31F2" w:rsidRDefault="00FE31F2" w:rsidP="00FE31F2">
            <w:pPr>
              <w:spacing w:after="0" w:line="240" w:lineRule="auto"/>
              <w:jc w:val="center"/>
              <w:rPr>
                <w:rFonts w:ascii="Mangal" w:eastAsia="Tahoma" w:hAnsi="Mangal" w:cs="Liberation Sans"/>
                <w:color w:val="000000"/>
                <w:kern w:val="2"/>
                <w:sz w:val="36"/>
                <w:szCs w:val="24"/>
              </w:rPr>
            </w:pPr>
            <w:r w:rsidRPr="00FE31F2">
              <w:rPr>
                <w:rFonts w:ascii="Times New Roman" w:eastAsia="Tahoma" w:hAnsi="Times New Roman" w:cs="Times New Roman"/>
                <w:b/>
                <w:color w:val="000000"/>
                <w:kern w:val="2"/>
                <w:sz w:val="28"/>
                <w:szCs w:val="28"/>
              </w:rPr>
              <w:t>УТВЕРЖДАЮ</w:t>
            </w:r>
          </w:p>
          <w:p w:rsidR="00FE31F2" w:rsidRPr="00FE31F2" w:rsidRDefault="00FE31F2" w:rsidP="00FE31F2">
            <w:pPr>
              <w:spacing w:after="0" w:line="240" w:lineRule="auto"/>
              <w:jc w:val="center"/>
              <w:rPr>
                <w:rFonts w:ascii="Times New Roman" w:eastAsia="Tahoma" w:hAnsi="Times New Roman" w:cs="Times New Roman"/>
                <w:b/>
                <w:color w:val="000000"/>
                <w:kern w:val="2"/>
                <w:sz w:val="28"/>
                <w:szCs w:val="28"/>
              </w:rPr>
            </w:pPr>
          </w:p>
          <w:p w:rsidR="00FE31F2" w:rsidRPr="00FE31F2" w:rsidRDefault="00FE31F2" w:rsidP="00FE31F2">
            <w:pPr>
              <w:spacing w:after="0" w:line="240" w:lineRule="auto"/>
              <w:jc w:val="center"/>
              <w:rPr>
                <w:rFonts w:ascii="Mangal" w:eastAsia="Tahoma" w:hAnsi="Mangal" w:cs="Liberation Sans"/>
                <w:color w:val="000000"/>
                <w:kern w:val="2"/>
                <w:sz w:val="36"/>
                <w:szCs w:val="24"/>
              </w:rPr>
            </w:pPr>
            <w:r w:rsidRPr="00FE31F2">
              <w:rPr>
                <w:rFonts w:ascii="Times New Roman" w:eastAsia="Tahoma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Глава администрации </w:t>
            </w:r>
          </w:p>
          <w:p w:rsidR="00FE31F2" w:rsidRPr="00FE31F2" w:rsidRDefault="00FE31F2" w:rsidP="00FE31F2">
            <w:pPr>
              <w:spacing w:after="0" w:line="240" w:lineRule="auto"/>
              <w:jc w:val="center"/>
              <w:rPr>
                <w:rFonts w:ascii="Mangal" w:eastAsia="Tahoma" w:hAnsi="Mangal" w:cs="Liberation Sans"/>
                <w:color w:val="000000"/>
                <w:kern w:val="2"/>
                <w:sz w:val="36"/>
                <w:szCs w:val="24"/>
              </w:rPr>
            </w:pPr>
            <w:r w:rsidRPr="00FE31F2">
              <w:rPr>
                <w:rFonts w:ascii="Times New Roman" w:eastAsia="Tahoma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муниципального образования  </w:t>
            </w:r>
          </w:p>
          <w:p w:rsidR="00FE31F2" w:rsidRPr="00FE31F2" w:rsidRDefault="00FE31F2" w:rsidP="00FE31F2">
            <w:pPr>
              <w:spacing w:after="0" w:line="240" w:lineRule="auto"/>
              <w:jc w:val="center"/>
              <w:rPr>
                <w:rFonts w:ascii="Mangal" w:eastAsia="Tahoma" w:hAnsi="Mangal" w:cs="Liberation Sans"/>
                <w:color w:val="000000"/>
                <w:kern w:val="2"/>
                <w:sz w:val="36"/>
                <w:szCs w:val="24"/>
              </w:rPr>
            </w:pPr>
            <w:proofErr w:type="spellStart"/>
            <w:r w:rsidRPr="00FE31F2">
              <w:rPr>
                <w:rFonts w:ascii="Times New Roman" w:eastAsia="Tahoma" w:hAnsi="Times New Roman" w:cs="Times New Roman"/>
                <w:b/>
                <w:color w:val="000000"/>
                <w:kern w:val="2"/>
                <w:sz w:val="28"/>
                <w:szCs w:val="28"/>
              </w:rPr>
              <w:t>Веневский</w:t>
            </w:r>
            <w:proofErr w:type="spellEnd"/>
            <w:r w:rsidRPr="00FE31F2">
              <w:rPr>
                <w:rFonts w:ascii="Times New Roman" w:eastAsia="Tahoma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 район </w:t>
            </w:r>
          </w:p>
          <w:p w:rsidR="00FE31F2" w:rsidRPr="00FE31F2" w:rsidRDefault="00FE31F2" w:rsidP="00FE31F2">
            <w:pPr>
              <w:spacing w:after="0" w:line="240" w:lineRule="auto"/>
              <w:jc w:val="center"/>
              <w:rPr>
                <w:rFonts w:ascii="Mangal" w:eastAsia="Tahoma" w:hAnsi="Mangal" w:cs="Liberation Sans"/>
                <w:color w:val="000000"/>
                <w:kern w:val="2"/>
                <w:sz w:val="36"/>
                <w:szCs w:val="24"/>
              </w:rPr>
            </w:pPr>
            <w:r w:rsidRPr="00FE31F2">
              <w:rPr>
                <w:rFonts w:ascii="Times New Roman" w:eastAsia="Tahoma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________________ </w:t>
            </w:r>
            <w:r>
              <w:rPr>
                <w:rFonts w:ascii="Times New Roman" w:eastAsia="Tahoma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А.Г. </w:t>
            </w:r>
            <w:proofErr w:type="spellStart"/>
            <w:r>
              <w:rPr>
                <w:rFonts w:ascii="Times New Roman" w:eastAsia="Tahoma" w:hAnsi="Times New Roman" w:cs="Times New Roman"/>
                <w:b/>
                <w:color w:val="000000"/>
                <w:kern w:val="2"/>
                <w:sz w:val="28"/>
                <w:szCs w:val="28"/>
              </w:rPr>
              <w:t>Шубчинский</w:t>
            </w:r>
            <w:proofErr w:type="spellEnd"/>
            <w:r w:rsidRPr="00FE31F2">
              <w:rPr>
                <w:rFonts w:ascii="Times New Roman" w:eastAsia="Tahoma" w:hAnsi="Times New Roman" w:cs="Times New Roman"/>
                <w:b/>
                <w:color w:val="000000"/>
                <w:kern w:val="2"/>
                <w:sz w:val="28"/>
                <w:szCs w:val="28"/>
              </w:rPr>
              <w:t xml:space="preserve">  </w:t>
            </w:r>
          </w:p>
          <w:p w:rsidR="00FE31F2" w:rsidRPr="00FE31F2" w:rsidRDefault="00FE31F2" w:rsidP="00FE31F2">
            <w:pPr>
              <w:spacing w:after="0" w:line="240" w:lineRule="auto"/>
              <w:jc w:val="center"/>
              <w:rPr>
                <w:rFonts w:ascii="Times New Roman" w:eastAsia="Tahoma" w:hAnsi="Times New Roman" w:cs="Liberation Sans"/>
                <w:b/>
                <w:bCs/>
                <w:color w:val="000000"/>
                <w:kern w:val="2"/>
                <w:sz w:val="28"/>
                <w:szCs w:val="28"/>
              </w:rPr>
            </w:pPr>
            <w:r w:rsidRPr="00FE31F2">
              <w:rPr>
                <w:rFonts w:ascii="Times New Roman" w:eastAsia="Tahoma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«____» ___________________201</w:t>
            </w:r>
            <w:r>
              <w:rPr>
                <w:rFonts w:ascii="Times New Roman" w:eastAsia="Tahoma" w:hAnsi="Times New Roman" w:cs="Times New Roman"/>
                <w:b/>
                <w:bCs/>
                <w:color w:val="000000"/>
                <w:kern w:val="2"/>
                <w:sz w:val="28"/>
                <w:szCs w:val="28"/>
              </w:rPr>
              <w:t>9 г.</w:t>
            </w:r>
          </w:p>
        </w:tc>
      </w:tr>
    </w:tbl>
    <w:p w:rsidR="00FE31F2" w:rsidRDefault="00FE31F2" w:rsidP="00A607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FE31F2" w:rsidRDefault="00FE31F2" w:rsidP="00A60742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84209" w:rsidRPr="00FE31F2" w:rsidRDefault="00D84209" w:rsidP="00D842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1F2">
        <w:rPr>
          <w:rFonts w:ascii="Times New Roman" w:hAnsi="Times New Roman" w:cs="Times New Roman"/>
          <w:b/>
          <w:sz w:val="28"/>
          <w:szCs w:val="28"/>
        </w:rPr>
        <w:t>Повестка дня</w:t>
      </w:r>
    </w:p>
    <w:p w:rsidR="000D2932" w:rsidRPr="00FE31F2" w:rsidRDefault="00E94C31" w:rsidP="00E94C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31F2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0806CF" w:rsidRPr="00FE31F2">
        <w:rPr>
          <w:rFonts w:ascii="Times New Roman" w:hAnsi="Times New Roman" w:cs="Times New Roman"/>
          <w:b/>
          <w:sz w:val="28"/>
          <w:szCs w:val="28"/>
        </w:rPr>
        <w:t xml:space="preserve">Координационного совета по развитию малого и среднего предпринимательства, социально ориентированных некоммерческих организаций и улучшению </w:t>
      </w:r>
      <w:proofErr w:type="spellStart"/>
      <w:r w:rsidR="000806CF" w:rsidRPr="00FE31F2">
        <w:rPr>
          <w:rFonts w:ascii="Times New Roman" w:hAnsi="Times New Roman" w:cs="Times New Roman"/>
          <w:b/>
          <w:sz w:val="28"/>
          <w:szCs w:val="28"/>
        </w:rPr>
        <w:t>инвестклимата</w:t>
      </w:r>
      <w:proofErr w:type="spellEnd"/>
      <w:r w:rsidR="000806CF" w:rsidRPr="00FE31F2">
        <w:rPr>
          <w:rFonts w:ascii="Times New Roman" w:hAnsi="Times New Roman" w:cs="Times New Roman"/>
          <w:b/>
          <w:sz w:val="28"/>
          <w:szCs w:val="28"/>
        </w:rPr>
        <w:t xml:space="preserve"> в муниципальном образовании </w:t>
      </w:r>
      <w:proofErr w:type="spellStart"/>
      <w:r w:rsidR="000806CF" w:rsidRPr="00FE31F2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0806CF" w:rsidRPr="00FE31F2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0806CF" w:rsidRPr="00FE31F2" w:rsidRDefault="000806CF" w:rsidP="00E94C3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812" w:type="dxa"/>
        <w:tblInd w:w="3652" w:type="dxa"/>
        <w:tblLook w:val="01E0" w:firstRow="1" w:lastRow="1" w:firstColumn="1" w:lastColumn="1" w:noHBand="0" w:noVBand="0"/>
      </w:tblPr>
      <w:tblGrid>
        <w:gridCol w:w="2725"/>
        <w:gridCol w:w="3087"/>
      </w:tblGrid>
      <w:tr w:rsidR="000D2932" w:rsidRPr="00FE31F2" w:rsidTr="00EC0271">
        <w:tc>
          <w:tcPr>
            <w:tcW w:w="2725" w:type="dxa"/>
          </w:tcPr>
          <w:p w:rsidR="000D2932" w:rsidRPr="00FE31F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проведения:</w:t>
            </w:r>
            <w:r w:rsidR="00B6428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D2932" w:rsidRPr="00FE31F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проведения:</w:t>
            </w:r>
          </w:p>
          <w:p w:rsidR="000D2932" w:rsidRPr="00FE31F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E31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проведения:</w:t>
            </w:r>
          </w:p>
          <w:p w:rsidR="000D2932" w:rsidRPr="00FE31F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932" w:rsidRPr="00FE31F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2932" w:rsidRPr="00FE31F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87" w:type="dxa"/>
          </w:tcPr>
          <w:p w:rsidR="00185D13" w:rsidRDefault="00B6428B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29.10.2019</w:t>
            </w:r>
          </w:p>
          <w:p w:rsidR="00185D13" w:rsidRDefault="00B6428B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15.00</w:t>
            </w:r>
          </w:p>
          <w:p w:rsidR="0035742D" w:rsidRPr="00FE31F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3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Администрация муниципального образования </w:t>
            </w:r>
            <w:proofErr w:type="spellStart"/>
            <w:r w:rsidRPr="00FE3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Веневский</w:t>
            </w:r>
            <w:proofErr w:type="spellEnd"/>
            <w:r w:rsidRPr="00FE3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район, </w:t>
            </w:r>
          </w:p>
          <w:p w:rsidR="000D2932" w:rsidRPr="00FE31F2" w:rsidRDefault="000D2932" w:rsidP="000D29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E31F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зал заседания </w:t>
            </w:r>
          </w:p>
        </w:tc>
      </w:tr>
    </w:tbl>
    <w:p w:rsidR="000D2932" w:rsidRPr="00FE31F2" w:rsidRDefault="000D2932" w:rsidP="00DB324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5D13" w:rsidRDefault="00185D13" w:rsidP="00FE31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О реализации мероприятий </w:t>
      </w:r>
      <w:r w:rsidR="0090125F" w:rsidRPr="0090125F">
        <w:rPr>
          <w:rFonts w:ascii="Times New Roman" w:hAnsi="Times New Roman" w:cs="Times New Roman"/>
          <w:b/>
          <w:sz w:val="28"/>
          <w:szCs w:val="28"/>
        </w:rPr>
        <w:t xml:space="preserve">противодействия «теневому» бизнесу в </w:t>
      </w:r>
      <w:r w:rsidR="0068385F">
        <w:rPr>
          <w:rFonts w:ascii="Times New Roman" w:hAnsi="Times New Roman" w:cs="Times New Roman"/>
          <w:b/>
          <w:sz w:val="28"/>
          <w:szCs w:val="28"/>
        </w:rPr>
        <w:t xml:space="preserve">муниципальном образовании </w:t>
      </w:r>
      <w:proofErr w:type="spellStart"/>
      <w:r w:rsidR="0068385F"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 w:rsidR="0068385F"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90125F" w:rsidRDefault="0090125F" w:rsidP="0068385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Докладчик</w:t>
      </w:r>
      <w:r w:rsidR="00986DE1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:</w:t>
      </w:r>
      <w:r w:rsidR="006838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</w:t>
      </w:r>
      <w:r w:rsidR="0068385F" w:rsidRPr="006838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оперуполномоченный группы экономической безопасности и противодействию коррупции, лейтенант полиции ОМВД России по </w:t>
      </w:r>
      <w:proofErr w:type="spellStart"/>
      <w:r w:rsidR="0068385F" w:rsidRPr="006838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Веневскому</w:t>
      </w:r>
      <w:proofErr w:type="spellEnd"/>
      <w:r w:rsidR="0068385F" w:rsidRPr="006838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району</w:t>
      </w:r>
      <w:r w:rsidR="006838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Асташков </w:t>
      </w:r>
      <w:r w:rsidR="0068385F" w:rsidRPr="006838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Дмитрий Александрович</w:t>
      </w:r>
      <w:r w:rsidR="006838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; </w:t>
      </w:r>
      <w:r w:rsidR="00F84BC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инспектор</w:t>
      </w:r>
      <w:r w:rsidR="006838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отдела муниципального контроля администрации муниципального образования </w:t>
      </w:r>
      <w:proofErr w:type="spellStart"/>
      <w:r w:rsidR="006838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Веневский</w:t>
      </w:r>
      <w:proofErr w:type="spellEnd"/>
      <w:r w:rsidR="0068385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район </w:t>
      </w:r>
      <w:proofErr w:type="spellStart"/>
      <w:r w:rsidR="00F84BC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Поскакухин</w:t>
      </w:r>
      <w:proofErr w:type="spellEnd"/>
      <w:r w:rsidR="00F84BCD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 xml:space="preserve"> Максим Владимирович</w:t>
      </w:r>
      <w:r w:rsidR="00B2753F"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  <w:t>.</w:t>
      </w:r>
    </w:p>
    <w:p w:rsidR="00986DE1" w:rsidRDefault="00986DE1" w:rsidP="00FE31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31F2" w:rsidRDefault="0090125F" w:rsidP="00FE31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0340BA" w:rsidRPr="00FE31F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282D82">
        <w:rPr>
          <w:rFonts w:ascii="Times New Roman" w:hAnsi="Times New Roman" w:cs="Times New Roman"/>
          <w:b/>
          <w:sz w:val="28"/>
          <w:szCs w:val="28"/>
        </w:rPr>
        <w:t xml:space="preserve">Организация взаимодействия органов местного самоуправления и участников </w:t>
      </w:r>
      <w:r w:rsidR="00744959">
        <w:rPr>
          <w:rFonts w:ascii="Times New Roman" w:hAnsi="Times New Roman" w:cs="Times New Roman"/>
          <w:b/>
          <w:sz w:val="28"/>
          <w:szCs w:val="28"/>
        </w:rPr>
        <w:t>инвестиционного процесса, в том числе сокращение административных барьеров</w:t>
      </w:r>
    </w:p>
    <w:p w:rsidR="00744959" w:rsidRDefault="00744959" w:rsidP="00FE31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959">
        <w:rPr>
          <w:rFonts w:ascii="Times New Roman" w:hAnsi="Times New Roman" w:cs="Times New Roman"/>
          <w:sz w:val="28"/>
          <w:szCs w:val="28"/>
        </w:rPr>
        <w:t>Докладчики: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2256">
        <w:rPr>
          <w:rFonts w:ascii="Times New Roman" w:hAnsi="Times New Roman" w:cs="Times New Roman"/>
          <w:sz w:val="28"/>
          <w:szCs w:val="28"/>
        </w:rPr>
        <w:t>начальник сектора</w:t>
      </w:r>
      <w:r w:rsidR="009B19AC">
        <w:rPr>
          <w:rFonts w:ascii="Times New Roman" w:hAnsi="Times New Roman" w:cs="Times New Roman"/>
          <w:sz w:val="28"/>
          <w:szCs w:val="28"/>
        </w:rPr>
        <w:t xml:space="preserve"> имущественных отношений </w:t>
      </w:r>
      <w:r>
        <w:rPr>
          <w:rFonts w:ascii="Times New Roman" w:hAnsi="Times New Roman" w:cs="Times New Roman"/>
          <w:sz w:val="28"/>
          <w:szCs w:val="28"/>
        </w:rPr>
        <w:t xml:space="preserve">комитета по земельным и имущественным отношениям </w:t>
      </w:r>
      <w:r w:rsidRPr="0074495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74495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74495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19AC">
        <w:rPr>
          <w:rFonts w:ascii="Times New Roman" w:hAnsi="Times New Roman" w:cs="Times New Roman"/>
          <w:sz w:val="28"/>
          <w:szCs w:val="28"/>
        </w:rPr>
        <w:t xml:space="preserve">Шувалова Елена </w:t>
      </w:r>
      <w:proofErr w:type="spellStart"/>
      <w:r w:rsidR="009B19AC">
        <w:rPr>
          <w:rFonts w:ascii="Times New Roman" w:hAnsi="Times New Roman" w:cs="Times New Roman"/>
          <w:sz w:val="28"/>
          <w:szCs w:val="28"/>
        </w:rPr>
        <w:t>Славовна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инженер отдела по жизнеобеспечению населения, архитектуре и строительству </w:t>
      </w:r>
      <w:r w:rsidRPr="0074495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74495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74495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Дегтярева Татьяна Викторовна</w:t>
      </w:r>
      <w:r w:rsidR="005D2E4A">
        <w:rPr>
          <w:rFonts w:ascii="Times New Roman" w:hAnsi="Times New Roman" w:cs="Times New Roman"/>
          <w:sz w:val="28"/>
          <w:szCs w:val="28"/>
        </w:rPr>
        <w:t>.</w:t>
      </w:r>
    </w:p>
    <w:p w:rsidR="005D2E4A" w:rsidRDefault="005D2E4A" w:rsidP="00FE31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D2E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рационального размещения производительных сил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</w:t>
      </w:r>
    </w:p>
    <w:p w:rsidR="005D2E4A" w:rsidRDefault="005D2E4A" w:rsidP="005D2E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4959">
        <w:rPr>
          <w:rFonts w:ascii="Times New Roman" w:hAnsi="Times New Roman" w:cs="Times New Roman"/>
          <w:sz w:val="28"/>
          <w:szCs w:val="28"/>
        </w:rPr>
        <w:t>Докладчики:</w:t>
      </w:r>
      <w:r>
        <w:rPr>
          <w:rFonts w:ascii="Times New Roman" w:hAnsi="Times New Roman" w:cs="Times New Roman"/>
          <w:sz w:val="28"/>
          <w:szCs w:val="28"/>
        </w:rPr>
        <w:t xml:space="preserve"> инженер отдела по жизнеобеспечению населения, архитектуре и строительству </w:t>
      </w:r>
      <w:r w:rsidRPr="00744959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образования </w:t>
      </w:r>
      <w:proofErr w:type="spellStart"/>
      <w:r w:rsidRPr="00744959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744959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 Дегтярева Татьяна Викторовна.</w:t>
      </w:r>
    </w:p>
    <w:p w:rsidR="005D2E4A" w:rsidRPr="005D2E4A" w:rsidRDefault="005D2E4A" w:rsidP="00FE31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64146" w:rsidRDefault="002A644B" w:rsidP="005D2E4A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</w:t>
      </w:r>
      <w:r w:rsidR="005D2E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</w:t>
      </w:r>
      <w:r w:rsidR="00364146" w:rsidRPr="00364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. Рассмотрение предложений по приоритетным направлениям (развитие туризма) развития муниципального образования </w:t>
      </w:r>
      <w:proofErr w:type="spellStart"/>
      <w:r w:rsidR="00364146" w:rsidRPr="00364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Веневский</w:t>
      </w:r>
      <w:proofErr w:type="spellEnd"/>
      <w:r w:rsidR="00364146" w:rsidRPr="00364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</w:t>
      </w:r>
    </w:p>
    <w:p w:rsidR="00364146" w:rsidRPr="00364146" w:rsidRDefault="00744959" w:rsidP="00364146">
      <w:pPr>
        <w:tabs>
          <w:tab w:val="left" w:pos="33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449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Докладчик: начальник отдела по культуре комитета по социальным вопросам администрации муниципального образования </w:t>
      </w:r>
      <w:proofErr w:type="spellStart"/>
      <w:r w:rsidRPr="007449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Веневский</w:t>
      </w:r>
      <w:proofErr w:type="spellEnd"/>
      <w:r w:rsidRPr="0074495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район Козлов Павел Александрович.</w:t>
      </w:r>
    </w:p>
    <w:p w:rsidR="002A644B" w:rsidRPr="00FE31F2" w:rsidRDefault="002A644B" w:rsidP="002A644B">
      <w:pPr>
        <w:tabs>
          <w:tab w:val="left" w:pos="33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B81C06" w:rsidRDefault="00B81C06" w:rsidP="00DB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0C778E" w:rsidRDefault="000C778E" w:rsidP="00DB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  <w:bookmarkStart w:id="0" w:name="_GoBack"/>
      <w:bookmarkEnd w:id="0"/>
    </w:p>
    <w:p w:rsidR="000C778E" w:rsidRDefault="000C778E" w:rsidP="00DB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p w:rsidR="000C778E" w:rsidRDefault="000C778E" w:rsidP="00DB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tbl>
      <w:tblPr>
        <w:tblStyle w:val="1"/>
        <w:tblW w:w="9426" w:type="dxa"/>
        <w:tblCellMar>
          <w:left w:w="128" w:type="dxa"/>
        </w:tblCellMar>
        <w:tblLook w:val="04A0" w:firstRow="1" w:lastRow="0" w:firstColumn="1" w:lastColumn="0" w:noHBand="0" w:noVBand="1"/>
      </w:tblPr>
      <w:tblGrid>
        <w:gridCol w:w="4677"/>
        <w:gridCol w:w="2459"/>
        <w:gridCol w:w="2290"/>
      </w:tblGrid>
      <w:tr w:rsidR="000C778E" w:rsidRPr="000C778E" w:rsidTr="006D1061">
        <w:trPr>
          <w:trHeight w:val="3030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78E" w:rsidRDefault="000C778E" w:rsidP="000C778E">
            <w:pPr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 xml:space="preserve">Секретарь </w:t>
            </w:r>
          </w:p>
          <w:p w:rsidR="000C778E" w:rsidRPr="000C778E" w:rsidRDefault="000C778E" w:rsidP="000C778E">
            <w:pPr>
              <w:spacing w:after="0" w:line="360" w:lineRule="exact"/>
              <w:jc w:val="center"/>
              <w:rPr>
                <w:color w:val="00000A"/>
              </w:rPr>
            </w:pPr>
            <w:r w:rsidRPr="00FE31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Координационного совета 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C778E" w:rsidRPr="000C778E" w:rsidRDefault="000C778E" w:rsidP="006D1061">
            <w:pPr>
              <w:spacing w:after="0" w:line="360" w:lineRule="exact"/>
              <w:rPr>
                <w:rFonts w:ascii="Calibri" w:eastAsia="Times New Roman" w:hAnsi="Calibri" w:cs="Times New Roman"/>
                <w:color w:val="00000A"/>
                <w:sz w:val="28"/>
                <w:szCs w:val="28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D1061" w:rsidRDefault="006D1061" w:rsidP="000C778E">
            <w:pPr>
              <w:spacing w:after="0" w:line="360" w:lineRule="exact"/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</w:pPr>
          </w:p>
          <w:p w:rsidR="000C778E" w:rsidRPr="000C778E" w:rsidRDefault="000C778E" w:rsidP="006D1061">
            <w:pPr>
              <w:spacing w:after="0" w:line="360" w:lineRule="exact"/>
              <w:rPr>
                <w:color w:val="00000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 xml:space="preserve">О.О. </w:t>
            </w:r>
            <w:proofErr w:type="spellStart"/>
            <w:r w:rsidR="006D1061"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b/>
                <w:color w:val="00000A"/>
                <w:sz w:val="28"/>
                <w:szCs w:val="28"/>
              </w:rPr>
              <w:t>ганнисян</w:t>
            </w:r>
            <w:proofErr w:type="spellEnd"/>
          </w:p>
        </w:tc>
      </w:tr>
    </w:tbl>
    <w:p w:rsidR="000C778E" w:rsidRPr="00FE31F2" w:rsidRDefault="000C778E" w:rsidP="00DB32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</w:rPr>
      </w:pPr>
    </w:p>
    <w:sectPr w:rsidR="000C778E" w:rsidRPr="00FE31F2" w:rsidSect="005D6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09"/>
    <w:rsid w:val="00030349"/>
    <w:rsid w:val="000340BA"/>
    <w:rsid w:val="00040EF9"/>
    <w:rsid w:val="000806CF"/>
    <w:rsid w:val="000C7710"/>
    <w:rsid w:val="000C778E"/>
    <w:rsid w:val="000D2932"/>
    <w:rsid w:val="001125E6"/>
    <w:rsid w:val="001312B9"/>
    <w:rsid w:val="00140CEF"/>
    <w:rsid w:val="00147D00"/>
    <w:rsid w:val="0015224B"/>
    <w:rsid w:val="001620A5"/>
    <w:rsid w:val="001828E5"/>
    <w:rsid w:val="00185D13"/>
    <w:rsid w:val="001F2FFD"/>
    <w:rsid w:val="001F5B9E"/>
    <w:rsid w:val="00206ECA"/>
    <w:rsid w:val="0021006E"/>
    <w:rsid w:val="0021796E"/>
    <w:rsid w:val="00232DE7"/>
    <w:rsid w:val="00282D82"/>
    <w:rsid w:val="002A644B"/>
    <w:rsid w:val="002C1DCC"/>
    <w:rsid w:val="00326CC5"/>
    <w:rsid w:val="00327000"/>
    <w:rsid w:val="00345E25"/>
    <w:rsid w:val="0035742D"/>
    <w:rsid w:val="003619DD"/>
    <w:rsid w:val="00364146"/>
    <w:rsid w:val="003C7667"/>
    <w:rsid w:val="0043053C"/>
    <w:rsid w:val="004329E2"/>
    <w:rsid w:val="00443460"/>
    <w:rsid w:val="004510EE"/>
    <w:rsid w:val="00475460"/>
    <w:rsid w:val="004A088B"/>
    <w:rsid w:val="004A4FAB"/>
    <w:rsid w:val="004B0898"/>
    <w:rsid w:val="004C668C"/>
    <w:rsid w:val="004E5998"/>
    <w:rsid w:val="00530315"/>
    <w:rsid w:val="0053080B"/>
    <w:rsid w:val="005309B7"/>
    <w:rsid w:val="005A2EB4"/>
    <w:rsid w:val="005A739C"/>
    <w:rsid w:val="005D2E4A"/>
    <w:rsid w:val="005D630C"/>
    <w:rsid w:val="005E266C"/>
    <w:rsid w:val="005E773A"/>
    <w:rsid w:val="006048FF"/>
    <w:rsid w:val="00657ADD"/>
    <w:rsid w:val="0068385F"/>
    <w:rsid w:val="006B3E53"/>
    <w:rsid w:val="006D1061"/>
    <w:rsid w:val="006E5606"/>
    <w:rsid w:val="00720C17"/>
    <w:rsid w:val="00744959"/>
    <w:rsid w:val="007638F4"/>
    <w:rsid w:val="007772F2"/>
    <w:rsid w:val="007A26E0"/>
    <w:rsid w:val="007D5613"/>
    <w:rsid w:val="007D5EE1"/>
    <w:rsid w:val="007F3790"/>
    <w:rsid w:val="007F6960"/>
    <w:rsid w:val="007F7812"/>
    <w:rsid w:val="00845A9F"/>
    <w:rsid w:val="008467FF"/>
    <w:rsid w:val="0087072F"/>
    <w:rsid w:val="008863BB"/>
    <w:rsid w:val="008A5AA0"/>
    <w:rsid w:val="008D18D4"/>
    <w:rsid w:val="008D77D5"/>
    <w:rsid w:val="0090125F"/>
    <w:rsid w:val="00932633"/>
    <w:rsid w:val="00942256"/>
    <w:rsid w:val="009632CA"/>
    <w:rsid w:val="00965CFF"/>
    <w:rsid w:val="00986DE1"/>
    <w:rsid w:val="00991A19"/>
    <w:rsid w:val="009B19AC"/>
    <w:rsid w:val="009D5937"/>
    <w:rsid w:val="00A05188"/>
    <w:rsid w:val="00A464B3"/>
    <w:rsid w:val="00A531C9"/>
    <w:rsid w:val="00A60742"/>
    <w:rsid w:val="00AC2687"/>
    <w:rsid w:val="00AC7D93"/>
    <w:rsid w:val="00AD3EF1"/>
    <w:rsid w:val="00AD6FEC"/>
    <w:rsid w:val="00AF0347"/>
    <w:rsid w:val="00AF2ED9"/>
    <w:rsid w:val="00AF34C3"/>
    <w:rsid w:val="00AF583F"/>
    <w:rsid w:val="00B12DB9"/>
    <w:rsid w:val="00B174F3"/>
    <w:rsid w:val="00B26447"/>
    <w:rsid w:val="00B2753F"/>
    <w:rsid w:val="00B40300"/>
    <w:rsid w:val="00B462D5"/>
    <w:rsid w:val="00B523CD"/>
    <w:rsid w:val="00B5629B"/>
    <w:rsid w:val="00B6428B"/>
    <w:rsid w:val="00B81C06"/>
    <w:rsid w:val="00BC7BBC"/>
    <w:rsid w:val="00BC7CD9"/>
    <w:rsid w:val="00C004FE"/>
    <w:rsid w:val="00C16D10"/>
    <w:rsid w:val="00C734A3"/>
    <w:rsid w:val="00C84E2C"/>
    <w:rsid w:val="00C92F17"/>
    <w:rsid w:val="00C96194"/>
    <w:rsid w:val="00CD0E3A"/>
    <w:rsid w:val="00CE0511"/>
    <w:rsid w:val="00CE16C5"/>
    <w:rsid w:val="00CE49B9"/>
    <w:rsid w:val="00CE49D7"/>
    <w:rsid w:val="00D04519"/>
    <w:rsid w:val="00D452E8"/>
    <w:rsid w:val="00D84209"/>
    <w:rsid w:val="00DB3240"/>
    <w:rsid w:val="00DC53A2"/>
    <w:rsid w:val="00E05FE9"/>
    <w:rsid w:val="00E17869"/>
    <w:rsid w:val="00E65F62"/>
    <w:rsid w:val="00E828C7"/>
    <w:rsid w:val="00E93AEC"/>
    <w:rsid w:val="00E94C31"/>
    <w:rsid w:val="00EA0D9E"/>
    <w:rsid w:val="00EA34B7"/>
    <w:rsid w:val="00EA782C"/>
    <w:rsid w:val="00EC3F17"/>
    <w:rsid w:val="00EE6D45"/>
    <w:rsid w:val="00F5344F"/>
    <w:rsid w:val="00F55E24"/>
    <w:rsid w:val="00F84BCD"/>
    <w:rsid w:val="00F976D2"/>
    <w:rsid w:val="00FE3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F9F2AE-A35F-4FE6-9BD9-02DDA868F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E4A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7812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79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796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uiPriority w:val="59"/>
    <w:rsid w:val="000C778E"/>
    <w:pPr>
      <w:spacing w:after="0" w:line="240" w:lineRule="auto"/>
    </w:pPr>
    <w:rPr>
      <w:rFonts w:eastAsiaTheme="minorEastAsia"/>
      <w:sz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9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Olgaeco</dc:creator>
  <cp:lastModifiedBy>Пользователь</cp:lastModifiedBy>
  <cp:revision>67</cp:revision>
  <cp:lastPrinted>2019-10-28T11:23:00Z</cp:lastPrinted>
  <dcterms:created xsi:type="dcterms:W3CDTF">2019-03-22T06:30:00Z</dcterms:created>
  <dcterms:modified xsi:type="dcterms:W3CDTF">2019-10-28T11:25:00Z</dcterms:modified>
</cp:coreProperties>
</file>