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74" w:rsidRPr="00BE1C9D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 w:rsidR="00554EE0">
        <w:rPr>
          <w:b/>
          <w:sz w:val="28"/>
          <w:szCs w:val="28"/>
        </w:rPr>
        <w:t>3</w:t>
      </w:r>
    </w:p>
    <w:p w:rsidR="00397A76" w:rsidRDefault="00B25774" w:rsidP="00397A76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 w:rsidR="00AE3678" w:rsidRPr="00BE1C9D">
        <w:rPr>
          <w:b/>
          <w:sz w:val="28"/>
          <w:szCs w:val="28"/>
        </w:rPr>
        <w:t>К</w:t>
      </w:r>
      <w:r w:rsidRPr="00BE1C9D">
        <w:rPr>
          <w:b/>
          <w:sz w:val="28"/>
          <w:szCs w:val="28"/>
        </w:rPr>
        <w:t xml:space="preserve">оординационного совета по развитию малого и среднего предпринимательства и улучшению </w:t>
      </w:r>
      <w:proofErr w:type="spellStart"/>
      <w:r w:rsidRPr="00BE1C9D">
        <w:rPr>
          <w:b/>
          <w:sz w:val="28"/>
          <w:szCs w:val="28"/>
        </w:rPr>
        <w:t>инвестклимата</w:t>
      </w:r>
      <w:proofErr w:type="spellEnd"/>
      <w:r w:rsidRPr="00BE1C9D">
        <w:rPr>
          <w:b/>
          <w:sz w:val="28"/>
          <w:szCs w:val="28"/>
        </w:rPr>
        <w:t xml:space="preserve"> </w:t>
      </w:r>
      <w:r w:rsidR="00B74105">
        <w:rPr>
          <w:b/>
          <w:sz w:val="28"/>
          <w:szCs w:val="28"/>
        </w:rPr>
        <w:t xml:space="preserve">в муниципальном образовании </w:t>
      </w:r>
      <w:r w:rsidR="00397A76">
        <w:rPr>
          <w:b/>
          <w:sz w:val="28"/>
          <w:szCs w:val="28"/>
        </w:rPr>
        <w:t>Веневский район</w:t>
      </w:r>
    </w:p>
    <w:p w:rsidR="00B25774" w:rsidRPr="00BE1C9D" w:rsidRDefault="00B25774" w:rsidP="00B25774">
      <w:pPr>
        <w:rPr>
          <w:sz w:val="28"/>
          <w:szCs w:val="28"/>
        </w:rPr>
      </w:pPr>
    </w:p>
    <w:p w:rsidR="00B25774" w:rsidRPr="00BE1C9D" w:rsidRDefault="00B25774" w:rsidP="008C5D42">
      <w:pPr>
        <w:jc w:val="right"/>
        <w:rPr>
          <w:sz w:val="28"/>
          <w:szCs w:val="28"/>
          <w:u w:val="single"/>
        </w:rPr>
      </w:pPr>
      <w:r w:rsidRPr="00BE1C9D">
        <w:rPr>
          <w:sz w:val="28"/>
          <w:szCs w:val="28"/>
          <w:u w:val="single"/>
        </w:rPr>
        <w:t xml:space="preserve"> «</w:t>
      </w:r>
      <w:r w:rsidR="003724C2">
        <w:rPr>
          <w:sz w:val="28"/>
          <w:szCs w:val="28"/>
          <w:u w:val="single"/>
        </w:rPr>
        <w:t>10</w:t>
      </w:r>
      <w:r w:rsidRPr="00BE1C9D">
        <w:rPr>
          <w:sz w:val="28"/>
          <w:szCs w:val="28"/>
          <w:u w:val="single"/>
        </w:rPr>
        <w:t xml:space="preserve">» </w:t>
      </w:r>
      <w:r w:rsidR="003724C2">
        <w:rPr>
          <w:sz w:val="28"/>
          <w:szCs w:val="28"/>
          <w:u w:val="single"/>
        </w:rPr>
        <w:t xml:space="preserve">октября </w:t>
      </w:r>
      <w:r w:rsidR="00297E51" w:rsidRPr="00BE1C9D">
        <w:rPr>
          <w:sz w:val="28"/>
          <w:szCs w:val="28"/>
          <w:u w:val="single"/>
        </w:rPr>
        <w:t>2017</w:t>
      </w:r>
      <w:r w:rsidRPr="00BE1C9D">
        <w:rPr>
          <w:sz w:val="28"/>
          <w:szCs w:val="28"/>
          <w:u w:val="single"/>
        </w:rPr>
        <w:t xml:space="preserve"> года   </w:t>
      </w:r>
    </w:p>
    <w:p w:rsidR="00B25774" w:rsidRPr="00BE1C9D" w:rsidRDefault="00B25774" w:rsidP="00B25774">
      <w:pPr>
        <w:rPr>
          <w:b/>
          <w:sz w:val="28"/>
          <w:szCs w:val="28"/>
        </w:rPr>
      </w:pP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</w:p>
    <w:p w:rsidR="00766DC8" w:rsidRPr="00BE1C9D" w:rsidRDefault="00B74105" w:rsidP="00B2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56B9" w:rsidRPr="00BE1C9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456B9" w:rsidRPr="00BE1C9D">
        <w:rPr>
          <w:b/>
          <w:sz w:val="28"/>
          <w:szCs w:val="28"/>
        </w:rPr>
        <w:t xml:space="preserve"> администрации муниципального образования Веневский район </w:t>
      </w:r>
      <w:r>
        <w:rPr>
          <w:b/>
          <w:sz w:val="28"/>
          <w:szCs w:val="28"/>
        </w:rPr>
        <w:t>Исаченкова Жанна Юрьевна</w:t>
      </w:r>
    </w:p>
    <w:p w:rsidR="00B51F32" w:rsidRPr="00BE1C9D" w:rsidRDefault="00B25774" w:rsidP="00B25774">
      <w:pPr>
        <w:jc w:val="center"/>
        <w:rPr>
          <w:color w:val="FF0000"/>
          <w:sz w:val="28"/>
          <w:szCs w:val="28"/>
        </w:rPr>
      </w:pPr>
      <w:r w:rsidRPr="00BE1C9D">
        <w:rPr>
          <w:b/>
          <w:sz w:val="28"/>
          <w:szCs w:val="28"/>
        </w:rPr>
        <w:t xml:space="preserve"> </w:t>
      </w: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103"/>
      </w:tblGrid>
      <w:tr w:rsidR="00B51F32" w:rsidRPr="00BE1C9D" w:rsidTr="003E4762">
        <w:tc>
          <w:tcPr>
            <w:tcW w:w="4219" w:type="dxa"/>
          </w:tcPr>
          <w:p w:rsidR="00B51F32" w:rsidRPr="00BE1C9D" w:rsidRDefault="00B51F32" w:rsidP="00B51F32">
            <w:pPr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Секретарь Координационного совета</w:t>
            </w:r>
          </w:p>
        </w:tc>
        <w:tc>
          <w:tcPr>
            <w:tcW w:w="5103" w:type="dxa"/>
          </w:tcPr>
          <w:p w:rsidR="00B51F32" w:rsidRPr="00BE1C9D" w:rsidRDefault="00B51F32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Оганнисян О.О.</w:t>
            </w:r>
          </w:p>
          <w:p w:rsidR="0094628E" w:rsidRPr="00BE1C9D" w:rsidRDefault="0094628E" w:rsidP="00B51F32">
            <w:pPr>
              <w:rPr>
                <w:sz w:val="28"/>
                <w:szCs w:val="28"/>
              </w:rPr>
            </w:pPr>
          </w:p>
        </w:tc>
      </w:tr>
      <w:tr w:rsidR="00B51F32" w:rsidRPr="00BE1C9D" w:rsidTr="003E4762">
        <w:tc>
          <w:tcPr>
            <w:tcW w:w="4219" w:type="dxa"/>
          </w:tcPr>
          <w:p w:rsidR="00B51F32" w:rsidRDefault="00B51F32" w:rsidP="00B51F32">
            <w:pPr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Члены Координационного совета</w:t>
            </w:r>
          </w:p>
          <w:p w:rsidR="00210B2B" w:rsidRDefault="00210B2B" w:rsidP="00B51F32">
            <w:pPr>
              <w:rPr>
                <w:b/>
                <w:sz w:val="28"/>
                <w:szCs w:val="28"/>
              </w:rPr>
            </w:pPr>
          </w:p>
          <w:p w:rsidR="00210B2B" w:rsidRDefault="00210B2B" w:rsidP="00B51F32">
            <w:pPr>
              <w:rPr>
                <w:b/>
                <w:sz w:val="28"/>
                <w:szCs w:val="28"/>
              </w:rPr>
            </w:pPr>
          </w:p>
          <w:p w:rsidR="00210B2B" w:rsidRDefault="00210B2B" w:rsidP="00B51F32">
            <w:pPr>
              <w:rPr>
                <w:b/>
                <w:sz w:val="28"/>
                <w:szCs w:val="28"/>
              </w:rPr>
            </w:pPr>
          </w:p>
          <w:p w:rsidR="00210B2B" w:rsidRDefault="00210B2B" w:rsidP="00B51F32">
            <w:pPr>
              <w:rPr>
                <w:b/>
                <w:sz w:val="28"/>
                <w:szCs w:val="28"/>
              </w:rPr>
            </w:pPr>
          </w:p>
          <w:p w:rsidR="00210B2B" w:rsidRDefault="00210B2B" w:rsidP="00B51F32">
            <w:pPr>
              <w:rPr>
                <w:b/>
                <w:sz w:val="28"/>
                <w:szCs w:val="28"/>
              </w:rPr>
            </w:pPr>
          </w:p>
          <w:p w:rsidR="00210B2B" w:rsidRDefault="00210B2B" w:rsidP="00B51F32">
            <w:pPr>
              <w:rPr>
                <w:b/>
                <w:sz w:val="28"/>
                <w:szCs w:val="28"/>
              </w:rPr>
            </w:pPr>
          </w:p>
          <w:p w:rsidR="00210B2B" w:rsidRDefault="005B568B" w:rsidP="00B51F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Приглашенные:</w:t>
            </w:r>
          </w:p>
          <w:p w:rsidR="008412E5" w:rsidRDefault="008412E5" w:rsidP="00B51F32">
            <w:pPr>
              <w:rPr>
                <w:b/>
                <w:sz w:val="28"/>
                <w:szCs w:val="28"/>
              </w:rPr>
            </w:pPr>
          </w:p>
          <w:p w:rsidR="00210B2B" w:rsidRDefault="00106621" w:rsidP="006C38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Директора</w:t>
            </w:r>
            <w:r w:rsidR="00B94F47">
              <w:rPr>
                <w:b/>
                <w:sz w:val="28"/>
                <w:szCs w:val="28"/>
              </w:rPr>
              <w:t xml:space="preserve"> и представители</w:t>
            </w:r>
            <w:r>
              <w:rPr>
                <w:b/>
                <w:sz w:val="28"/>
                <w:szCs w:val="28"/>
              </w:rPr>
              <w:t xml:space="preserve"> муниципальных унитарных предприятий администрации муниципального образования Веневский район</w:t>
            </w:r>
          </w:p>
          <w:p w:rsidR="006C385F" w:rsidRDefault="006C385F" w:rsidP="00B51F32">
            <w:pPr>
              <w:rPr>
                <w:b/>
                <w:sz w:val="28"/>
                <w:szCs w:val="28"/>
              </w:rPr>
            </w:pPr>
          </w:p>
          <w:p w:rsidR="009E6662" w:rsidRDefault="00C4027D" w:rsidP="00C402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C4027D">
              <w:rPr>
                <w:b/>
                <w:sz w:val="28"/>
                <w:szCs w:val="28"/>
              </w:rPr>
              <w:t>нспектор</w:t>
            </w:r>
            <w:r>
              <w:rPr>
                <w:b/>
                <w:sz w:val="28"/>
                <w:szCs w:val="28"/>
              </w:rPr>
              <w:t> </w:t>
            </w:r>
            <w:r w:rsidRPr="00C4027D">
              <w:rPr>
                <w:b/>
                <w:sz w:val="28"/>
                <w:szCs w:val="28"/>
              </w:rPr>
              <w:t>отдела</w:t>
            </w:r>
            <w:r>
              <w:rPr>
                <w:b/>
                <w:sz w:val="28"/>
                <w:szCs w:val="28"/>
              </w:rPr>
              <w:t> муниципального </w:t>
            </w:r>
            <w:r w:rsidRPr="00C4027D">
              <w:rPr>
                <w:b/>
                <w:sz w:val="28"/>
                <w:szCs w:val="28"/>
              </w:rPr>
              <w:t>контроля</w:t>
            </w:r>
            <w:r>
              <w:rPr>
                <w:b/>
                <w:sz w:val="28"/>
                <w:szCs w:val="28"/>
              </w:rPr>
              <w:t> </w:t>
            </w:r>
            <w:r w:rsidRPr="00C4027D">
              <w:rPr>
                <w:b/>
                <w:sz w:val="28"/>
                <w:szCs w:val="28"/>
              </w:rPr>
              <w:t>администрации</w:t>
            </w:r>
            <w:r>
              <w:rPr>
                <w:b/>
                <w:sz w:val="28"/>
                <w:szCs w:val="28"/>
              </w:rPr>
              <w:t> </w:t>
            </w:r>
            <w:r w:rsidR="003E4762">
              <w:rPr>
                <w:b/>
                <w:sz w:val="28"/>
                <w:szCs w:val="28"/>
              </w:rPr>
              <w:t>муници</w:t>
            </w:r>
            <w:r w:rsidRPr="00C4027D">
              <w:rPr>
                <w:b/>
                <w:sz w:val="28"/>
                <w:szCs w:val="28"/>
              </w:rPr>
              <w:t>пального образования Веневский район</w:t>
            </w:r>
          </w:p>
          <w:p w:rsidR="006C385F" w:rsidRDefault="006C385F" w:rsidP="00B51F32">
            <w:pPr>
              <w:rPr>
                <w:b/>
                <w:sz w:val="28"/>
                <w:szCs w:val="28"/>
              </w:rPr>
            </w:pPr>
          </w:p>
          <w:p w:rsidR="000F342E" w:rsidRDefault="000F342E" w:rsidP="00B51F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0F342E">
              <w:rPr>
                <w:b/>
                <w:sz w:val="28"/>
                <w:szCs w:val="28"/>
              </w:rPr>
              <w:t xml:space="preserve">ачальник Центра занятости населения </w:t>
            </w:r>
            <w:proofErr w:type="gramStart"/>
            <w:r w:rsidRPr="000F342E">
              <w:rPr>
                <w:b/>
                <w:sz w:val="28"/>
                <w:szCs w:val="28"/>
              </w:rPr>
              <w:t>г</w:t>
            </w:r>
            <w:proofErr w:type="gramEnd"/>
            <w:r w:rsidRPr="000F342E">
              <w:rPr>
                <w:b/>
                <w:sz w:val="28"/>
                <w:szCs w:val="28"/>
              </w:rPr>
              <w:t>. Венева</w:t>
            </w:r>
          </w:p>
          <w:p w:rsidR="0041645A" w:rsidRDefault="0041645A" w:rsidP="00B51F32">
            <w:pPr>
              <w:rPr>
                <w:b/>
                <w:sz w:val="28"/>
                <w:szCs w:val="28"/>
              </w:rPr>
            </w:pPr>
          </w:p>
          <w:p w:rsidR="0041645A" w:rsidRPr="00BE1C9D" w:rsidRDefault="0041645A" w:rsidP="004164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41645A">
              <w:rPr>
                <w:b/>
                <w:sz w:val="28"/>
                <w:szCs w:val="28"/>
              </w:rPr>
              <w:t>аме</w:t>
            </w:r>
            <w:r>
              <w:rPr>
                <w:b/>
                <w:sz w:val="28"/>
                <w:szCs w:val="28"/>
              </w:rPr>
              <w:t>ститель начальника Зареченского </w:t>
            </w:r>
            <w:r w:rsidRPr="0041645A">
              <w:rPr>
                <w:b/>
                <w:sz w:val="28"/>
                <w:szCs w:val="28"/>
              </w:rPr>
              <w:t>межмуниципального филиала Федерального казенного</w:t>
            </w:r>
            <w:r>
              <w:rPr>
                <w:b/>
                <w:sz w:val="28"/>
                <w:szCs w:val="28"/>
              </w:rPr>
              <w:t> </w:t>
            </w:r>
            <w:r w:rsidRPr="0041645A">
              <w:rPr>
                <w:b/>
                <w:sz w:val="28"/>
                <w:szCs w:val="28"/>
              </w:rPr>
              <w:t>учреждения</w:t>
            </w:r>
            <w:r>
              <w:rPr>
                <w:b/>
                <w:sz w:val="28"/>
                <w:szCs w:val="28"/>
              </w:rPr>
              <w:t> </w:t>
            </w:r>
            <w:r w:rsidRPr="0041645A">
              <w:rPr>
                <w:b/>
                <w:sz w:val="28"/>
                <w:szCs w:val="28"/>
              </w:rPr>
              <w:t>Уголовно-исполнительной инспекции УФСИН России по Тульской области</w:t>
            </w:r>
          </w:p>
        </w:tc>
        <w:tc>
          <w:tcPr>
            <w:tcW w:w="5103" w:type="dxa"/>
          </w:tcPr>
          <w:p w:rsidR="00B51F32" w:rsidRDefault="00B74105" w:rsidP="0095299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Смирнова М.А.</w:t>
            </w:r>
            <w:r w:rsidR="006949CD" w:rsidRPr="00BE1C9D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Напольских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="006949CD" w:rsidRPr="00BE1C9D">
              <w:rPr>
                <w:sz w:val="28"/>
                <w:szCs w:val="28"/>
              </w:rPr>
              <w:t xml:space="preserve">, </w:t>
            </w:r>
            <w:r w:rsidR="00905C19" w:rsidRPr="00BE1C9D">
              <w:rPr>
                <w:sz w:val="28"/>
                <w:szCs w:val="28"/>
              </w:rPr>
              <w:t xml:space="preserve">Арон М.И., </w:t>
            </w:r>
            <w:r>
              <w:rPr>
                <w:sz w:val="28"/>
                <w:szCs w:val="28"/>
              </w:rPr>
              <w:t xml:space="preserve">Быков </w:t>
            </w:r>
            <w:r w:rsidR="00952990">
              <w:rPr>
                <w:sz w:val="28"/>
                <w:szCs w:val="28"/>
              </w:rPr>
              <w:t>Н.М.</w:t>
            </w:r>
            <w:r>
              <w:rPr>
                <w:sz w:val="28"/>
                <w:szCs w:val="28"/>
              </w:rPr>
              <w:t xml:space="preserve">, </w:t>
            </w:r>
            <w:r w:rsidR="009929B3" w:rsidRPr="00BE1C9D">
              <w:rPr>
                <w:sz w:val="28"/>
                <w:szCs w:val="28"/>
              </w:rPr>
              <w:t xml:space="preserve">Дегтярева Т.В., Дедов А.Ф., </w:t>
            </w:r>
            <w:proofErr w:type="spellStart"/>
            <w:r w:rsidR="00952990">
              <w:rPr>
                <w:sz w:val="28"/>
                <w:szCs w:val="28"/>
              </w:rPr>
              <w:t>Былинкин</w:t>
            </w:r>
            <w:proofErr w:type="spellEnd"/>
            <w:r w:rsidR="00952990">
              <w:rPr>
                <w:sz w:val="28"/>
                <w:szCs w:val="28"/>
              </w:rPr>
              <w:t xml:space="preserve"> В.Б.</w:t>
            </w:r>
            <w:r w:rsidR="009929B3" w:rsidRPr="00BE1C9D">
              <w:rPr>
                <w:sz w:val="28"/>
                <w:szCs w:val="28"/>
              </w:rPr>
              <w:t xml:space="preserve">, </w:t>
            </w:r>
            <w:r w:rsidR="009F3C96" w:rsidRPr="00BE1C9D">
              <w:rPr>
                <w:sz w:val="28"/>
                <w:szCs w:val="28"/>
              </w:rPr>
              <w:t>Данькова Н.А.</w:t>
            </w:r>
            <w:r w:rsidR="00437C03" w:rsidRPr="00BE1C9D">
              <w:rPr>
                <w:sz w:val="28"/>
                <w:szCs w:val="28"/>
              </w:rPr>
              <w:t>, Тищенко А.В.</w:t>
            </w:r>
            <w:r w:rsidR="00BC058C">
              <w:rPr>
                <w:sz w:val="28"/>
                <w:szCs w:val="28"/>
              </w:rPr>
              <w:t xml:space="preserve">, </w:t>
            </w:r>
            <w:proofErr w:type="spellStart"/>
            <w:r w:rsidR="00952990">
              <w:rPr>
                <w:sz w:val="28"/>
                <w:szCs w:val="28"/>
              </w:rPr>
              <w:t>Ярмачкова</w:t>
            </w:r>
            <w:proofErr w:type="spellEnd"/>
            <w:r w:rsidR="00952990">
              <w:rPr>
                <w:sz w:val="28"/>
                <w:szCs w:val="28"/>
              </w:rPr>
              <w:t xml:space="preserve"> А.К.,</w:t>
            </w:r>
            <w:r w:rsidR="00BC058C">
              <w:rPr>
                <w:sz w:val="28"/>
                <w:szCs w:val="28"/>
              </w:rPr>
              <w:t xml:space="preserve"> </w:t>
            </w:r>
            <w:r w:rsidR="00D37115">
              <w:rPr>
                <w:sz w:val="28"/>
                <w:szCs w:val="28"/>
              </w:rPr>
              <w:t xml:space="preserve">Кузина С.В., </w:t>
            </w:r>
            <w:proofErr w:type="spellStart"/>
            <w:r w:rsidR="00D37115">
              <w:rPr>
                <w:sz w:val="28"/>
                <w:szCs w:val="28"/>
              </w:rPr>
              <w:t>Решетнева</w:t>
            </w:r>
            <w:proofErr w:type="spellEnd"/>
            <w:r w:rsidR="00D37115">
              <w:rPr>
                <w:sz w:val="28"/>
                <w:szCs w:val="28"/>
              </w:rPr>
              <w:t xml:space="preserve"> Е.В.</w:t>
            </w:r>
            <w:r w:rsidR="007C7C17">
              <w:rPr>
                <w:sz w:val="28"/>
                <w:szCs w:val="28"/>
              </w:rPr>
              <w:t xml:space="preserve">, </w:t>
            </w:r>
            <w:r w:rsidR="00210B2B">
              <w:rPr>
                <w:sz w:val="28"/>
                <w:szCs w:val="28"/>
              </w:rPr>
              <w:t>Высоцкий Н.А., Гамзатова А.М., Гусаров</w:t>
            </w:r>
            <w:r w:rsidR="00E90439">
              <w:rPr>
                <w:sz w:val="28"/>
                <w:szCs w:val="28"/>
              </w:rPr>
              <w:t xml:space="preserve"> Д.Л., Жданов А.В., </w:t>
            </w:r>
            <w:proofErr w:type="spellStart"/>
            <w:r w:rsidR="00E90439">
              <w:rPr>
                <w:sz w:val="28"/>
                <w:szCs w:val="28"/>
              </w:rPr>
              <w:t>Петку</w:t>
            </w:r>
            <w:proofErr w:type="spellEnd"/>
            <w:r w:rsidR="00E90439">
              <w:rPr>
                <w:sz w:val="28"/>
                <w:szCs w:val="28"/>
              </w:rPr>
              <w:t xml:space="preserve"> С.В.</w:t>
            </w:r>
            <w:proofErr w:type="gramEnd"/>
          </w:p>
          <w:p w:rsidR="00210B2B" w:rsidRDefault="00210B2B" w:rsidP="00952990">
            <w:pPr>
              <w:jc w:val="both"/>
              <w:rPr>
                <w:sz w:val="28"/>
                <w:szCs w:val="28"/>
              </w:rPr>
            </w:pPr>
          </w:p>
          <w:p w:rsidR="00106621" w:rsidRDefault="00106621" w:rsidP="00952990">
            <w:pPr>
              <w:jc w:val="both"/>
              <w:rPr>
                <w:sz w:val="28"/>
                <w:szCs w:val="28"/>
              </w:rPr>
            </w:pPr>
          </w:p>
          <w:p w:rsidR="00D76813" w:rsidRDefault="00D76813" w:rsidP="00952990">
            <w:pPr>
              <w:jc w:val="both"/>
              <w:rPr>
                <w:sz w:val="28"/>
                <w:szCs w:val="28"/>
              </w:rPr>
            </w:pPr>
          </w:p>
          <w:p w:rsidR="00106621" w:rsidRDefault="00106621" w:rsidP="00952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А.М., Стародубова Н.И., </w:t>
            </w:r>
            <w:r w:rsidR="00B94F47">
              <w:rPr>
                <w:sz w:val="28"/>
                <w:szCs w:val="28"/>
              </w:rPr>
              <w:t>Пименов С.В.</w:t>
            </w:r>
          </w:p>
          <w:p w:rsidR="003E4762" w:rsidRDefault="003E4762" w:rsidP="00952990">
            <w:pPr>
              <w:jc w:val="both"/>
              <w:rPr>
                <w:sz w:val="28"/>
                <w:szCs w:val="28"/>
              </w:rPr>
            </w:pPr>
          </w:p>
          <w:p w:rsidR="003E4762" w:rsidRDefault="003E4762" w:rsidP="00952990">
            <w:pPr>
              <w:jc w:val="both"/>
              <w:rPr>
                <w:sz w:val="28"/>
                <w:szCs w:val="28"/>
              </w:rPr>
            </w:pPr>
          </w:p>
          <w:p w:rsidR="003E4762" w:rsidRDefault="003E4762" w:rsidP="00952990">
            <w:pPr>
              <w:jc w:val="both"/>
              <w:rPr>
                <w:sz w:val="28"/>
                <w:szCs w:val="28"/>
              </w:rPr>
            </w:pPr>
          </w:p>
          <w:p w:rsidR="003E4762" w:rsidRDefault="003E4762" w:rsidP="00952990">
            <w:pPr>
              <w:jc w:val="both"/>
              <w:rPr>
                <w:sz w:val="28"/>
                <w:szCs w:val="28"/>
              </w:rPr>
            </w:pPr>
          </w:p>
          <w:p w:rsidR="003E4762" w:rsidRDefault="003E4762" w:rsidP="009529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Бурымов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10998">
              <w:rPr>
                <w:sz w:val="28"/>
                <w:szCs w:val="28"/>
              </w:rPr>
              <w:t>Н.Г.</w:t>
            </w:r>
          </w:p>
          <w:p w:rsidR="000F342E" w:rsidRDefault="000F342E" w:rsidP="00952990">
            <w:pPr>
              <w:jc w:val="both"/>
              <w:rPr>
                <w:sz w:val="28"/>
                <w:szCs w:val="28"/>
              </w:rPr>
            </w:pPr>
          </w:p>
          <w:p w:rsidR="000F342E" w:rsidRDefault="000F342E" w:rsidP="00952990">
            <w:pPr>
              <w:jc w:val="both"/>
              <w:rPr>
                <w:sz w:val="28"/>
                <w:szCs w:val="28"/>
              </w:rPr>
            </w:pPr>
          </w:p>
          <w:p w:rsidR="000F342E" w:rsidRDefault="000F342E" w:rsidP="00952990">
            <w:pPr>
              <w:jc w:val="both"/>
              <w:rPr>
                <w:sz w:val="28"/>
                <w:szCs w:val="28"/>
              </w:rPr>
            </w:pPr>
          </w:p>
          <w:p w:rsidR="000F342E" w:rsidRDefault="000F342E" w:rsidP="00952990">
            <w:pPr>
              <w:jc w:val="both"/>
              <w:rPr>
                <w:sz w:val="28"/>
                <w:szCs w:val="28"/>
              </w:rPr>
            </w:pPr>
          </w:p>
          <w:p w:rsidR="000F342E" w:rsidRDefault="000F342E" w:rsidP="009529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41645A" w:rsidRDefault="0041645A" w:rsidP="00952990">
            <w:pPr>
              <w:jc w:val="both"/>
              <w:rPr>
                <w:sz w:val="28"/>
                <w:szCs w:val="28"/>
              </w:rPr>
            </w:pPr>
          </w:p>
          <w:p w:rsidR="0041645A" w:rsidRDefault="0041645A" w:rsidP="00952990">
            <w:pPr>
              <w:jc w:val="both"/>
              <w:rPr>
                <w:sz w:val="28"/>
                <w:szCs w:val="28"/>
              </w:rPr>
            </w:pPr>
          </w:p>
          <w:p w:rsidR="0041645A" w:rsidRPr="00BE1C9D" w:rsidRDefault="00762C56" w:rsidP="00952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М.В.</w:t>
            </w:r>
          </w:p>
        </w:tc>
      </w:tr>
    </w:tbl>
    <w:p w:rsidR="00825D10" w:rsidRPr="00825D10" w:rsidRDefault="00BE1C9D" w:rsidP="00B11824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  <w:r w:rsidRPr="00825D10">
        <w:rPr>
          <w:b/>
          <w:sz w:val="28"/>
          <w:szCs w:val="28"/>
          <w:lang w:val="en-US"/>
        </w:rPr>
        <w:lastRenderedPageBreak/>
        <w:t>I</w:t>
      </w:r>
      <w:r w:rsidRPr="00825D10">
        <w:rPr>
          <w:b/>
          <w:sz w:val="28"/>
          <w:szCs w:val="28"/>
        </w:rPr>
        <w:t xml:space="preserve">. </w:t>
      </w:r>
      <w:r w:rsidR="00B11824" w:rsidRPr="00B11824">
        <w:rPr>
          <w:b/>
          <w:sz w:val="28"/>
          <w:szCs w:val="28"/>
        </w:rPr>
        <w:t>Об итогах работы администрации муниципального образования Веневски</w:t>
      </w:r>
      <w:r w:rsidR="00CF0EA5">
        <w:rPr>
          <w:b/>
          <w:sz w:val="28"/>
          <w:szCs w:val="28"/>
        </w:rPr>
        <w:t>й район за 9 месяцев 2017 года</w:t>
      </w:r>
    </w:p>
    <w:p w:rsidR="00BE1C9D" w:rsidRPr="00825D10" w:rsidRDefault="00B11824" w:rsidP="00BE1C9D">
      <w:pPr>
        <w:jc w:val="center"/>
        <w:rPr>
          <w:sz w:val="28"/>
          <w:szCs w:val="28"/>
        </w:rPr>
      </w:pPr>
      <w:r>
        <w:rPr>
          <w:sz w:val="28"/>
          <w:szCs w:val="28"/>
        </w:rPr>
        <w:t>Исаченкова Ж.Ю</w:t>
      </w:r>
      <w:r w:rsidR="00A271E4">
        <w:rPr>
          <w:sz w:val="28"/>
          <w:szCs w:val="28"/>
        </w:rPr>
        <w:t>.</w:t>
      </w:r>
    </w:p>
    <w:p w:rsidR="00B51F32" w:rsidRPr="00BE1C9D" w:rsidRDefault="00B51F32" w:rsidP="00B51F32">
      <w:pPr>
        <w:rPr>
          <w:sz w:val="28"/>
          <w:szCs w:val="28"/>
        </w:rPr>
      </w:pPr>
    </w:p>
    <w:p w:rsidR="00B51F32" w:rsidRDefault="00BE1C9D" w:rsidP="00656AB0">
      <w:pPr>
        <w:ind w:firstLine="709"/>
        <w:jc w:val="both"/>
        <w:rPr>
          <w:sz w:val="28"/>
          <w:szCs w:val="28"/>
        </w:rPr>
      </w:pPr>
      <w:r w:rsidRPr="000C2EE1">
        <w:rPr>
          <w:sz w:val="28"/>
          <w:szCs w:val="28"/>
        </w:rPr>
        <w:t xml:space="preserve">1.1.  Информацию </w:t>
      </w:r>
      <w:r w:rsidR="00E32D05">
        <w:rPr>
          <w:sz w:val="28"/>
          <w:szCs w:val="28"/>
        </w:rPr>
        <w:t>главы администрации муниципального образования Веневский район</w:t>
      </w:r>
      <w:r w:rsidR="00A271E4" w:rsidRPr="00A271E4">
        <w:rPr>
          <w:sz w:val="28"/>
          <w:szCs w:val="28"/>
        </w:rPr>
        <w:t xml:space="preserve"> </w:t>
      </w:r>
      <w:r w:rsidRPr="000C2EE1">
        <w:rPr>
          <w:sz w:val="28"/>
          <w:szCs w:val="28"/>
        </w:rPr>
        <w:t>принять к сведению</w:t>
      </w:r>
      <w:r w:rsidR="007A531F">
        <w:rPr>
          <w:sz w:val="28"/>
          <w:szCs w:val="28"/>
        </w:rPr>
        <w:t>.</w:t>
      </w:r>
    </w:p>
    <w:p w:rsidR="008110D2" w:rsidRPr="000C2EE1" w:rsidRDefault="009270DD" w:rsidP="00121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C76D1">
        <w:rPr>
          <w:sz w:val="28"/>
          <w:szCs w:val="28"/>
        </w:rPr>
        <w:t>Администрации муниципального образования Веневский район взять на контроль обустройство пешеходных тротуаров</w:t>
      </w:r>
      <w:r w:rsidR="00C26A13">
        <w:rPr>
          <w:sz w:val="28"/>
          <w:szCs w:val="28"/>
        </w:rPr>
        <w:t>, вывоз мусора в поселениях</w:t>
      </w:r>
      <w:r w:rsidR="00866767">
        <w:rPr>
          <w:sz w:val="28"/>
          <w:szCs w:val="28"/>
        </w:rPr>
        <w:t xml:space="preserve"> муниципального образования Веневский район</w:t>
      </w:r>
    </w:p>
    <w:p w:rsidR="00B51F32" w:rsidRPr="000C2EE1" w:rsidRDefault="00B51F32" w:rsidP="00B51F32">
      <w:pPr>
        <w:rPr>
          <w:sz w:val="28"/>
          <w:szCs w:val="28"/>
        </w:rPr>
      </w:pPr>
    </w:p>
    <w:p w:rsidR="00B51F32" w:rsidRPr="000C2EE1" w:rsidRDefault="000C2EE1" w:rsidP="00A271E4">
      <w:pPr>
        <w:ind w:firstLine="709"/>
        <w:jc w:val="both"/>
        <w:rPr>
          <w:sz w:val="28"/>
          <w:szCs w:val="28"/>
        </w:rPr>
      </w:pPr>
      <w:r w:rsidRPr="000C2EE1">
        <w:rPr>
          <w:b/>
          <w:sz w:val="28"/>
          <w:szCs w:val="28"/>
          <w:lang w:val="en-US"/>
        </w:rPr>
        <w:t>II</w:t>
      </w:r>
      <w:r w:rsidRPr="000C2EE1">
        <w:rPr>
          <w:b/>
          <w:sz w:val="28"/>
          <w:szCs w:val="28"/>
        </w:rPr>
        <w:t xml:space="preserve">. </w:t>
      </w:r>
      <w:r w:rsidR="00EB746A" w:rsidRPr="00EB746A">
        <w:rPr>
          <w:b/>
          <w:sz w:val="28"/>
          <w:szCs w:val="28"/>
        </w:rPr>
        <w:t>О работе отдела муниципального контроля администрации муниципального образования Веневский район</w:t>
      </w:r>
    </w:p>
    <w:p w:rsidR="00B51F32" w:rsidRPr="00B51F32" w:rsidRDefault="007A531F" w:rsidP="00B51F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A531F" w:rsidRPr="007A531F" w:rsidRDefault="002D4D88" w:rsidP="007A531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Бурымов</w:t>
      </w:r>
      <w:proofErr w:type="spellEnd"/>
      <w:r>
        <w:rPr>
          <w:sz w:val="28"/>
          <w:szCs w:val="28"/>
        </w:rPr>
        <w:t xml:space="preserve"> Н.Г.</w:t>
      </w:r>
    </w:p>
    <w:p w:rsidR="002D4D88" w:rsidRDefault="002D4D88" w:rsidP="00656AB0">
      <w:pPr>
        <w:ind w:firstLine="709"/>
        <w:jc w:val="both"/>
        <w:rPr>
          <w:sz w:val="28"/>
          <w:szCs w:val="28"/>
        </w:rPr>
      </w:pPr>
    </w:p>
    <w:p w:rsidR="00F554B2" w:rsidRDefault="007A531F" w:rsidP="002B3E28">
      <w:pPr>
        <w:ind w:firstLine="709"/>
        <w:jc w:val="both"/>
        <w:rPr>
          <w:sz w:val="28"/>
          <w:szCs w:val="28"/>
        </w:rPr>
      </w:pPr>
      <w:r w:rsidRPr="00656AB0">
        <w:rPr>
          <w:sz w:val="28"/>
          <w:szCs w:val="28"/>
        </w:rPr>
        <w:t>2.1.</w:t>
      </w:r>
      <w:r>
        <w:rPr>
          <w:sz w:val="24"/>
          <w:szCs w:val="24"/>
        </w:rPr>
        <w:t xml:space="preserve"> </w:t>
      </w:r>
      <w:r w:rsidRPr="000C2EE1">
        <w:rPr>
          <w:sz w:val="28"/>
          <w:szCs w:val="28"/>
        </w:rPr>
        <w:t xml:space="preserve">Информацию </w:t>
      </w:r>
      <w:proofErr w:type="gramStart"/>
      <w:r w:rsidR="00054340">
        <w:rPr>
          <w:sz w:val="28"/>
          <w:szCs w:val="28"/>
        </w:rPr>
        <w:t xml:space="preserve">инспектора </w:t>
      </w:r>
      <w:r w:rsidR="002B3E28" w:rsidRPr="002B3E28">
        <w:rPr>
          <w:sz w:val="28"/>
          <w:szCs w:val="28"/>
        </w:rPr>
        <w:t>отдела муниципального контроля администрации муниципального образования</w:t>
      </w:r>
      <w:proofErr w:type="gramEnd"/>
      <w:r w:rsidR="002B3E28" w:rsidRPr="002B3E28">
        <w:rPr>
          <w:sz w:val="28"/>
          <w:szCs w:val="28"/>
        </w:rPr>
        <w:t xml:space="preserve"> Веневский район </w:t>
      </w:r>
      <w:r w:rsidR="00054340">
        <w:rPr>
          <w:sz w:val="28"/>
          <w:szCs w:val="28"/>
        </w:rPr>
        <w:t>принять к сведению.</w:t>
      </w:r>
    </w:p>
    <w:p w:rsidR="000E41B8" w:rsidRDefault="000E41B8" w:rsidP="002B3E28">
      <w:pPr>
        <w:ind w:firstLine="709"/>
        <w:jc w:val="both"/>
        <w:rPr>
          <w:sz w:val="28"/>
          <w:szCs w:val="28"/>
        </w:rPr>
      </w:pPr>
    </w:p>
    <w:p w:rsidR="000E41B8" w:rsidRPr="000C2EE1" w:rsidRDefault="000E41B8" w:rsidP="000E41B8">
      <w:pPr>
        <w:ind w:firstLine="709"/>
        <w:jc w:val="both"/>
        <w:rPr>
          <w:sz w:val="28"/>
          <w:szCs w:val="28"/>
        </w:rPr>
      </w:pPr>
      <w:r w:rsidRPr="000C2EE1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0C2EE1">
        <w:rPr>
          <w:b/>
          <w:sz w:val="28"/>
          <w:szCs w:val="28"/>
        </w:rPr>
        <w:t xml:space="preserve">. </w:t>
      </w:r>
      <w:r w:rsidRPr="000E41B8">
        <w:rPr>
          <w:b/>
          <w:sz w:val="28"/>
          <w:szCs w:val="28"/>
        </w:rPr>
        <w:t>О ситуации на рынке труда в муниципальном образовании Веневский район</w:t>
      </w:r>
    </w:p>
    <w:p w:rsidR="000E41B8" w:rsidRPr="00B51F32" w:rsidRDefault="000E41B8" w:rsidP="000E41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E41B8" w:rsidRPr="000E41B8" w:rsidRDefault="000E41B8" w:rsidP="000E41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М.А.</w:t>
      </w:r>
    </w:p>
    <w:p w:rsidR="000E41B8" w:rsidRDefault="000E41B8" w:rsidP="000E41B8">
      <w:pPr>
        <w:ind w:firstLine="709"/>
        <w:jc w:val="both"/>
        <w:rPr>
          <w:sz w:val="28"/>
          <w:szCs w:val="28"/>
        </w:rPr>
      </w:pPr>
    </w:p>
    <w:p w:rsidR="000E41B8" w:rsidRDefault="000E41B8" w:rsidP="000E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6AB0">
        <w:rPr>
          <w:sz w:val="28"/>
          <w:szCs w:val="28"/>
        </w:rPr>
        <w:t>.1.</w:t>
      </w:r>
      <w:r>
        <w:rPr>
          <w:sz w:val="24"/>
          <w:szCs w:val="24"/>
        </w:rPr>
        <w:t xml:space="preserve"> </w:t>
      </w:r>
      <w:r w:rsidRPr="000C2EE1">
        <w:rPr>
          <w:sz w:val="28"/>
          <w:szCs w:val="28"/>
        </w:rPr>
        <w:t xml:space="preserve">Информацию </w:t>
      </w:r>
      <w:r w:rsidRPr="000E41B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0E41B8">
        <w:rPr>
          <w:sz w:val="28"/>
          <w:szCs w:val="28"/>
        </w:rPr>
        <w:t xml:space="preserve"> Центра занятости населения </w:t>
      </w:r>
      <w:proofErr w:type="gramStart"/>
      <w:r w:rsidRPr="000E41B8">
        <w:rPr>
          <w:sz w:val="28"/>
          <w:szCs w:val="28"/>
        </w:rPr>
        <w:t>г</w:t>
      </w:r>
      <w:proofErr w:type="gramEnd"/>
      <w:r w:rsidRPr="000E41B8">
        <w:rPr>
          <w:sz w:val="28"/>
          <w:szCs w:val="28"/>
        </w:rPr>
        <w:t>. Венева</w:t>
      </w:r>
      <w:r>
        <w:rPr>
          <w:sz w:val="28"/>
          <w:szCs w:val="28"/>
        </w:rPr>
        <w:t xml:space="preserve"> принять к сведению.</w:t>
      </w:r>
    </w:p>
    <w:p w:rsidR="000E41B8" w:rsidRDefault="000E41B8" w:rsidP="002B3E28">
      <w:pPr>
        <w:ind w:firstLine="709"/>
        <w:jc w:val="both"/>
        <w:rPr>
          <w:bCs/>
          <w:color w:val="000000"/>
          <w:sz w:val="24"/>
          <w:szCs w:val="24"/>
        </w:rPr>
      </w:pPr>
    </w:p>
    <w:p w:rsidR="00346285" w:rsidRPr="000C2EE1" w:rsidRDefault="00346285" w:rsidP="003462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46285">
        <w:rPr>
          <w:b/>
          <w:sz w:val="28"/>
          <w:szCs w:val="28"/>
        </w:rPr>
        <w:t>.</w:t>
      </w:r>
      <w:r w:rsidRPr="000C2EE1">
        <w:rPr>
          <w:b/>
          <w:sz w:val="28"/>
          <w:szCs w:val="28"/>
        </w:rPr>
        <w:t xml:space="preserve"> </w:t>
      </w:r>
      <w:r w:rsidRPr="00346285">
        <w:rPr>
          <w:b/>
          <w:sz w:val="28"/>
          <w:szCs w:val="28"/>
        </w:rPr>
        <w:t>Об организации работы по социальной адаптации и трудоустройству лиц, освобожденных из мест лишения свободы.</w:t>
      </w:r>
    </w:p>
    <w:p w:rsidR="00346285" w:rsidRPr="00B51F32" w:rsidRDefault="00346285" w:rsidP="003462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6285" w:rsidRDefault="003D1334" w:rsidP="003D133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Воронцова М.А.</w:t>
      </w:r>
    </w:p>
    <w:p w:rsidR="003D1334" w:rsidRPr="003D1334" w:rsidRDefault="003D1334" w:rsidP="003D1334">
      <w:pPr>
        <w:jc w:val="center"/>
        <w:rPr>
          <w:sz w:val="28"/>
          <w:szCs w:val="28"/>
        </w:rPr>
      </w:pPr>
    </w:p>
    <w:p w:rsidR="00346285" w:rsidRDefault="00346285" w:rsidP="00346285">
      <w:pPr>
        <w:ind w:firstLine="709"/>
        <w:jc w:val="both"/>
        <w:rPr>
          <w:sz w:val="28"/>
          <w:szCs w:val="28"/>
        </w:rPr>
      </w:pPr>
      <w:r w:rsidRPr="003D1334">
        <w:rPr>
          <w:sz w:val="28"/>
          <w:szCs w:val="28"/>
        </w:rPr>
        <w:t>4</w:t>
      </w:r>
      <w:r w:rsidRPr="00656AB0">
        <w:rPr>
          <w:sz w:val="28"/>
          <w:szCs w:val="28"/>
        </w:rPr>
        <w:t>.1.</w:t>
      </w:r>
      <w:r>
        <w:rPr>
          <w:sz w:val="24"/>
          <w:szCs w:val="24"/>
        </w:rPr>
        <w:t xml:space="preserve"> </w:t>
      </w:r>
      <w:r w:rsidRPr="000C2EE1">
        <w:rPr>
          <w:sz w:val="28"/>
          <w:szCs w:val="28"/>
        </w:rPr>
        <w:t xml:space="preserve">Информацию </w:t>
      </w:r>
      <w:r w:rsidR="002B2C8E">
        <w:rPr>
          <w:sz w:val="28"/>
          <w:szCs w:val="28"/>
        </w:rPr>
        <w:t xml:space="preserve">заместителя начальника </w:t>
      </w:r>
      <w:r w:rsidR="002B2C8E" w:rsidRPr="002B2C8E">
        <w:rPr>
          <w:sz w:val="28"/>
          <w:szCs w:val="28"/>
        </w:rPr>
        <w:t xml:space="preserve">Зареченского межмуниципального филиала Федерального казенного учреждения Уголовно-исполнительной инспекции УФСИН России по Тульской области </w:t>
      </w:r>
      <w:r>
        <w:rPr>
          <w:sz w:val="28"/>
          <w:szCs w:val="28"/>
        </w:rPr>
        <w:t>принять к сведению.</w:t>
      </w:r>
    </w:p>
    <w:p w:rsidR="005F5D4A" w:rsidRDefault="005F5D4A" w:rsidP="00346285">
      <w:pPr>
        <w:ind w:firstLine="709"/>
        <w:jc w:val="both"/>
        <w:rPr>
          <w:sz w:val="28"/>
          <w:szCs w:val="28"/>
        </w:rPr>
      </w:pPr>
    </w:p>
    <w:p w:rsidR="002B2C8E" w:rsidRDefault="002B2C8E" w:rsidP="00346285">
      <w:pPr>
        <w:ind w:firstLine="709"/>
        <w:jc w:val="both"/>
        <w:rPr>
          <w:bCs/>
          <w:color w:val="000000"/>
          <w:sz w:val="24"/>
          <w:szCs w:val="24"/>
        </w:rPr>
      </w:pPr>
    </w:p>
    <w:p w:rsidR="00D72F81" w:rsidRDefault="00D72F81" w:rsidP="002B2C8E">
      <w:pPr>
        <w:jc w:val="both"/>
      </w:pPr>
    </w:p>
    <w:tbl>
      <w:tblPr>
        <w:tblW w:w="9495" w:type="dxa"/>
        <w:jc w:val="center"/>
        <w:tblInd w:w="-318" w:type="dxa"/>
        <w:tblLayout w:type="fixed"/>
        <w:tblLook w:val="04A0"/>
      </w:tblPr>
      <w:tblGrid>
        <w:gridCol w:w="4536"/>
        <w:gridCol w:w="1700"/>
        <w:gridCol w:w="3259"/>
      </w:tblGrid>
      <w:tr w:rsidR="00990CEF" w:rsidTr="00361137">
        <w:trPr>
          <w:jc w:val="center"/>
        </w:trPr>
        <w:tc>
          <w:tcPr>
            <w:tcW w:w="4536" w:type="dxa"/>
            <w:hideMark/>
          </w:tcPr>
          <w:p w:rsidR="00990CEF" w:rsidRDefault="002B2C8E" w:rsidP="00397A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  <w:r w:rsidR="00990CEF">
              <w:rPr>
                <w:b/>
                <w:sz w:val="28"/>
                <w:szCs w:val="28"/>
                <w:lang w:eastAsia="en-US"/>
              </w:rPr>
              <w:t>лав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r w:rsidR="00990CEF">
              <w:rPr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1700" w:type="dxa"/>
          </w:tcPr>
          <w:p w:rsidR="00990CEF" w:rsidRDefault="00990CEF" w:rsidP="00361137">
            <w:pPr>
              <w:pStyle w:val="msonormalbullet2gifbullet2gifbullet1gif"/>
              <w:spacing w:after="0" w:afterAutospacing="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</w:tcPr>
          <w:p w:rsidR="00990CEF" w:rsidRDefault="00990CEF" w:rsidP="00361137">
            <w:pPr>
              <w:pStyle w:val="msonormalbullet2gifbullet2gifbullet3gif"/>
              <w:spacing w:after="0" w:afterAutospacing="0" w:line="276" w:lineRule="auto"/>
              <w:contextualSpacing/>
              <w:jc w:val="right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990CEF" w:rsidRDefault="002B2C8E" w:rsidP="00361137">
            <w:pPr>
              <w:pStyle w:val="msonormalbullet2gifbullet3gif"/>
              <w:spacing w:after="0" w:afterAutospacing="0" w:line="276" w:lineRule="auto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Ж.Ю. Исаченкова</w:t>
            </w:r>
          </w:p>
        </w:tc>
      </w:tr>
    </w:tbl>
    <w:p w:rsidR="00990CEF" w:rsidRDefault="00990CEF" w:rsidP="00990CEF">
      <w:pPr>
        <w:pStyle w:val="a5"/>
        <w:ind w:firstLine="709"/>
        <w:jc w:val="center"/>
        <w:rPr>
          <w:rFonts w:eastAsia="Calibri"/>
          <w:b/>
          <w:szCs w:val="28"/>
        </w:rPr>
      </w:pPr>
    </w:p>
    <w:p w:rsidR="005F5D4A" w:rsidRDefault="005F5D4A" w:rsidP="00990CEF">
      <w:pPr>
        <w:pStyle w:val="a5"/>
        <w:ind w:firstLine="709"/>
        <w:jc w:val="center"/>
        <w:rPr>
          <w:rFonts w:eastAsia="Calibri"/>
          <w:b/>
          <w:szCs w:val="28"/>
        </w:rPr>
      </w:pPr>
    </w:p>
    <w:p w:rsidR="00990CEF" w:rsidRPr="00EE1A45" w:rsidRDefault="00990CEF" w:rsidP="00990CEF">
      <w:pPr>
        <w:rPr>
          <w:sz w:val="24"/>
          <w:szCs w:val="24"/>
        </w:rPr>
      </w:pPr>
      <w:r w:rsidRPr="00EE1A45">
        <w:rPr>
          <w:sz w:val="24"/>
          <w:szCs w:val="24"/>
        </w:rPr>
        <w:t xml:space="preserve">исп. Оганнисян </w:t>
      </w:r>
      <w:r w:rsidR="00C44EFD">
        <w:rPr>
          <w:sz w:val="24"/>
          <w:szCs w:val="24"/>
        </w:rPr>
        <w:t>Ольга Олеговна</w:t>
      </w:r>
    </w:p>
    <w:p w:rsidR="00990CEF" w:rsidRPr="00EE1A45" w:rsidRDefault="00C44EFD" w:rsidP="00990CEF">
      <w:pPr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 w:rsidR="00990CEF" w:rsidRPr="00EE1A45">
        <w:rPr>
          <w:sz w:val="24"/>
          <w:szCs w:val="24"/>
        </w:rPr>
        <w:t>2-23-05</w:t>
      </w:r>
    </w:p>
    <w:sectPr w:rsidR="00990CEF" w:rsidRPr="00EE1A45" w:rsidSect="006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774"/>
    <w:rsid w:val="00003AE6"/>
    <w:rsid w:val="0001459B"/>
    <w:rsid w:val="00034689"/>
    <w:rsid w:val="00054340"/>
    <w:rsid w:val="00054AF2"/>
    <w:rsid w:val="000C2EE1"/>
    <w:rsid w:val="000C6415"/>
    <w:rsid w:val="000D3D9D"/>
    <w:rsid w:val="000E41B8"/>
    <w:rsid w:val="000F02FD"/>
    <w:rsid w:val="000F342E"/>
    <w:rsid w:val="00106621"/>
    <w:rsid w:val="00121912"/>
    <w:rsid w:val="001240D7"/>
    <w:rsid w:val="00131C20"/>
    <w:rsid w:val="00187AC8"/>
    <w:rsid w:val="00197AEF"/>
    <w:rsid w:val="001F6AAA"/>
    <w:rsid w:val="00200226"/>
    <w:rsid w:val="00210998"/>
    <w:rsid w:val="00210B2B"/>
    <w:rsid w:val="002132DF"/>
    <w:rsid w:val="00213FA8"/>
    <w:rsid w:val="00231326"/>
    <w:rsid w:val="0024434B"/>
    <w:rsid w:val="00297E51"/>
    <w:rsid w:val="002A6F51"/>
    <w:rsid w:val="002B2644"/>
    <w:rsid w:val="002B2C8E"/>
    <w:rsid w:val="002B3E28"/>
    <w:rsid w:val="002D4D88"/>
    <w:rsid w:val="002E5B25"/>
    <w:rsid w:val="002F5EE6"/>
    <w:rsid w:val="002F788F"/>
    <w:rsid w:val="003456B9"/>
    <w:rsid w:val="00346285"/>
    <w:rsid w:val="00353C98"/>
    <w:rsid w:val="00364BDD"/>
    <w:rsid w:val="003724C2"/>
    <w:rsid w:val="00373AED"/>
    <w:rsid w:val="00397A76"/>
    <w:rsid w:val="003A6177"/>
    <w:rsid w:val="003C1201"/>
    <w:rsid w:val="003D1334"/>
    <w:rsid w:val="003E4762"/>
    <w:rsid w:val="004109B8"/>
    <w:rsid w:val="004122AE"/>
    <w:rsid w:val="0041645A"/>
    <w:rsid w:val="00437C03"/>
    <w:rsid w:val="004C4426"/>
    <w:rsid w:val="004F5109"/>
    <w:rsid w:val="005135C7"/>
    <w:rsid w:val="00515B56"/>
    <w:rsid w:val="00552369"/>
    <w:rsid w:val="00554EE0"/>
    <w:rsid w:val="005A75CB"/>
    <w:rsid w:val="005B568B"/>
    <w:rsid w:val="005B5D46"/>
    <w:rsid w:val="005C55EA"/>
    <w:rsid w:val="005C6401"/>
    <w:rsid w:val="005C76D1"/>
    <w:rsid w:val="005E4668"/>
    <w:rsid w:val="005F5D4A"/>
    <w:rsid w:val="005F6D3A"/>
    <w:rsid w:val="006509D5"/>
    <w:rsid w:val="00656AB0"/>
    <w:rsid w:val="00662213"/>
    <w:rsid w:val="006949CD"/>
    <w:rsid w:val="006B2BED"/>
    <w:rsid w:val="006C15D4"/>
    <w:rsid w:val="006C385F"/>
    <w:rsid w:val="006D4CF9"/>
    <w:rsid w:val="006E4E0B"/>
    <w:rsid w:val="00762C56"/>
    <w:rsid w:val="00766DC8"/>
    <w:rsid w:val="007A531F"/>
    <w:rsid w:val="007B3AC9"/>
    <w:rsid w:val="007B6E20"/>
    <w:rsid w:val="007C7C17"/>
    <w:rsid w:val="007D4690"/>
    <w:rsid w:val="0080057E"/>
    <w:rsid w:val="008110D2"/>
    <w:rsid w:val="00825D10"/>
    <w:rsid w:val="008412E5"/>
    <w:rsid w:val="0086627F"/>
    <w:rsid w:val="00866767"/>
    <w:rsid w:val="008A3355"/>
    <w:rsid w:val="008B5858"/>
    <w:rsid w:val="008C5D42"/>
    <w:rsid w:val="008D5030"/>
    <w:rsid w:val="008E02C7"/>
    <w:rsid w:val="00905C19"/>
    <w:rsid w:val="009270DD"/>
    <w:rsid w:val="0094628E"/>
    <w:rsid w:val="00952990"/>
    <w:rsid w:val="0097438B"/>
    <w:rsid w:val="00990CEF"/>
    <w:rsid w:val="009929B3"/>
    <w:rsid w:val="009B5342"/>
    <w:rsid w:val="009E6662"/>
    <w:rsid w:val="009F3C96"/>
    <w:rsid w:val="00A06A1A"/>
    <w:rsid w:val="00A271E4"/>
    <w:rsid w:val="00A54E25"/>
    <w:rsid w:val="00A7187E"/>
    <w:rsid w:val="00AE2DA6"/>
    <w:rsid w:val="00AE3678"/>
    <w:rsid w:val="00B11824"/>
    <w:rsid w:val="00B25774"/>
    <w:rsid w:val="00B410F9"/>
    <w:rsid w:val="00B51F32"/>
    <w:rsid w:val="00B74105"/>
    <w:rsid w:val="00B94F47"/>
    <w:rsid w:val="00BA1D01"/>
    <w:rsid w:val="00BC058C"/>
    <w:rsid w:val="00BE1C9D"/>
    <w:rsid w:val="00C03B27"/>
    <w:rsid w:val="00C26A13"/>
    <w:rsid w:val="00C4027D"/>
    <w:rsid w:val="00C44EFD"/>
    <w:rsid w:val="00C63042"/>
    <w:rsid w:val="00CA1CA0"/>
    <w:rsid w:val="00CF0EA5"/>
    <w:rsid w:val="00D27CCD"/>
    <w:rsid w:val="00D37115"/>
    <w:rsid w:val="00D52843"/>
    <w:rsid w:val="00D638A2"/>
    <w:rsid w:val="00D71DE0"/>
    <w:rsid w:val="00D72F81"/>
    <w:rsid w:val="00D76813"/>
    <w:rsid w:val="00DB0B53"/>
    <w:rsid w:val="00DE2F40"/>
    <w:rsid w:val="00E015FE"/>
    <w:rsid w:val="00E32D05"/>
    <w:rsid w:val="00E8144A"/>
    <w:rsid w:val="00E8341D"/>
    <w:rsid w:val="00E83E75"/>
    <w:rsid w:val="00E90439"/>
    <w:rsid w:val="00EB2D95"/>
    <w:rsid w:val="00EB746A"/>
    <w:rsid w:val="00EF62A3"/>
    <w:rsid w:val="00F554B2"/>
    <w:rsid w:val="00F85346"/>
    <w:rsid w:val="00F91677"/>
    <w:rsid w:val="00FA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74"/>
    <w:pPr>
      <w:ind w:left="720"/>
      <w:contextualSpacing/>
    </w:pPr>
  </w:style>
  <w:style w:type="table" w:styleId="a4">
    <w:name w:val="Table Grid"/>
    <w:basedOn w:val="a1"/>
    <w:uiPriority w:val="39"/>
    <w:rsid w:val="00B2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0C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100</cp:revision>
  <cp:lastPrinted>2017-07-03T12:04:00Z</cp:lastPrinted>
  <dcterms:created xsi:type="dcterms:W3CDTF">2016-09-15T06:51:00Z</dcterms:created>
  <dcterms:modified xsi:type="dcterms:W3CDTF">2017-10-23T13:16:00Z</dcterms:modified>
</cp:coreProperties>
</file>