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AC" w:rsidRDefault="005251FE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E149AC" w:rsidRDefault="005251F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149AC" w:rsidRDefault="005251F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E149AC" w:rsidRDefault="00E149A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149AC" w:rsidRDefault="005251F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E149AC" w:rsidRDefault="00E149A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E149AC">
        <w:trPr>
          <w:trHeight w:val="146"/>
        </w:trPr>
        <w:tc>
          <w:tcPr>
            <w:tcW w:w="5847" w:type="dxa"/>
            <w:shd w:val="clear" w:color="auto" w:fill="auto"/>
          </w:tcPr>
          <w:p w:rsidR="00E149AC" w:rsidRDefault="005251FE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20.12.2023</w:t>
            </w:r>
          </w:p>
        </w:tc>
        <w:tc>
          <w:tcPr>
            <w:tcW w:w="2407" w:type="dxa"/>
            <w:shd w:val="clear" w:color="auto" w:fill="auto"/>
          </w:tcPr>
          <w:p w:rsidR="00E149AC" w:rsidRDefault="005251FE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1616</w:t>
            </w:r>
          </w:p>
        </w:tc>
      </w:tr>
    </w:tbl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E149AC" w:rsidRDefault="005251FE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E149AC" w:rsidRDefault="005251FE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E149AC" w:rsidRDefault="005251FE">
      <w:pPr>
        <w:jc w:val="center"/>
        <w:rPr>
          <w:b/>
        </w:rPr>
      </w:pPr>
      <w:r>
        <w:rPr>
          <w:b/>
          <w:sz w:val="28"/>
          <w:szCs w:val="28"/>
        </w:rPr>
        <w:t>71:05:050611:193</w:t>
      </w:r>
    </w:p>
    <w:p w:rsidR="00E149AC" w:rsidRDefault="00E149AC">
      <w:pPr>
        <w:tabs>
          <w:tab w:val="left" w:pos="10440"/>
        </w:tabs>
        <w:jc w:val="center"/>
        <w:rPr>
          <w:sz w:val="28"/>
          <w:szCs w:val="28"/>
        </w:rPr>
      </w:pPr>
    </w:p>
    <w:p w:rsidR="00E149AC" w:rsidRDefault="005251FE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E149AC" w:rsidRDefault="005251FE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71:05:050611:193, расположенного по адресу: </w:t>
      </w:r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сдт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«Содружество»,</w:t>
      </w:r>
      <w:r>
        <w:rPr>
          <w:sz w:val="28"/>
          <w:szCs w:val="28"/>
        </w:rPr>
        <w:t xml:space="preserve"> площадью 800кв. м., разрешенное использование – для ведения садоводства, в качестве его правообладателя, владеющего данным земельным участком, Комиссаров Сергей Николаевич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, паспорт граж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данина Российской Федерации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 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 зарегистрированный  по месту жительства: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E149AC" w:rsidRDefault="005251FE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 xml:space="preserve">Право собственности Комиссарова Сергея Николаевича на указанный в пункте 1 настоящего постановления земельный участок, подтверждается </w:t>
      </w:r>
      <w:r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видетельством о праве собственности пользования и владения на землю № 7552 от 02.09.1992года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E149AC" w:rsidRDefault="005251FE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E149AC" w:rsidRDefault="00E149AC">
      <w:pPr>
        <w:rPr>
          <w:rFonts w:cs="PT Astra Serif"/>
          <w:sz w:val="28"/>
          <w:szCs w:val="28"/>
        </w:rPr>
      </w:pPr>
    </w:p>
    <w:p w:rsidR="00E149AC" w:rsidRDefault="00E149AC">
      <w:pPr>
        <w:spacing w:line="276" w:lineRule="auto"/>
        <w:rPr>
          <w:rFonts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E149AC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E149AC" w:rsidRDefault="005251FE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49AC" w:rsidRDefault="00E149AC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9AC" w:rsidRDefault="005251FE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p w:rsidR="00E149AC" w:rsidRDefault="00E149AC">
      <w:pPr>
        <w:rPr>
          <w:rFonts w:ascii="PT Astra Serif" w:hAnsi="PT Astra Serif" w:cs="PT Astra Serif"/>
          <w:sz w:val="28"/>
          <w:szCs w:val="28"/>
        </w:rPr>
      </w:pPr>
    </w:p>
    <w:sectPr w:rsidR="00E149AC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AC"/>
    <w:rsid w:val="005251FE"/>
    <w:rsid w:val="00E1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C675-01EE-429D-A495-0B6F5F6D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2023-12-21T14:44:00Z</dcterms:created>
  <dcterms:modified xsi:type="dcterms:W3CDTF">2023-12-21T14:44:00Z</dcterms:modified>
  <dc:language>ru-RU</dc:language>
</cp:coreProperties>
</file>