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77" w:rsidRDefault="00393237">
      <w:pPr>
        <w:pStyle w:val="Standard"/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432684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32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0E77" w:rsidRDefault="00393237">
      <w:pPr>
        <w:pStyle w:val="Standard"/>
        <w:tabs>
          <w:tab w:val="left" w:pos="0"/>
        </w:tabs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региональной программы «Тульское долголетие» Физкультурно-оздоровительный комплекс города Венева ГУ ТО «Центр спортивной подготовки сборных команд ТО» </w:t>
      </w:r>
      <w:r>
        <w:rPr>
          <w:rFonts w:ascii="Times New Roman" w:hAnsi="Times New Roman" w:cs="Times New Roman"/>
          <w:sz w:val="28"/>
          <w:szCs w:val="28"/>
        </w:rPr>
        <w:t>предоставляет время для бесплатного посещения плавательного бассейна и тренажерного зала для занятий физической культурой и спортом гражданам старшего поколения.</w:t>
      </w:r>
    </w:p>
    <w:p w:rsidR="00430E77" w:rsidRDefault="00393237">
      <w:pPr>
        <w:pStyle w:val="Standard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спорта Тульской области № 68-осн от 24.11.2021 «О предоставлении помещен</w:t>
      </w:r>
      <w:r>
        <w:rPr>
          <w:rFonts w:ascii="Times New Roman" w:hAnsi="Times New Roman" w:cs="Times New Roman"/>
          <w:sz w:val="28"/>
          <w:szCs w:val="28"/>
        </w:rPr>
        <w:t xml:space="preserve">ий  физкультурно-оздоровительных комплексов для занятий физической культурой и спортом лицам пенсионного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возраста» утверждено расписание.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5"/>
        <w:gridCol w:w="2040"/>
        <w:gridCol w:w="2265"/>
        <w:gridCol w:w="1545"/>
      </w:tblGrid>
      <w:tr w:rsidR="00430E77">
        <w:tblPrEx>
          <w:tblCellMar>
            <w:top w:w="0" w:type="dxa"/>
            <w:bottom w:w="0" w:type="dxa"/>
          </w:tblCellMar>
        </w:tblPrEx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E77" w:rsidRDefault="0039323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Обособленное подразделение физкультурно-оздоровительный комплекс, расположенный по адресу: Тульская </w:t>
            </w:r>
            <w:r>
              <w:rPr>
                <w:rFonts w:ascii="Times New Roman" w:hAnsi="Times New Roman"/>
                <w:color w:val="000000"/>
              </w:rPr>
              <w:t xml:space="preserve">область,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</w:rPr>
              <w:t>енев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мкр.Южный</w:t>
            </w:r>
            <w:proofErr w:type="spellEnd"/>
            <w:r>
              <w:rPr>
                <w:rFonts w:ascii="Times New Roman" w:hAnsi="Times New Roman"/>
                <w:color w:val="000000"/>
              </w:rPr>
              <w:t>, д.40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E77" w:rsidRDefault="00430E77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E77" w:rsidRDefault="00430E77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E77" w:rsidRDefault="00430E77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430E77">
        <w:tblPrEx>
          <w:tblCellMar>
            <w:top w:w="0" w:type="dxa"/>
            <w:bottom w:w="0" w:type="dxa"/>
          </w:tblCellMar>
        </w:tblPrEx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93237"/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E77" w:rsidRDefault="0039323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бассейн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E77" w:rsidRDefault="0039323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понедельник-пятница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E77" w:rsidRDefault="0039323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13.00-14.00</w:t>
            </w:r>
          </w:p>
        </w:tc>
      </w:tr>
      <w:tr w:rsidR="00430E77">
        <w:tblPrEx>
          <w:tblCellMar>
            <w:top w:w="0" w:type="dxa"/>
            <w:bottom w:w="0" w:type="dxa"/>
          </w:tblCellMar>
        </w:tblPrEx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393237"/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E77" w:rsidRDefault="0039323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тренажерный зал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E77" w:rsidRDefault="0039323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понедельник-пятница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0E77" w:rsidRDefault="00393237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13.00-15.00</w:t>
            </w:r>
          </w:p>
        </w:tc>
      </w:tr>
    </w:tbl>
    <w:p w:rsidR="00430E77" w:rsidRDefault="00430E77">
      <w:pPr>
        <w:pStyle w:val="Standard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PT Astra Serif"/>
          <w:sz w:val="28"/>
          <w:szCs w:val="28"/>
        </w:rPr>
      </w:pPr>
    </w:p>
    <w:sectPr w:rsidR="00430E7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37" w:rsidRDefault="00393237">
      <w:r>
        <w:separator/>
      </w:r>
    </w:p>
  </w:endnote>
  <w:endnote w:type="continuationSeparator" w:id="0">
    <w:p w:rsidR="00393237" w:rsidRDefault="0039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37" w:rsidRDefault="00393237">
      <w:r>
        <w:rPr>
          <w:color w:val="000000"/>
        </w:rPr>
        <w:separator/>
      </w:r>
    </w:p>
  </w:footnote>
  <w:footnote w:type="continuationSeparator" w:id="0">
    <w:p w:rsidR="00393237" w:rsidRDefault="00393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0E77"/>
    <w:rsid w:val="00393237"/>
    <w:rsid w:val="00430E77"/>
    <w:rsid w:val="0062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2021-02-12T10:41:00Z</dcterms:created>
  <dcterms:modified xsi:type="dcterms:W3CDTF">2024-10-02T11:27:00Z</dcterms:modified>
</cp:coreProperties>
</file>