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0A" w:rsidRDefault="001E220A" w:rsidP="001E220A">
      <w:pPr>
        <w:jc w:val="center"/>
        <w:rPr>
          <w:rFonts w:ascii="PT Astra Serif" w:hAnsi="PT Astra Serif"/>
          <w:b/>
          <w:sz w:val="34"/>
        </w:rPr>
      </w:pPr>
      <w:r>
        <w:rPr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59264" behindDoc="0" locked="0" layoutInCell="1" allowOverlap="1" wp14:anchorId="4D918C2B" wp14:editId="63BB1926">
            <wp:simplePos x="0" y="0"/>
            <wp:positionH relativeFrom="margin">
              <wp:posOffset>2704686</wp:posOffset>
            </wp:positionH>
            <wp:positionV relativeFrom="paragraph">
              <wp:posOffset>1739</wp:posOffset>
            </wp:positionV>
            <wp:extent cx="512472" cy="83295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72" cy="83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1E220A" w:rsidRDefault="001E220A" w:rsidP="001E220A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1E220A" w:rsidRDefault="001E220A" w:rsidP="001E220A">
      <w:pPr>
        <w:jc w:val="center"/>
        <w:rPr>
          <w:rFonts w:ascii="PT Astra Serif" w:hAnsi="PT Astra Serif"/>
          <w:b/>
          <w:sz w:val="34"/>
        </w:rPr>
      </w:pPr>
      <w:r w:rsidRPr="00F52D15">
        <w:rPr>
          <w:rFonts w:ascii="PT Astra Serif" w:hAnsi="PT Astra Serif"/>
          <w:b/>
          <w:sz w:val="34"/>
        </w:rPr>
        <w:t>ВЕНЕВСКИЙ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>РАЙОН</w:t>
      </w:r>
      <w:r>
        <w:rPr>
          <w:rFonts w:ascii="PT Astra Serif" w:hAnsi="PT Astra Serif"/>
          <w:b/>
          <w:sz w:val="34"/>
        </w:rPr>
        <w:t xml:space="preserve"> </w:t>
      </w:r>
    </w:p>
    <w:p w:rsidR="001E220A" w:rsidRDefault="001E220A" w:rsidP="001E220A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1E220A" w:rsidRDefault="001E220A" w:rsidP="005E4FF8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E4FF8" w:rsidRPr="005E4FF8" w:rsidRDefault="005E4FF8" w:rsidP="005E4FF8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1E220A" w:rsidRPr="007648B2" w:rsidTr="00D47246">
        <w:trPr>
          <w:trHeight w:val="405"/>
        </w:trPr>
        <w:tc>
          <w:tcPr>
            <w:tcW w:w="5846" w:type="dxa"/>
            <w:shd w:val="clear" w:color="auto" w:fill="auto"/>
          </w:tcPr>
          <w:p w:rsidR="001E220A" w:rsidRPr="006F2075" w:rsidRDefault="001E220A" w:rsidP="00D23537">
            <w:pPr>
              <w:pStyle w:val="a3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от____</w:t>
            </w:r>
            <w:bookmarkStart w:id="0" w:name="_GoBack"/>
            <w:bookmarkEnd w:id="0"/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________</w:t>
            </w:r>
          </w:p>
        </w:tc>
        <w:tc>
          <w:tcPr>
            <w:tcW w:w="2409" w:type="dxa"/>
            <w:shd w:val="clear" w:color="auto" w:fill="auto"/>
          </w:tcPr>
          <w:p w:rsidR="001E220A" w:rsidRPr="006F2075" w:rsidRDefault="001E220A" w:rsidP="00D23537">
            <w:pPr>
              <w:pStyle w:val="a3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№_____</w:t>
            </w:r>
          </w:p>
        </w:tc>
      </w:tr>
    </w:tbl>
    <w:p w:rsidR="001E220A" w:rsidRDefault="001E220A" w:rsidP="001E220A">
      <w:pPr>
        <w:rPr>
          <w:rFonts w:ascii="PT Astra Serif" w:hAnsi="PT Astra Serif" w:cs="PT Astra Serif"/>
          <w:sz w:val="28"/>
          <w:szCs w:val="28"/>
        </w:rPr>
      </w:pPr>
    </w:p>
    <w:p w:rsidR="006B28C8" w:rsidRPr="007B01AA" w:rsidRDefault="006B28C8" w:rsidP="006B28C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7"/>
          <w:szCs w:val="27"/>
        </w:rPr>
      </w:pPr>
      <w:r w:rsidRPr="005E4FF8">
        <w:rPr>
          <w:b/>
          <w:sz w:val="27"/>
          <w:szCs w:val="27"/>
          <w:lang w:eastAsia="ru-RU"/>
        </w:rPr>
        <w:t>О внесении изменений в постановление администрации муниципального образования Веневский район от 02.03.2022 №</w:t>
      </w:r>
      <w:r w:rsidR="002D4652" w:rsidRPr="005E4FF8">
        <w:rPr>
          <w:b/>
          <w:sz w:val="27"/>
          <w:szCs w:val="27"/>
          <w:lang w:eastAsia="ru-RU"/>
        </w:rPr>
        <w:t>184</w:t>
      </w:r>
      <w:r w:rsidRPr="005E4FF8">
        <w:rPr>
          <w:b/>
          <w:sz w:val="27"/>
          <w:szCs w:val="27"/>
          <w:lang w:eastAsia="ru-RU"/>
        </w:rPr>
        <w:t xml:space="preserve"> «</w:t>
      </w:r>
      <w:r w:rsidR="002D4652" w:rsidRPr="005E4FF8">
        <w:rPr>
          <w:b/>
          <w:sz w:val="27"/>
          <w:szCs w:val="27"/>
          <w:lang w:eastAsia="ru-RU"/>
        </w:rPr>
        <w:t>Об утверждении муниципальной программы «Развитие жилищно-коммунального хозяйства муниципального образования город Венев Веневского района»</w:t>
      </w:r>
    </w:p>
    <w:p w:rsidR="006B28C8" w:rsidRPr="005E4FF8" w:rsidRDefault="006B28C8" w:rsidP="006B28C8">
      <w:pPr>
        <w:widowControl w:val="0"/>
        <w:autoSpaceDE w:val="0"/>
        <w:jc w:val="center"/>
        <w:rPr>
          <w:b/>
          <w:bCs/>
          <w:sz w:val="27"/>
          <w:szCs w:val="27"/>
          <w:lang w:eastAsia="ru-RU"/>
        </w:rPr>
      </w:pPr>
    </w:p>
    <w:p w:rsidR="00873E1B" w:rsidRPr="005E4FF8" w:rsidRDefault="00873E1B" w:rsidP="006B28C8">
      <w:pPr>
        <w:widowControl w:val="0"/>
        <w:autoSpaceDE w:val="0"/>
        <w:ind w:firstLine="709"/>
        <w:jc w:val="both"/>
        <w:rPr>
          <w:bCs/>
          <w:sz w:val="27"/>
          <w:szCs w:val="27"/>
          <w:lang w:eastAsia="ru-RU"/>
        </w:rPr>
      </w:pPr>
      <w:proofErr w:type="gramStart"/>
      <w:r w:rsidRPr="005E4FF8">
        <w:rPr>
          <w:bCs/>
          <w:sz w:val="27"/>
          <w:szCs w:val="27"/>
          <w:lang w:eastAsia="ru-RU"/>
        </w:rPr>
        <w:t>В соответствии с Указом Президента Российской Федерации от 21.07.2020 года №474 «О национальных целях развития Российской Федерации на период до 2030 года»,  постановлением Правительства Российской Федерации от 26.05.2021 №786 «О системе управления государственными программами Российской Федерации», ст.179 Бюджетного кодекса Российской Федерации, на основании Устава муниципального образования Веневский район, администра</w:t>
      </w:r>
      <w:r w:rsidR="005E4FF8" w:rsidRPr="005E4FF8">
        <w:rPr>
          <w:bCs/>
          <w:sz w:val="27"/>
          <w:szCs w:val="27"/>
          <w:lang w:eastAsia="ru-RU"/>
        </w:rPr>
        <w:t xml:space="preserve">ция муниципального образования Веневский район </w:t>
      </w:r>
      <w:r w:rsidRPr="005E4FF8">
        <w:rPr>
          <w:bCs/>
          <w:sz w:val="27"/>
          <w:szCs w:val="27"/>
          <w:lang w:eastAsia="ru-RU"/>
        </w:rPr>
        <w:t>ПОСТАНОВЛЯЕТ:</w:t>
      </w:r>
      <w:proofErr w:type="gramEnd"/>
    </w:p>
    <w:p w:rsidR="006B28C8" w:rsidRPr="005E4FF8" w:rsidRDefault="006B28C8" w:rsidP="006B28C8">
      <w:pPr>
        <w:widowControl w:val="0"/>
        <w:autoSpaceDE w:val="0"/>
        <w:ind w:firstLine="709"/>
        <w:jc w:val="both"/>
        <w:rPr>
          <w:sz w:val="27"/>
          <w:szCs w:val="27"/>
          <w:lang w:eastAsia="ru-RU"/>
        </w:rPr>
      </w:pPr>
      <w:r w:rsidRPr="005E4FF8">
        <w:rPr>
          <w:sz w:val="27"/>
          <w:szCs w:val="27"/>
          <w:lang w:eastAsia="ru-RU"/>
        </w:rPr>
        <w:t>1.</w:t>
      </w:r>
      <w:r w:rsidRPr="005E4FF8">
        <w:rPr>
          <w:sz w:val="27"/>
          <w:szCs w:val="27"/>
          <w:lang w:eastAsia="ru-RU"/>
        </w:rPr>
        <w:tab/>
        <w:t>Внести в постановление администрации муниципального образования Веневский район от 02.03.2022 №1</w:t>
      </w:r>
      <w:r w:rsidR="00873E1B" w:rsidRPr="005E4FF8">
        <w:rPr>
          <w:sz w:val="27"/>
          <w:szCs w:val="27"/>
          <w:lang w:eastAsia="ru-RU"/>
        </w:rPr>
        <w:t>84</w:t>
      </w:r>
      <w:r w:rsidRPr="005E4FF8">
        <w:rPr>
          <w:sz w:val="27"/>
          <w:szCs w:val="27"/>
          <w:lang w:eastAsia="ru-RU"/>
        </w:rPr>
        <w:t xml:space="preserve"> «</w:t>
      </w:r>
      <w:r w:rsidR="007B01AA" w:rsidRPr="007B01AA">
        <w:rPr>
          <w:sz w:val="27"/>
          <w:szCs w:val="27"/>
          <w:lang w:eastAsia="ru-RU"/>
        </w:rPr>
        <w:t>«Об утверждении муниципальной программы «Развитие жилищно-коммунального хозяйства муниципального образовани</w:t>
      </w:r>
      <w:r w:rsidR="007B01AA">
        <w:rPr>
          <w:sz w:val="27"/>
          <w:szCs w:val="27"/>
          <w:lang w:eastAsia="ru-RU"/>
        </w:rPr>
        <w:t>я город Венев Веневского района</w:t>
      </w:r>
      <w:r w:rsidRPr="005E4FF8">
        <w:rPr>
          <w:sz w:val="27"/>
          <w:szCs w:val="27"/>
          <w:lang w:eastAsia="ru-RU"/>
        </w:rPr>
        <w:t>» следующие изменения:</w:t>
      </w:r>
    </w:p>
    <w:p w:rsidR="006B28C8" w:rsidRPr="005E4FF8" w:rsidRDefault="006B28C8" w:rsidP="006B28C8">
      <w:pPr>
        <w:widowControl w:val="0"/>
        <w:autoSpaceDE w:val="0"/>
        <w:ind w:firstLine="709"/>
        <w:jc w:val="both"/>
        <w:rPr>
          <w:bCs/>
          <w:sz w:val="27"/>
          <w:szCs w:val="27"/>
          <w:lang w:eastAsia="ru-RU"/>
        </w:rPr>
      </w:pPr>
      <w:r w:rsidRPr="005E4FF8">
        <w:rPr>
          <w:sz w:val="27"/>
          <w:szCs w:val="27"/>
          <w:lang w:eastAsia="ru-RU"/>
        </w:rPr>
        <w:t>-</w:t>
      </w:r>
      <w:r w:rsidRPr="005E4FF8">
        <w:rPr>
          <w:sz w:val="27"/>
          <w:szCs w:val="27"/>
          <w:lang w:eastAsia="ru-RU"/>
        </w:rPr>
        <w:tab/>
        <w:t>приложение к постановлению изложить в новой редакции (приложение).</w:t>
      </w:r>
    </w:p>
    <w:p w:rsidR="006B28C8" w:rsidRPr="005E4FF8" w:rsidRDefault="006B28C8" w:rsidP="006B28C8">
      <w:pPr>
        <w:autoSpaceDE w:val="0"/>
        <w:ind w:firstLine="709"/>
        <w:jc w:val="both"/>
        <w:rPr>
          <w:rFonts w:ascii="Calibri" w:eastAsia="Calibri" w:hAnsi="Calibri"/>
          <w:sz w:val="27"/>
          <w:szCs w:val="27"/>
        </w:rPr>
      </w:pPr>
      <w:r w:rsidRPr="005E4FF8">
        <w:rPr>
          <w:sz w:val="27"/>
          <w:szCs w:val="27"/>
          <w:lang w:eastAsia="ru-RU"/>
        </w:rPr>
        <w:t>2.</w:t>
      </w:r>
      <w:r w:rsidRPr="005E4FF8">
        <w:rPr>
          <w:rFonts w:eastAsia="Calibri"/>
          <w:sz w:val="27"/>
          <w:szCs w:val="27"/>
          <w:lang w:eastAsia="ru-RU"/>
        </w:rPr>
        <w:tab/>
        <w:t>Опубликовать настоящее постановление в газете «Вести Веневского района».</w:t>
      </w:r>
    </w:p>
    <w:p w:rsidR="006B28C8" w:rsidRPr="005E4FF8" w:rsidRDefault="006B28C8" w:rsidP="006B28C8">
      <w:pPr>
        <w:autoSpaceDE w:val="0"/>
        <w:ind w:firstLine="709"/>
        <w:jc w:val="both"/>
        <w:rPr>
          <w:rFonts w:ascii="Calibri" w:eastAsia="Calibri" w:hAnsi="Calibri"/>
          <w:sz w:val="27"/>
          <w:szCs w:val="27"/>
        </w:rPr>
      </w:pPr>
      <w:r w:rsidRPr="005E4FF8">
        <w:rPr>
          <w:sz w:val="27"/>
          <w:szCs w:val="27"/>
          <w:lang w:eastAsia="ru-RU"/>
        </w:rPr>
        <w:t>3.</w:t>
      </w:r>
      <w:r w:rsidRPr="005E4FF8">
        <w:rPr>
          <w:sz w:val="27"/>
          <w:szCs w:val="27"/>
          <w:lang w:eastAsia="ru-RU"/>
        </w:rPr>
        <w:tab/>
        <w:t>Отделу</w:t>
      </w:r>
      <w:r w:rsidRPr="005E4FF8">
        <w:rPr>
          <w:rFonts w:eastAsia="Calibri"/>
          <w:sz w:val="27"/>
          <w:szCs w:val="27"/>
        </w:rPr>
        <w:t xml:space="preserve"> по МСУ и информационным технологиям администрации муниципального образования Веневский район </w:t>
      </w:r>
      <w:r w:rsidRPr="005E4FF8">
        <w:rPr>
          <w:sz w:val="27"/>
          <w:szCs w:val="27"/>
          <w:lang w:eastAsia="ru-RU"/>
        </w:rPr>
        <w:t>(</w:t>
      </w:r>
      <w:proofErr w:type="spellStart"/>
      <w:r w:rsidRPr="005E4FF8">
        <w:rPr>
          <w:sz w:val="27"/>
          <w:szCs w:val="27"/>
          <w:lang w:eastAsia="ru-RU"/>
        </w:rPr>
        <w:t>Студеникина</w:t>
      </w:r>
      <w:proofErr w:type="spellEnd"/>
      <w:r w:rsidRPr="005E4FF8">
        <w:rPr>
          <w:sz w:val="27"/>
          <w:szCs w:val="27"/>
          <w:lang w:eastAsia="ru-RU"/>
        </w:rPr>
        <w:t xml:space="preserve"> Л.В.)</w:t>
      </w:r>
      <w:r w:rsidRPr="005E4FF8">
        <w:rPr>
          <w:rFonts w:eastAsia="Calibri"/>
          <w:sz w:val="27"/>
          <w:szCs w:val="27"/>
        </w:rPr>
        <w:t xml:space="preserve"> </w:t>
      </w:r>
      <w:proofErr w:type="gramStart"/>
      <w:r w:rsidRPr="005E4FF8">
        <w:rPr>
          <w:rFonts w:eastAsia="Calibri"/>
          <w:sz w:val="27"/>
          <w:szCs w:val="27"/>
        </w:rPr>
        <w:t>разместить</w:t>
      </w:r>
      <w:proofErr w:type="gramEnd"/>
      <w:r w:rsidRPr="005E4FF8">
        <w:rPr>
          <w:rFonts w:eastAsia="Calibri"/>
          <w:sz w:val="27"/>
          <w:szCs w:val="27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6B28C8" w:rsidRPr="005E4FF8" w:rsidRDefault="006B28C8" w:rsidP="006B28C8">
      <w:pPr>
        <w:autoSpaceDE w:val="0"/>
        <w:ind w:firstLine="709"/>
        <w:jc w:val="both"/>
        <w:rPr>
          <w:rFonts w:ascii="Calibri" w:eastAsia="Calibri" w:hAnsi="Calibri"/>
          <w:sz w:val="27"/>
          <w:szCs w:val="27"/>
        </w:rPr>
      </w:pPr>
      <w:r w:rsidRPr="005E4FF8">
        <w:rPr>
          <w:sz w:val="27"/>
          <w:szCs w:val="27"/>
          <w:lang w:eastAsia="ru-RU"/>
        </w:rPr>
        <w:t>4.</w:t>
      </w:r>
      <w:r w:rsidRPr="005E4FF8">
        <w:rPr>
          <w:sz w:val="27"/>
          <w:szCs w:val="27"/>
          <w:lang w:eastAsia="ru-RU"/>
        </w:rPr>
        <w:tab/>
        <w:t>Постановление вступает в силу со дня опубликования.</w:t>
      </w:r>
    </w:p>
    <w:p w:rsidR="001E220A" w:rsidRDefault="001E220A" w:rsidP="001E220A">
      <w:pPr>
        <w:rPr>
          <w:rFonts w:ascii="PT Astra Serif" w:hAnsi="PT Astra Serif" w:cs="PT Astra Serif"/>
          <w:sz w:val="28"/>
          <w:szCs w:val="28"/>
        </w:rPr>
      </w:pPr>
    </w:p>
    <w:p w:rsidR="001E220A" w:rsidRDefault="001E220A" w:rsidP="001E220A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1E220A" w:rsidRPr="00276E92" w:rsidTr="00D23537">
        <w:trPr>
          <w:trHeight w:val="229"/>
        </w:trPr>
        <w:tc>
          <w:tcPr>
            <w:tcW w:w="2178" w:type="pct"/>
          </w:tcPr>
          <w:p w:rsidR="001E220A" w:rsidRPr="000D05A0" w:rsidRDefault="001E220A" w:rsidP="00D23537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Pr="00F52D15">
              <w:rPr>
                <w:rFonts w:ascii="PT Astra Serif" w:hAnsi="PT Astra Serif"/>
                <w:b/>
                <w:sz w:val="28"/>
                <w:szCs w:val="28"/>
              </w:rPr>
              <w:t xml:space="preserve">Веневский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1E220A" w:rsidRPr="00276E92" w:rsidRDefault="001E220A" w:rsidP="00D23537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1E220A" w:rsidRPr="00276E92" w:rsidRDefault="001E220A" w:rsidP="00D23537">
            <w:pPr>
              <w:jc w:val="right"/>
              <w:rPr>
                <w:rFonts w:ascii="PT Astra Serif" w:hAnsi="PT Astra Serif"/>
              </w:rPr>
            </w:pPr>
            <w:r w:rsidRPr="00F52D15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А.Г. Шубчинский</w:t>
            </w:r>
          </w:p>
        </w:tc>
      </w:tr>
    </w:tbl>
    <w:p w:rsidR="00010281" w:rsidRDefault="00010281" w:rsidP="00010281">
      <w:pPr>
        <w:jc w:val="right"/>
        <w:rPr>
          <w:rFonts w:eastAsia="Calibri"/>
          <w:color w:val="000000"/>
          <w:sz w:val="28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661E" w:rsidTr="00A6661E">
        <w:tc>
          <w:tcPr>
            <w:tcW w:w="4785" w:type="dxa"/>
          </w:tcPr>
          <w:p w:rsidR="00A6661E" w:rsidRDefault="00A6661E" w:rsidP="00010281">
            <w:pPr>
              <w:jc w:val="right"/>
              <w:rPr>
                <w:rFonts w:eastAsia="Calibri"/>
                <w:color w:val="000000"/>
                <w:sz w:val="28"/>
                <w:szCs w:val="22"/>
              </w:rPr>
            </w:pPr>
          </w:p>
        </w:tc>
        <w:tc>
          <w:tcPr>
            <w:tcW w:w="4786" w:type="dxa"/>
          </w:tcPr>
          <w:p w:rsidR="00A6661E" w:rsidRPr="00A6661E" w:rsidRDefault="00A6661E" w:rsidP="00A666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A6661E">
              <w:rPr>
                <w:rFonts w:eastAsia="Calibri"/>
                <w:color w:val="000000"/>
                <w:sz w:val="28"/>
                <w:szCs w:val="22"/>
              </w:rPr>
              <w:t>Приложение</w:t>
            </w:r>
          </w:p>
          <w:p w:rsidR="00A6661E" w:rsidRPr="00A6661E" w:rsidRDefault="00A6661E" w:rsidP="00A666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A6661E">
              <w:rPr>
                <w:rFonts w:eastAsia="Calibri"/>
                <w:color w:val="000000"/>
                <w:sz w:val="28"/>
                <w:szCs w:val="22"/>
              </w:rPr>
              <w:t>к постановлению администрации</w:t>
            </w:r>
          </w:p>
          <w:p w:rsidR="00A6661E" w:rsidRPr="00A6661E" w:rsidRDefault="00A6661E" w:rsidP="00A666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A6661E">
              <w:rPr>
                <w:rFonts w:eastAsia="Calibri"/>
                <w:color w:val="000000"/>
                <w:sz w:val="28"/>
                <w:szCs w:val="22"/>
              </w:rPr>
              <w:t>муниципального образования</w:t>
            </w:r>
          </w:p>
          <w:p w:rsidR="00A6661E" w:rsidRPr="00A6661E" w:rsidRDefault="00A6661E" w:rsidP="00A6661E">
            <w:pPr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 w:rsidRPr="00A6661E">
              <w:rPr>
                <w:rFonts w:eastAsia="Calibri"/>
                <w:color w:val="000000"/>
                <w:sz w:val="28"/>
                <w:szCs w:val="22"/>
              </w:rPr>
              <w:t>Веневский район</w:t>
            </w:r>
          </w:p>
          <w:p w:rsidR="00A6661E" w:rsidRPr="00A6661E" w:rsidRDefault="00A6661E" w:rsidP="00A666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A6661E" w:rsidRPr="00A6661E" w:rsidRDefault="00A6661E" w:rsidP="00A666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A6661E">
              <w:rPr>
                <w:rFonts w:eastAsia="Calibri"/>
                <w:color w:val="000000"/>
                <w:sz w:val="28"/>
                <w:szCs w:val="22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2"/>
              </w:rPr>
              <w:t>________</w:t>
            </w:r>
            <w:r w:rsidRPr="00A6661E">
              <w:rPr>
                <w:rFonts w:eastAsia="Calibri"/>
                <w:color w:val="000000"/>
                <w:sz w:val="28"/>
                <w:szCs w:val="22"/>
              </w:rPr>
              <w:t xml:space="preserve"> № </w:t>
            </w:r>
            <w:r>
              <w:rPr>
                <w:rFonts w:eastAsia="Calibri"/>
                <w:color w:val="000000"/>
                <w:sz w:val="28"/>
                <w:szCs w:val="22"/>
              </w:rPr>
              <w:t>___</w:t>
            </w:r>
          </w:p>
          <w:p w:rsidR="00A6661E" w:rsidRPr="00010281" w:rsidRDefault="00A6661E" w:rsidP="00A6661E">
            <w:pPr>
              <w:jc w:val="center"/>
              <w:rPr>
                <w:rFonts w:eastAsia="Calibri"/>
                <w:color w:val="000000"/>
                <w:sz w:val="28"/>
                <w:szCs w:val="22"/>
              </w:rPr>
            </w:pPr>
          </w:p>
        </w:tc>
      </w:tr>
      <w:tr w:rsidR="00010281" w:rsidTr="00A6661E">
        <w:tc>
          <w:tcPr>
            <w:tcW w:w="4785" w:type="dxa"/>
          </w:tcPr>
          <w:p w:rsidR="00010281" w:rsidRDefault="00010281" w:rsidP="00010281">
            <w:pPr>
              <w:jc w:val="right"/>
              <w:rPr>
                <w:rFonts w:eastAsia="Calibri"/>
                <w:color w:val="000000"/>
                <w:sz w:val="28"/>
                <w:szCs w:val="22"/>
              </w:rPr>
            </w:pPr>
          </w:p>
        </w:tc>
        <w:tc>
          <w:tcPr>
            <w:tcW w:w="4786" w:type="dxa"/>
          </w:tcPr>
          <w:p w:rsidR="00010281" w:rsidRPr="00010281" w:rsidRDefault="00010281" w:rsidP="00A666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10281">
              <w:rPr>
                <w:rFonts w:eastAsia="Calibri"/>
                <w:color w:val="000000"/>
                <w:sz w:val="28"/>
                <w:szCs w:val="22"/>
              </w:rPr>
              <w:t>Приложение</w:t>
            </w:r>
          </w:p>
          <w:p w:rsidR="00010281" w:rsidRPr="00010281" w:rsidRDefault="00010281" w:rsidP="00A666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10281">
              <w:rPr>
                <w:rFonts w:eastAsia="Calibri"/>
                <w:color w:val="000000"/>
                <w:sz w:val="28"/>
                <w:szCs w:val="22"/>
              </w:rPr>
              <w:t>к постановлению администрации</w:t>
            </w:r>
          </w:p>
          <w:p w:rsidR="00010281" w:rsidRPr="00010281" w:rsidRDefault="00010281" w:rsidP="00A666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10281">
              <w:rPr>
                <w:rFonts w:eastAsia="Calibri"/>
                <w:color w:val="000000"/>
                <w:sz w:val="28"/>
                <w:szCs w:val="22"/>
              </w:rPr>
              <w:t>муниципального образования</w:t>
            </w:r>
          </w:p>
          <w:p w:rsidR="00010281" w:rsidRPr="00010281" w:rsidRDefault="00010281" w:rsidP="00A666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10281">
              <w:rPr>
                <w:rFonts w:eastAsia="Calibri"/>
                <w:color w:val="000000"/>
                <w:sz w:val="28"/>
                <w:szCs w:val="22"/>
              </w:rPr>
              <w:t>Веневский район</w:t>
            </w:r>
          </w:p>
          <w:p w:rsidR="00010281" w:rsidRPr="00A6661E" w:rsidRDefault="00010281" w:rsidP="00A666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10281">
              <w:rPr>
                <w:rFonts w:eastAsia="Calibri"/>
                <w:color w:val="000000"/>
                <w:sz w:val="28"/>
                <w:szCs w:val="22"/>
              </w:rPr>
              <w:t>от 02.03.2022 № 184</w:t>
            </w:r>
          </w:p>
        </w:tc>
      </w:tr>
    </w:tbl>
    <w:p w:rsidR="00010281" w:rsidRDefault="00010281" w:rsidP="00010281">
      <w:pPr>
        <w:jc w:val="right"/>
        <w:rPr>
          <w:rFonts w:eastAsia="Calibri"/>
          <w:color w:val="000000"/>
          <w:sz w:val="28"/>
          <w:szCs w:val="22"/>
        </w:rPr>
      </w:pPr>
    </w:p>
    <w:p w:rsidR="00010281" w:rsidRDefault="00010281" w:rsidP="00010281">
      <w:pPr>
        <w:widowControl w:val="0"/>
        <w:autoSpaceDE w:val="0"/>
        <w:jc w:val="center"/>
        <w:rPr>
          <w:color w:val="000000"/>
          <w:sz w:val="28"/>
          <w:szCs w:val="22"/>
        </w:rPr>
      </w:pPr>
    </w:p>
    <w:p w:rsidR="00A14117" w:rsidRDefault="00A14117" w:rsidP="00A14117">
      <w:pPr>
        <w:widowControl w:val="0"/>
        <w:autoSpaceDE w:val="0"/>
        <w:ind w:firstLine="709"/>
        <w:jc w:val="center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>Муниципальная программа</w:t>
      </w:r>
    </w:p>
    <w:p w:rsidR="00010281" w:rsidRPr="00010281" w:rsidRDefault="00010281" w:rsidP="00A14117">
      <w:pPr>
        <w:widowControl w:val="0"/>
        <w:autoSpaceDE w:val="0"/>
        <w:ind w:firstLine="709"/>
        <w:jc w:val="center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b/>
          <w:bCs/>
          <w:sz w:val="28"/>
          <w:szCs w:val="28"/>
        </w:rPr>
        <w:t>«Развитие жилищно-коммунального хозяйства муниципального образования город Венев Веневского района»</w:t>
      </w:r>
    </w:p>
    <w:p w:rsidR="00010281" w:rsidRPr="00010281" w:rsidRDefault="00010281" w:rsidP="00A14117">
      <w:pPr>
        <w:ind w:firstLine="709"/>
        <w:jc w:val="center"/>
        <w:rPr>
          <w:b/>
          <w:color w:val="000000"/>
          <w:sz w:val="28"/>
          <w:szCs w:val="22"/>
        </w:rPr>
      </w:pPr>
    </w:p>
    <w:p w:rsidR="00010281" w:rsidRPr="00010281" w:rsidRDefault="00010281" w:rsidP="00A14117">
      <w:pPr>
        <w:ind w:firstLine="709"/>
        <w:jc w:val="center"/>
        <w:rPr>
          <w:rFonts w:ascii="Calibri" w:eastAsia="Calibri" w:hAnsi="Calibri" w:cs="Calibri"/>
          <w:sz w:val="22"/>
          <w:szCs w:val="22"/>
        </w:rPr>
      </w:pPr>
      <w:r w:rsidRPr="00010281">
        <w:rPr>
          <w:b/>
          <w:color w:val="000000"/>
          <w:sz w:val="28"/>
          <w:szCs w:val="22"/>
        </w:rPr>
        <w:t xml:space="preserve">Стратегические приоритеты в сфере реализации муниципальной программы </w:t>
      </w:r>
    </w:p>
    <w:p w:rsidR="00010281" w:rsidRPr="00010281" w:rsidRDefault="00010281" w:rsidP="00A14117">
      <w:pPr>
        <w:ind w:firstLine="709"/>
        <w:jc w:val="center"/>
        <w:rPr>
          <w:b/>
          <w:color w:val="000000"/>
          <w:sz w:val="28"/>
          <w:szCs w:val="22"/>
        </w:rPr>
      </w:pPr>
    </w:p>
    <w:p w:rsidR="00010281" w:rsidRPr="00C84A07" w:rsidRDefault="00010281" w:rsidP="00C84A07">
      <w:pPr>
        <w:ind w:firstLine="709"/>
        <w:jc w:val="center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b/>
          <w:sz w:val="28"/>
          <w:szCs w:val="28"/>
          <w:lang w:eastAsia="en-US"/>
        </w:rPr>
        <w:t>1.</w:t>
      </w:r>
      <w:r w:rsidR="00C84A07">
        <w:rPr>
          <w:rFonts w:eastAsia="Calibri"/>
          <w:b/>
          <w:sz w:val="28"/>
          <w:szCs w:val="28"/>
          <w:lang w:eastAsia="en-US"/>
        </w:rPr>
        <w:tab/>
      </w:r>
      <w:r w:rsidRPr="00010281">
        <w:rPr>
          <w:rFonts w:eastAsia="Calibri"/>
          <w:b/>
          <w:sz w:val="28"/>
          <w:szCs w:val="28"/>
          <w:lang w:eastAsia="en-US"/>
        </w:rPr>
        <w:t>Оценка текущего состояния сферы реализации муниципальной программы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Качество содержания жилищного фонда и предоставления коммунальных услуг в настоящее время находится на невысоком уровне и не соответствует не только потребностям и ожиданиям населения, но и общему объему финансовых ресурсов, направляемых в этот сектор экономики. Основная причина неэффективности жилищно-коммунального хозяйства - сохранение нерыночных принципов функционирования в секторе, где могут и должны нормально развиваться рыночные отношения.</w:t>
      </w:r>
    </w:p>
    <w:p w:rsidR="00010281" w:rsidRPr="00010281" w:rsidRDefault="00010281" w:rsidP="00A14117">
      <w:pPr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Повысить уровень качества жилищно-коммунального хозяйства планируется путем внедрения комплексного подхода в вопросах сохранения жилищного фонда и модернизации объектов коммунальной инфраструктуры (в первую очередь - объектов теплоснабжения, водоснабжения и водоотведения), непосредственно влияющих на качество среды обитания человека.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 xml:space="preserve">Жилищно-коммунальное хозяйство в сегодняшнем его состоянии характеризуется низкой инвестиционной привлекательностью и требует привлечения больших инвестиций для модернизации и развития. Завершение реформы жилищно-коммунального хозяйства должно обеспечить проведение его технологической и управленческой модернизации с привлечением частного бизнеса и частных инвестиций, формированием реальных собственников квартир в многоквартирных домах с передачей им функций </w:t>
      </w:r>
      <w:r w:rsidRPr="00010281">
        <w:rPr>
          <w:rFonts w:eastAsia="Calibri"/>
          <w:sz w:val="28"/>
          <w:szCs w:val="28"/>
          <w:lang w:eastAsia="en-US"/>
        </w:rPr>
        <w:lastRenderedPageBreak/>
        <w:t>принятия решений по управлению общим имуществом многоквартирного дома.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В долгосрочной перспективе необходимо обеспечить устойчивое функционирование жилищной сферы, которое позволит удовлетворять жилищные потребности населения.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Необходимость ускоренного перехода к устойчивому функционированию и развитию жилищной сферы определяет целесообразность использования программно-целевого метода для решения указанных проблем.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дорожных покрытий, освещению и размещению малых архитектурных форм.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 xml:space="preserve">Значительная часть оборудования водоснабжения нуждается в ремонте и замене, что является главной причиной большого числа аварий и перерывов водоснабжения в городе. 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Система водоотведения обеспечивает прием и отведение сточных вод, и их транспортировку на очистные сооружения. Износ основных средств водоснабжения, составляет:</w:t>
      </w:r>
    </w:p>
    <w:p w:rsidR="00010281" w:rsidRPr="00010281" w:rsidRDefault="00010281" w:rsidP="00A14117">
      <w:pPr>
        <w:widowControl w:val="0"/>
        <w:tabs>
          <w:tab w:val="left" w:pos="12600"/>
          <w:tab w:val="left" w:pos="15120"/>
        </w:tabs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- оборудования – более 45%;</w:t>
      </w:r>
    </w:p>
    <w:p w:rsidR="00010281" w:rsidRPr="00010281" w:rsidRDefault="00010281" w:rsidP="00A14117">
      <w:pPr>
        <w:widowControl w:val="0"/>
        <w:tabs>
          <w:tab w:val="left" w:pos="12600"/>
          <w:tab w:val="left" w:pos="15120"/>
        </w:tabs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- трубопроводов – более 70%.</w:t>
      </w:r>
    </w:p>
    <w:p w:rsidR="00010281" w:rsidRPr="00010281" w:rsidRDefault="00010281" w:rsidP="00A14117">
      <w:pPr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Система водоотведения обеспечивает прием и отведение сточных вод, и их транспортировку на очистные сооружения. Износ основных средств водоотведения составляет:</w:t>
      </w:r>
    </w:p>
    <w:p w:rsidR="00010281" w:rsidRPr="00010281" w:rsidRDefault="00010281" w:rsidP="00A14117">
      <w:pPr>
        <w:widowControl w:val="0"/>
        <w:tabs>
          <w:tab w:val="left" w:pos="12600"/>
          <w:tab w:val="left" w:pos="15120"/>
        </w:tabs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- оборудования – более 60%;</w:t>
      </w:r>
    </w:p>
    <w:p w:rsidR="00010281" w:rsidRPr="00010281" w:rsidRDefault="00010281" w:rsidP="00A14117">
      <w:pPr>
        <w:widowControl w:val="0"/>
        <w:tabs>
          <w:tab w:val="left" w:pos="12600"/>
          <w:tab w:val="left" w:pos="15120"/>
        </w:tabs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- трубопроводов – более 60%.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Одним из немаловажных факторов стабилизации обстановки, улучшения условий проживания горожан, является газификация домов.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Муниципальная программа направлена на активизацию практических действий и расширение набора инструментов муниципальной политики энергосбережения в городе Веневе. Реализация мероприятий муниципальной программы будет способствовать устойчивому обеспечению экономики и населения города топливом и энергией, сокращению удельного потребления топливно-энергетических ресурсов в организациях бюджетной сферы и реального сектора экономики, росту конкурентоспособности, энергетической и экологической безопасности города Венева.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Основной проблемой, решению которой способствует муниципальная программа,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энергосбережения. Мероприятия муниципальной программы должны стать инструментом повышения эффективности экономики и снижения бюджетных расходов на коммунальные услуги.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lastRenderedPageBreak/>
        <w:t xml:space="preserve">Анализ последних лет показывает необходимость применения программного метода, обусловленного общностью проблем города Венева. </w:t>
      </w:r>
    </w:p>
    <w:p w:rsidR="00010281" w:rsidRPr="00010281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 xml:space="preserve">Муниципальная программа </w:t>
      </w:r>
      <w:r w:rsidRPr="00010281">
        <w:rPr>
          <w:rFonts w:eastAsia="Calibri"/>
          <w:bCs/>
          <w:sz w:val="28"/>
          <w:szCs w:val="28"/>
        </w:rPr>
        <w:t xml:space="preserve">«Развитие жилищно-коммунального хозяйства муниципального образования город Венев Веневского района» </w:t>
      </w:r>
      <w:r w:rsidRPr="00010281">
        <w:rPr>
          <w:rFonts w:eastAsia="Calibri"/>
          <w:sz w:val="28"/>
          <w:szCs w:val="28"/>
          <w:lang w:eastAsia="en-US"/>
        </w:rPr>
        <w:t>включает в себя:</w:t>
      </w:r>
    </w:p>
    <w:p w:rsidR="00242493" w:rsidRPr="007C19AB" w:rsidRDefault="00242493" w:rsidP="00A14117">
      <w:pPr>
        <w:suppressAutoHyphens w:val="0"/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ab/>
        <w:t>комплекс процессных мероприятий «Строительство, реконструкция, капитальный ремонт и ремонт объектов инженерной инфраструктуры»;</w:t>
      </w:r>
    </w:p>
    <w:p w:rsidR="00010281" w:rsidRPr="007C19AB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242493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комплекс процессных мероприятий «Содержание, ремонт и устройство объектов уличного освещения города Венева»;</w:t>
      </w:r>
    </w:p>
    <w:p w:rsidR="00010281" w:rsidRPr="007C19AB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242493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комплекс процессных мероприятий «Благоустройство города Венева»;</w:t>
      </w:r>
    </w:p>
    <w:p w:rsidR="00010281" w:rsidRPr="007C19AB" w:rsidRDefault="00010281" w:rsidP="00A1411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242493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комплекс процессных мероприятий «Газификация жилых домов города Венева»;</w:t>
      </w:r>
    </w:p>
    <w:p w:rsidR="00010281" w:rsidRPr="007C19AB" w:rsidRDefault="00010281" w:rsidP="00C84A07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242493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комплекс процессных мероприятий «Капитальный ремонт многоквартирных домов города Венева».</w:t>
      </w:r>
    </w:p>
    <w:p w:rsidR="00010281" w:rsidRPr="007C19AB" w:rsidRDefault="00010281" w:rsidP="00C84A07">
      <w:pPr>
        <w:suppressAutoHyphens w:val="0"/>
        <w:autoSpaceDE w:val="0"/>
        <w:ind w:firstLine="709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b/>
          <w:color w:val="000000" w:themeColor="text1"/>
          <w:sz w:val="28"/>
          <w:szCs w:val="28"/>
          <w:lang w:eastAsia="en-US"/>
        </w:rPr>
        <w:t>2.</w:t>
      </w:r>
      <w:r w:rsidR="00C84A07" w:rsidRPr="007C19AB">
        <w:rPr>
          <w:rFonts w:eastAsia="Calibri"/>
          <w:b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b/>
          <w:color w:val="000000" w:themeColor="text1"/>
          <w:sz w:val="28"/>
          <w:szCs w:val="28"/>
          <w:lang w:eastAsia="en-US"/>
        </w:rPr>
        <w:t>Приоритеты и цели муниципальной политики в сфере реализации муниципальной программы</w:t>
      </w:r>
    </w:p>
    <w:p w:rsidR="0097752F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8"/>
          <w:szCs w:val="28"/>
          <w:lang w:eastAsia="en-US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Приоритеты муниципальной программы в жилищно-коммунальной сфере на период до 202</w:t>
      </w:r>
      <w:r w:rsidRPr="007C19AB">
        <w:rPr>
          <w:rFonts w:ascii="Calibri" w:eastAsia="Calibri" w:hAnsi="Calibri" w:cs="Calibri"/>
          <w:color w:val="000000" w:themeColor="text1"/>
          <w:sz w:val="28"/>
          <w:szCs w:val="28"/>
          <w:lang w:eastAsia="en-US"/>
        </w:rPr>
        <w:t>6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 года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</w:t>
      </w:r>
      <w:r w:rsidR="0097752F" w:rsidRPr="007C19AB">
        <w:rPr>
          <w:rFonts w:eastAsia="Calibri"/>
          <w:color w:val="000000" w:themeColor="text1"/>
          <w:sz w:val="28"/>
          <w:szCs w:val="28"/>
          <w:lang w:eastAsia="en-US"/>
        </w:rPr>
        <w:t>высокое качество жизни в целом.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color w:val="000000" w:themeColor="text1"/>
          <w:sz w:val="28"/>
          <w:szCs w:val="28"/>
          <w:lang w:eastAsia="ru-RU"/>
        </w:rPr>
        <w:t>Целью муниципальной программы «Развитие жилищно-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коммунального хозяйства муниципального образования город Венев Веневского района» является повышение комфортности проживания граждан.</w:t>
      </w:r>
    </w:p>
    <w:p w:rsidR="00010281" w:rsidRPr="007C19AB" w:rsidRDefault="00010281" w:rsidP="0097752F">
      <w:pPr>
        <w:shd w:val="clear" w:color="auto" w:fill="FFFFFF"/>
        <w:suppressAutoHyphens w:val="0"/>
        <w:ind w:firstLine="709"/>
        <w:jc w:val="both"/>
        <w:textAlignment w:val="baseline"/>
        <w:rPr>
          <w:color w:val="000000" w:themeColor="text1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Приоритетами программы в жилищно-коммунальной сфере, направленными на достижение цели, являются обеспечение населения города Венева жилищно-коммунальными услугами надлежащего качества и содействие в создании условий комфортного и безопасного проживания граждан.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Основными задачами муниципальной программы являются: 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Повышение эффективности и надежности функционирования инженерных объектов водоснабжения и водоотведения муниципального образования город Венев Веневского района. 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2.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Приведение освещенности улиц города Венева в соответствие с требованиями, предъявляемыми к уровню наружного освещения мест общего пользования.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Повышение уровня благоустройства города, улучшение внешнего </w:t>
      </w:r>
      <w:proofErr w:type="gramStart"/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эстетического вида</w:t>
      </w:r>
      <w:proofErr w:type="gramEnd"/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 территории города Венева.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4.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Улучшение качества жилищно-коммунального обслуживания в сфере газификации жилых домов.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Повышение комфортности прожив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>ания граждан в жилищном фонде.</w:t>
      </w:r>
    </w:p>
    <w:p w:rsidR="00010281" w:rsidRPr="007C19AB" w:rsidRDefault="00010281" w:rsidP="00C84A07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Достижение поставленных целей и задач требует формирования комплексного подхода в реализации скоординированных по ресурсам, 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срокам, исполнителям и результатам мероприятий, которые сформированы в рамках муниципальной программы в виде пяти комплексов процессных мероприятий.</w:t>
      </w:r>
    </w:p>
    <w:p w:rsidR="00010281" w:rsidRPr="007C19AB" w:rsidRDefault="00010281" w:rsidP="00C84A07">
      <w:pPr>
        <w:suppressAutoHyphens w:val="0"/>
        <w:autoSpaceDE w:val="0"/>
        <w:ind w:firstLine="709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b/>
          <w:color w:val="000000" w:themeColor="text1"/>
          <w:sz w:val="28"/>
          <w:szCs w:val="28"/>
          <w:lang w:eastAsia="en-US"/>
        </w:rPr>
        <w:t>3.</w:t>
      </w:r>
      <w:r w:rsidR="00C84A07" w:rsidRPr="007C19AB">
        <w:rPr>
          <w:rFonts w:eastAsia="Calibri"/>
          <w:b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b/>
          <w:color w:val="000000" w:themeColor="text1"/>
          <w:sz w:val="28"/>
          <w:szCs w:val="28"/>
          <w:lang w:eastAsia="en-US"/>
        </w:rPr>
        <w:t>Задачи муниципального управления в сфере реализации муниципальной программы, пути их решения, ожидаемые результаты реализации муниципальной программы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Принятие и реализация программы позволит: 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привести объекты коммунальной инфраструктуры города в соответствии с нормативными и техническими требованиями.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снизить уровень износа объектов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 водоснабжения и водоотведения;</w:t>
      </w:r>
    </w:p>
    <w:p w:rsidR="00010281" w:rsidRPr="007C19AB" w:rsidRDefault="00BB16EB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ab/>
        <w:t>снизить</w:t>
      </w:r>
      <w:r w:rsidR="00010281"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 уровень износа сети уличного освещения;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обеспечить благоустройство и поддержание санитарного порядка на территории города Венева;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газифицировать квартиры;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улучшить качество жилищно-коммунального обслуживания.</w:t>
      </w:r>
    </w:p>
    <w:p w:rsidR="00010281" w:rsidRPr="007C19AB" w:rsidRDefault="00010281" w:rsidP="0097752F">
      <w:pPr>
        <w:suppressAutoHyphens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 xml:space="preserve">По итогам реализации муниципальной программы планируется достичь к 2026 году следующих результатов: 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1.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>Протяженность построенных, замен</w:t>
      </w:r>
      <w:r w:rsidR="00BB16EB" w:rsidRPr="007C19AB">
        <w:rPr>
          <w:rFonts w:eastAsia="Calibri"/>
          <w:color w:val="000000" w:themeColor="text1"/>
          <w:sz w:val="28"/>
          <w:szCs w:val="28"/>
        </w:rPr>
        <w:t>е</w:t>
      </w:r>
      <w:r w:rsidRPr="007C19AB">
        <w:rPr>
          <w:rFonts w:eastAsia="Calibri"/>
          <w:color w:val="000000" w:themeColor="text1"/>
          <w:sz w:val="28"/>
          <w:szCs w:val="28"/>
        </w:rPr>
        <w:t>нных сетей водоснабжения – 9,089 км.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2.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>Количество построенных (реконструированных), модернизированных и отремонтированных объектов водоснабжения – 11 ед.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3.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>Протяженность построенных, замен</w:t>
      </w:r>
      <w:r w:rsidR="00BB16EB" w:rsidRPr="007C19AB">
        <w:rPr>
          <w:rFonts w:eastAsia="Calibri"/>
          <w:color w:val="000000" w:themeColor="text1"/>
          <w:sz w:val="28"/>
          <w:szCs w:val="28"/>
        </w:rPr>
        <w:t>е</w:t>
      </w:r>
      <w:r w:rsidRPr="007C19AB">
        <w:rPr>
          <w:rFonts w:eastAsia="Calibri"/>
          <w:color w:val="000000" w:themeColor="text1"/>
          <w:sz w:val="28"/>
          <w:szCs w:val="28"/>
        </w:rPr>
        <w:t>нных сетей водоотведения – 2,085 км.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4.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>Количество построенных (реконструированных), модернизированных и отремонтированных объектов водоотведения – 1 ед.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5.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>Количество установленных светильников уличного освещения - 300 шт.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6.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 xml:space="preserve">Количество </w:t>
      </w:r>
      <w:proofErr w:type="spellStart"/>
      <w:r w:rsidRPr="007C19AB">
        <w:rPr>
          <w:rFonts w:eastAsia="Calibri"/>
          <w:color w:val="000000" w:themeColor="text1"/>
          <w:sz w:val="28"/>
          <w:szCs w:val="28"/>
        </w:rPr>
        <w:t>энергопринимающих</w:t>
      </w:r>
      <w:proofErr w:type="spellEnd"/>
      <w:r w:rsidRPr="007C19AB">
        <w:rPr>
          <w:rFonts w:eastAsia="Calibri"/>
          <w:color w:val="000000" w:themeColor="text1"/>
          <w:sz w:val="28"/>
          <w:szCs w:val="28"/>
        </w:rPr>
        <w:t xml:space="preserve"> объектов - 41 шт. 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</w:rPr>
        <w:t>7.</w:t>
      </w:r>
      <w:r w:rsidR="00BB16EB" w:rsidRPr="007C19AB">
        <w:rPr>
          <w:rFonts w:eastAsia="Calibri"/>
          <w:color w:val="000000" w:themeColor="text1"/>
          <w:sz w:val="28"/>
          <w:szCs w:val="28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>Количество спиленных аварийных деревьев на территории города Венева - 60 шт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8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Количество обустроенных контейнерных площадок - 2 шт.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9.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Количество городских кладбищ, содержащихся в надлежащем состоянии - 2 шт.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10.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Количество обустроенных детских площадок - 6 шт.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11.</w:t>
      </w:r>
      <w:r w:rsidR="00BB16EB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Площадь благоустроенной территори</w:t>
      </w:r>
      <w:r w:rsidR="008573FF" w:rsidRPr="007C19AB">
        <w:rPr>
          <w:rFonts w:eastAsia="Calibri"/>
          <w:color w:val="000000" w:themeColor="text1"/>
          <w:sz w:val="28"/>
          <w:szCs w:val="28"/>
          <w:lang w:eastAsia="en-US"/>
        </w:rPr>
        <w:t>и города Венева – 1000,0 кв. м.</w:t>
      </w:r>
    </w:p>
    <w:p w:rsidR="00010281" w:rsidRPr="007C19AB" w:rsidRDefault="008573FF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12</w:t>
      </w:r>
      <w:r w:rsidR="00010281" w:rsidRPr="007C19AB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010281" w:rsidRPr="007C19AB">
        <w:rPr>
          <w:rFonts w:eastAsia="Calibri"/>
          <w:color w:val="000000" w:themeColor="text1"/>
          <w:sz w:val="28"/>
          <w:szCs w:val="28"/>
          <w:lang w:eastAsia="en-US"/>
        </w:rPr>
        <w:t>Количество газифицированных квартир - 2 шт.</w:t>
      </w:r>
    </w:p>
    <w:p w:rsidR="00010281" w:rsidRPr="007C19AB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1</w:t>
      </w:r>
      <w:r w:rsidR="008573FF" w:rsidRPr="007C19AB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7C19AB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8573FF" w:rsidRPr="007C19AB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C19AB">
        <w:rPr>
          <w:rFonts w:eastAsia="Calibri"/>
          <w:color w:val="000000" w:themeColor="text1"/>
          <w:sz w:val="28"/>
          <w:szCs w:val="28"/>
        </w:rPr>
        <w:t xml:space="preserve">Техническое обслуживание и ремонт </w:t>
      </w:r>
      <w:r w:rsidRPr="007C19AB">
        <w:rPr>
          <w:rFonts w:eastAsia="Calibri"/>
          <w:bCs/>
          <w:color w:val="000000" w:themeColor="text1"/>
          <w:sz w:val="28"/>
          <w:szCs w:val="28"/>
        </w:rPr>
        <w:t xml:space="preserve">электрооборудования, </w:t>
      </w:r>
      <w:r w:rsidRPr="007C19AB">
        <w:rPr>
          <w:rFonts w:eastAsia="Calibri"/>
          <w:color w:val="000000" w:themeColor="text1"/>
          <w:sz w:val="28"/>
          <w:szCs w:val="28"/>
        </w:rPr>
        <w:t xml:space="preserve">газового оборудования газопроводов, ЭЗУ защищающего газопровод - </w:t>
      </w:r>
      <w:r w:rsidR="00D02B7C" w:rsidRPr="007C19AB">
        <w:rPr>
          <w:rFonts w:eastAsia="Calibri"/>
          <w:color w:val="000000" w:themeColor="text1"/>
          <w:sz w:val="28"/>
          <w:szCs w:val="28"/>
        </w:rPr>
        <w:t>21 объект</w:t>
      </w:r>
      <w:r w:rsidRPr="007C19AB">
        <w:rPr>
          <w:rFonts w:eastAsia="Calibri"/>
          <w:color w:val="000000" w:themeColor="text1"/>
          <w:sz w:val="28"/>
          <w:szCs w:val="28"/>
        </w:rPr>
        <w:t>.</w:t>
      </w:r>
    </w:p>
    <w:p w:rsidR="00010281" w:rsidRPr="00010281" w:rsidRDefault="00010281" w:rsidP="0097752F">
      <w:pPr>
        <w:widowControl w:val="0"/>
        <w:autoSpaceDE w:val="0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 w:rsidRPr="00010281">
        <w:rPr>
          <w:rFonts w:eastAsia="Calibri"/>
          <w:sz w:val="28"/>
          <w:szCs w:val="28"/>
          <w:lang w:eastAsia="en-US"/>
        </w:rPr>
        <w:t>1</w:t>
      </w:r>
      <w:r w:rsidR="008573FF">
        <w:rPr>
          <w:rFonts w:eastAsia="Calibri"/>
          <w:sz w:val="28"/>
          <w:szCs w:val="28"/>
          <w:lang w:eastAsia="en-US"/>
        </w:rPr>
        <w:t>4</w:t>
      </w:r>
      <w:r w:rsidRPr="00010281">
        <w:rPr>
          <w:rFonts w:eastAsia="Calibri"/>
          <w:sz w:val="28"/>
          <w:szCs w:val="28"/>
          <w:lang w:eastAsia="en-US"/>
        </w:rPr>
        <w:t>.</w:t>
      </w:r>
      <w:r w:rsidR="008573FF">
        <w:rPr>
          <w:rFonts w:eastAsia="Calibri"/>
          <w:sz w:val="28"/>
          <w:szCs w:val="28"/>
          <w:lang w:eastAsia="en-US"/>
        </w:rPr>
        <w:tab/>
      </w:r>
      <w:r w:rsidRPr="00010281">
        <w:rPr>
          <w:rFonts w:eastAsia="Calibri"/>
          <w:sz w:val="28"/>
          <w:szCs w:val="28"/>
          <w:lang w:eastAsia="en-US"/>
        </w:rPr>
        <w:t>Количество квартир, отремонтированных в муниципальном жилищном фонде - 4 шт.</w:t>
      </w:r>
    </w:p>
    <w:p w:rsidR="00010281" w:rsidRPr="00010281" w:rsidRDefault="00010281" w:rsidP="0097752F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010281">
        <w:rPr>
          <w:rFonts w:eastAsia="Calibri"/>
          <w:sz w:val="28"/>
          <w:szCs w:val="28"/>
          <w:lang w:eastAsia="en-US"/>
        </w:rPr>
        <w:t>16.</w:t>
      </w:r>
      <w:r w:rsidR="008573FF">
        <w:rPr>
          <w:rFonts w:eastAsia="Calibri"/>
          <w:sz w:val="28"/>
          <w:szCs w:val="28"/>
          <w:lang w:eastAsia="en-US"/>
        </w:rPr>
        <w:tab/>
      </w:r>
      <w:r w:rsidRPr="00010281">
        <w:rPr>
          <w:rFonts w:eastAsia="Calibri"/>
          <w:sz w:val="28"/>
          <w:szCs w:val="28"/>
          <w:lang w:eastAsia="en-US"/>
        </w:rPr>
        <w:t xml:space="preserve">Площадь неприватизированного жилья, за которое осуществляется оплата </w:t>
      </w:r>
      <w:r w:rsidRPr="00010281">
        <w:rPr>
          <w:rFonts w:eastAsia="Calibri"/>
          <w:sz w:val="28"/>
          <w:szCs w:val="28"/>
        </w:rPr>
        <w:t xml:space="preserve">за капитальный </w:t>
      </w:r>
      <w:r w:rsidRPr="00010281">
        <w:rPr>
          <w:rFonts w:eastAsia="Calibri"/>
          <w:sz w:val="28"/>
          <w:szCs w:val="28"/>
          <w:lang w:eastAsia="en-US"/>
        </w:rPr>
        <w:t>ремонт – 22 103,23 кв. м.</w:t>
      </w:r>
    </w:p>
    <w:p w:rsidR="00010281" w:rsidRPr="00010281" w:rsidRDefault="00010281" w:rsidP="0097752F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010281">
        <w:rPr>
          <w:rFonts w:eastAsia="Calibri"/>
          <w:sz w:val="28"/>
          <w:szCs w:val="28"/>
        </w:rPr>
        <w:lastRenderedPageBreak/>
        <w:t>По итогу реализации будут осуществлены мероприятия по обеспечению синхронизации выполнения работ на объектах различных сфер с учетом решений, отраженных в документах стратегического планирования; проведение ежегодных актуализаций схем теплоснабжения, водоснабжения и водоотведения, программ комплексного развития коммунальной инфраструктуры; формирование долгосрочных планов реализации мероприятий; контроль своевременности и качества выполнения работ.</w:t>
      </w:r>
    </w:p>
    <w:sectPr w:rsidR="00010281" w:rsidRPr="0001028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3A" w:rsidRDefault="004C1F3A" w:rsidP="00112BF1">
      <w:r>
        <w:separator/>
      </w:r>
    </w:p>
  </w:endnote>
  <w:endnote w:type="continuationSeparator" w:id="0">
    <w:p w:rsidR="004C1F3A" w:rsidRDefault="004C1F3A" w:rsidP="0011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3A" w:rsidRDefault="004C1F3A" w:rsidP="00112BF1">
      <w:r>
        <w:separator/>
      </w:r>
    </w:p>
  </w:footnote>
  <w:footnote w:type="continuationSeparator" w:id="0">
    <w:p w:rsidR="004C1F3A" w:rsidRDefault="004C1F3A" w:rsidP="0011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BF1" w:rsidRPr="00112BF1" w:rsidRDefault="00112BF1" w:rsidP="00112BF1">
    <w:pPr>
      <w:pStyle w:val="a6"/>
      <w:jc w:val="right"/>
      <w:rPr>
        <w:b/>
      </w:rPr>
    </w:pPr>
    <w:r w:rsidRPr="00112BF1"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8E"/>
    <w:rsid w:val="00010281"/>
    <w:rsid w:val="000A4A40"/>
    <w:rsid w:val="00112BF1"/>
    <w:rsid w:val="001E220A"/>
    <w:rsid w:val="00242493"/>
    <w:rsid w:val="002D4652"/>
    <w:rsid w:val="00380570"/>
    <w:rsid w:val="00496855"/>
    <w:rsid w:val="004C1F3A"/>
    <w:rsid w:val="00572E33"/>
    <w:rsid w:val="00581083"/>
    <w:rsid w:val="005E4FF8"/>
    <w:rsid w:val="006B28C8"/>
    <w:rsid w:val="007B01AA"/>
    <w:rsid w:val="007C19AB"/>
    <w:rsid w:val="00851757"/>
    <w:rsid w:val="00852D8E"/>
    <w:rsid w:val="008573FF"/>
    <w:rsid w:val="00873E1B"/>
    <w:rsid w:val="00975460"/>
    <w:rsid w:val="0097752F"/>
    <w:rsid w:val="00A03DAC"/>
    <w:rsid w:val="00A14117"/>
    <w:rsid w:val="00A6661E"/>
    <w:rsid w:val="00A92053"/>
    <w:rsid w:val="00BB16EB"/>
    <w:rsid w:val="00C84A07"/>
    <w:rsid w:val="00CF1C1D"/>
    <w:rsid w:val="00D02B7C"/>
    <w:rsid w:val="00D47246"/>
    <w:rsid w:val="00D51BE7"/>
    <w:rsid w:val="00F4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E22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775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11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2B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1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2BF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E22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775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11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2B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1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2BF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4179-56D4-436C-BEF1-60A536814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2023-12-13T06:48:00Z</dcterms:created>
  <dcterms:modified xsi:type="dcterms:W3CDTF">2024-01-11T09:30:00Z</dcterms:modified>
</cp:coreProperties>
</file>