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5926" w14:textId="77777777" w:rsidR="00250722" w:rsidRDefault="00250722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14:paraId="620FE609" w14:textId="77777777"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14:paraId="16F8E24E" w14:textId="77777777"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14:paraId="650E878D" w14:textId="77777777"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14:paraId="7973156B" w14:textId="77777777" w:rsidR="00BE2BDE" w:rsidRPr="0096025B" w:rsidRDefault="00250722" w:rsidP="0096025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04D8"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 w:rsidRPr="003645AF">
        <w:rPr>
          <w:rFonts w:eastAsia="Calibri"/>
          <w:color w:val="000000"/>
          <w:sz w:val="28"/>
          <w:szCs w:val="28"/>
        </w:rPr>
        <w:t>хозяйства»</w:t>
      </w:r>
      <w:r w:rsidR="00BE2BDE"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 w:rsidR="00BE2BDE">
        <w:rPr>
          <w:rFonts w:eastAsia="Calibri"/>
          <w:color w:val="000000"/>
          <w:sz w:val="28"/>
          <w:szCs w:val="28"/>
        </w:rPr>
        <w:t>постановления «</w:t>
      </w:r>
      <w:r w:rsidR="0096025B" w:rsidRPr="0096025B">
        <w:rPr>
          <w:bCs/>
          <w:sz w:val="28"/>
          <w:szCs w:val="28"/>
        </w:rPr>
        <w:t>О внесении изменения в постановление администрации муниципального образования Веневский район от 28.12.2020 №1085 «Об утверждении муниципальной программы муниципального образования Веневский район «Обеспечение доступным и комфортным жильем населения Веневского района» в новой редакции</w:t>
      </w:r>
      <w:r w:rsidR="00DD4FC0" w:rsidRPr="0096025B">
        <w:rPr>
          <w:rFonts w:eastAsia="Calibri"/>
          <w:color w:val="000000"/>
          <w:sz w:val="28"/>
          <w:szCs w:val="28"/>
        </w:rPr>
        <w:t>.</w:t>
      </w:r>
    </w:p>
    <w:p w14:paraId="4F09AAF9" w14:textId="77777777" w:rsidR="004856F8" w:rsidRDefault="004856F8" w:rsidP="00FA59D4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0420B4">
        <w:rPr>
          <w:rFonts w:eastAsia="Calibri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разделе «Деятельность» подразделе «Общественное обсуждение </w:t>
      </w:r>
      <w:hyperlink r:id="rId4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14:paraId="40F0EB19" w14:textId="2F1ED869" w:rsidR="0096025B" w:rsidRPr="00273858" w:rsidRDefault="0096025B" w:rsidP="0096025B">
      <w:pPr>
        <w:pStyle w:val="a3"/>
        <w:ind w:firstLine="709"/>
        <w:jc w:val="both"/>
        <w:rPr>
          <w:sz w:val="28"/>
          <w:szCs w:val="28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</w:t>
      </w:r>
      <w:r>
        <w:rPr>
          <w:rFonts w:eastAsia="Calibri"/>
          <w:sz w:val="28"/>
          <w:szCs w:val="28"/>
          <w:lang w:eastAsia="en-US"/>
        </w:rPr>
        <w:t xml:space="preserve">на основании  Устава муниципального образования Веневский район. Муниципальная программа приводится в соответствие с </w:t>
      </w:r>
      <w:r w:rsidR="00344172">
        <w:rPr>
          <w:rFonts w:eastAsia="Calibri"/>
          <w:sz w:val="28"/>
          <w:szCs w:val="28"/>
          <w:lang w:eastAsia="en-US"/>
        </w:rPr>
        <w:t>седьмым</w:t>
      </w:r>
      <w:r w:rsidR="00F574A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2021 году уточнением бюджета.</w:t>
      </w:r>
      <w:r>
        <w:rPr>
          <w:sz w:val="28"/>
          <w:szCs w:val="28"/>
        </w:rPr>
        <w:t xml:space="preserve"> </w:t>
      </w:r>
      <w:r w:rsidRPr="00273858">
        <w:rPr>
          <w:sz w:val="28"/>
          <w:szCs w:val="28"/>
        </w:rPr>
        <w:t xml:space="preserve"> </w:t>
      </w:r>
    </w:p>
    <w:p w14:paraId="7577F359" w14:textId="77777777" w:rsidR="00FA59D4" w:rsidRDefault="00FA59D4" w:rsidP="00FA59D4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70786A">
        <w:rPr>
          <w:sz w:val="28"/>
          <w:szCs w:val="28"/>
        </w:rPr>
        <w:t>Задач</w:t>
      </w:r>
      <w:r>
        <w:rPr>
          <w:sz w:val="28"/>
          <w:szCs w:val="28"/>
        </w:rPr>
        <w:t xml:space="preserve">и </w:t>
      </w:r>
      <w:r w:rsidRPr="005D20B3">
        <w:rPr>
          <w:rFonts w:eastAsia="Calibri"/>
          <w:sz w:val="28"/>
          <w:szCs w:val="28"/>
        </w:rPr>
        <w:t xml:space="preserve">программы: </w:t>
      </w:r>
      <w:r>
        <w:rPr>
          <w:rFonts w:eastAsia="Calibri"/>
          <w:sz w:val="28"/>
          <w:szCs w:val="28"/>
        </w:rPr>
        <w:t>с</w:t>
      </w:r>
      <w:r w:rsidRPr="005D20B3">
        <w:rPr>
          <w:rFonts w:eastAsia="Calibri"/>
          <w:sz w:val="28"/>
          <w:szCs w:val="28"/>
        </w:rPr>
        <w:t>оздание условий для обеспечения доступности жилья для граждан, проживающих на территории Веневского района</w:t>
      </w:r>
      <w:r>
        <w:rPr>
          <w:rFonts w:eastAsia="Calibri"/>
          <w:sz w:val="28"/>
          <w:szCs w:val="28"/>
        </w:rPr>
        <w:t>, о</w:t>
      </w:r>
      <w:r w:rsidRPr="005D20B3">
        <w:rPr>
          <w:rFonts w:eastAsia="Calibri"/>
          <w:sz w:val="28"/>
          <w:szCs w:val="28"/>
        </w:rPr>
        <w:t>беспечение устойчивого сокращения непригодного для проживания жилищного фонда на территории Веневского района</w:t>
      </w:r>
      <w:r>
        <w:rPr>
          <w:rFonts w:eastAsia="Calibri"/>
          <w:sz w:val="28"/>
          <w:szCs w:val="28"/>
        </w:rPr>
        <w:t>, с</w:t>
      </w:r>
      <w:r w:rsidRPr="005D20B3">
        <w:rPr>
          <w:rFonts w:eastAsia="Calibri"/>
          <w:sz w:val="28"/>
          <w:szCs w:val="28"/>
        </w:rPr>
        <w:t>оздание условий для газификации населенных пунктов Веневского района</w:t>
      </w:r>
      <w:r>
        <w:rPr>
          <w:rFonts w:eastAsia="Calibri"/>
          <w:sz w:val="28"/>
          <w:szCs w:val="28"/>
        </w:rPr>
        <w:t>, о</w:t>
      </w:r>
      <w:r w:rsidRPr="005D20B3">
        <w:rPr>
          <w:rFonts w:eastAsia="Calibri"/>
          <w:sz w:val="28"/>
          <w:szCs w:val="28"/>
        </w:rPr>
        <w:t>беспечение реализации предусмотренных действующим законодательством полномочий органов местного самоуправления в сфере строительства и ЖКХ.</w:t>
      </w:r>
    </w:p>
    <w:p w14:paraId="0911A922" w14:textId="004B4DAF" w:rsidR="00344172" w:rsidRPr="00854013" w:rsidRDefault="00BE2BDE" w:rsidP="003441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0420B4">
        <w:rPr>
          <w:rFonts w:eastAsia="Calibri"/>
          <w:color w:val="000000"/>
          <w:sz w:val="28"/>
          <w:szCs w:val="28"/>
        </w:rPr>
        <w:t>Общественное обсуждение проводится с</w:t>
      </w:r>
      <w:r w:rsidR="00344172" w:rsidRPr="00854013">
        <w:rPr>
          <w:rFonts w:eastAsia="Calibri"/>
          <w:sz w:val="28"/>
          <w:szCs w:val="28"/>
        </w:rPr>
        <w:t xml:space="preserve"> «2</w:t>
      </w:r>
      <w:r w:rsidR="00344172">
        <w:rPr>
          <w:rFonts w:eastAsia="Calibri"/>
          <w:sz w:val="28"/>
          <w:szCs w:val="28"/>
        </w:rPr>
        <w:t>3</w:t>
      </w:r>
      <w:r w:rsidR="00344172" w:rsidRPr="00854013">
        <w:rPr>
          <w:rFonts w:eastAsia="Calibri"/>
          <w:sz w:val="28"/>
          <w:szCs w:val="28"/>
        </w:rPr>
        <w:t>» февраля 2022г. по «0</w:t>
      </w:r>
      <w:r w:rsidR="00344172">
        <w:rPr>
          <w:rFonts w:eastAsia="Calibri"/>
          <w:sz w:val="28"/>
          <w:szCs w:val="28"/>
        </w:rPr>
        <w:t>8</w:t>
      </w:r>
      <w:r w:rsidR="00344172" w:rsidRPr="00854013">
        <w:rPr>
          <w:rFonts w:eastAsia="Calibri"/>
          <w:sz w:val="28"/>
          <w:szCs w:val="28"/>
        </w:rPr>
        <w:t xml:space="preserve">» марта 2022г.  </w:t>
      </w:r>
    </w:p>
    <w:p w14:paraId="715C35EA" w14:textId="05923FAB"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14:paraId="798D36B5" w14:textId="77777777"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14:paraId="426AB4F4" w14:textId="77777777" w:rsidR="0034417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 xml:space="preserve">Адрес электронной почты: </w:t>
      </w:r>
      <w:r w:rsidR="00344172" w:rsidRPr="00854013">
        <w:rPr>
          <w:rFonts w:eastAsia="Calibri"/>
          <w:sz w:val="28"/>
          <w:szCs w:val="28"/>
        </w:rPr>
        <w:t>sektor.zakupok@tularegion.org</w:t>
      </w:r>
      <w:r w:rsidR="00344172" w:rsidRPr="00250722">
        <w:rPr>
          <w:rFonts w:eastAsia="Calibri"/>
          <w:sz w:val="28"/>
          <w:szCs w:val="28"/>
        </w:rPr>
        <w:t xml:space="preserve"> </w:t>
      </w:r>
    </w:p>
    <w:p w14:paraId="68D42979" w14:textId="0CEEDB96"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25072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479"/>
    <w:rsid w:val="00083DE4"/>
    <w:rsid w:val="000A3D81"/>
    <w:rsid w:val="000E70E7"/>
    <w:rsid w:val="00250722"/>
    <w:rsid w:val="002F7802"/>
    <w:rsid w:val="00344172"/>
    <w:rsid w:val="003645AF"/>
    <w:rsid w:val="003743E2"/>
    <w:rsid w:val="004856F8"/>
    <w:rsid w:val="004C01A8"/>
    <w:rsid w:val="005861ED"/>
    <w:rsid w:val="005E13D5"/>
    <w:rsid w:val="00732129"/>
    <w:rsid w:val="007600BB"/>
    <w:rsid w:val="007C2F1E"/>
    <w:rsid w:val="0096025B"/>
    <w:rsid w:val="00A01710"/>
    <w:rsid w:val="00A746E7"/>
    <w:rsid w:val="00AE154B"/>
    <w:rsid w:val="00BA53F2"/>
    <w:rsid w:val="00BE2BDE"/>
    <w:rsid w:val="00C519CE"/>
    <w:rsid w:val="00DD4FC0"/>
    <w:rsid w:val="00E053B3"/>
    <w:rsid w:val="00EB277F"/>
    <w:rsid w:val="00F204F3"/>
    <w:rsid w:val="00F25479"/>
    <w:rsid w:val="00F574A7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D041"/>
  <w15:docId w15:val="{8C915147-8B57-48BB-921F-2CA0DAD4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nev.tularegion.ru/activities/obshchestvennoe-obsuzhdenie-proektov-dokumentov-strategicheskogo-planir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27</cp:revision>
  <dcterms:created xsi:type="dcterms:W3CDTF">2019-12-12T07:34:00Z</dcterms:created>
  <dcterms:modified xsi:type="dcterms:W3CDTF">2022-02-22T06:44:00Z</dcterms:modified>
</cp:coreProperties>
</file>