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bidi w:val="0"/>
        <w:ind w:start="0" w:end="0" w:firstLine="709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Информация о результатах общественного обсуждения.</w:t>
      </w:r>
    </w:p>
    <w:p>
      <w:pPr>
        <w:pStyle w:val="Style19"/>
        <w:bidi w:val="0"/>
        <w:ind w:start="0" w:end="0" w:firstLine="709"/>
        <w:jc w:val="center"/>
        <w:rPr>
          <w:sz w:val="28"/>
          <w:szCs w:val="28"/>
        </w:rPr>
      </w:pPr>
      <w:r>
        <w:rPr>
          <w:b/>
          <w:bCs/>
        </w:rPr>
      </w:r>
    </w:p>
    <w:p>
      <w:pPr>
        <w:pStyle w:val="Style19"/>
        <w:bidi w:val="0"/>
        <w:ind w:start="0" w:end="0" w:firstLine="709"/>
        <w:jc w:val="both"/>
        <w:rPr>
          <w:sz w:val="28"/>
          <w:szCs w:val="28"/>
        </w:rPr>
      </w:pPr>
      <w:r>
        <w:rPr/>
      </w:r>
    </w:p>
    <w:p>
      <w:pPr>
        <w:pStyle w:val="Style19"/>
        <w:bidi w:val="0"/>
        <w:ind w:start="0" w:end="0" w:firstLine="709"/>
        <w:jc w:val="both"/>
        <w:rPr/>
      </w:pPr>
      <w:r>
        <w:rPr>
          <w:sz w:val="28"/>
          <w:szCs w:val="28"/>
        </w:rPr>
        <w:t>Проект  постановления «</w:t>
      </w:r>
      <w:r>
        <w:rPr>
          <w:rFonts w:cs="Times New Roman"/>
          <w:b w:val="false"/>
          <w:bCs w:val="false"/>
          <w:sz w:val="28"/>
          <w:szCs w:val="28"/>
        </w:rPr>
        <w:t xml:space="preserve">Об определении границ территорий,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</w:t>
      </w:r>
      <w:r>
        <w:rPr>
          <w:rFonts w:cs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ООО «Владимир» (стоматологический центр), расположенное по адресу: г. Венев, ул. Льва Толстого, д.9 </w:t>
      </w:r>
      <w:r>
        <w:rPr>
          <w:rFonts w:cs="Times New Roman"/>
          <w:b w:val="false"/>
          <w:bCs w:val="false"/>
          <w:sz w:val="28"/>
          <w:szCs w:val="28"/>
          <w:shd w:fill="FFFFFF" w:val="clear"/>
        </w:rPr>
        <w:t>, на которых не допускается розничная продажа алкогольной продукции»</w:t>
      </w:r>
      <w:r>
        <w:rPr>
          <w:rFonts w:cs="Times New Roman"/>
          <w:b/>
          <w:bCs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</w:rPr>
        <w:t xml:space="preserve">разработан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в</w:t>
      </w:r>
      <w:r>
        <w:rPr>
          <w:rFonts w:cs="Times New Roman"/>
          <w:sz w:val="28"/>
          <w:szCs w:val="28"/>
        </w:rPr>
        <w:t xml:space="preserve"> соответствии с постановлением Правительства Российской Федерации от 27 декабря 2020 года №2220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муниципального образования Веневский район, администрация муниципального образования Веневский район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ind w:start="0" w:end="0" w:firstLine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Период проведения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 27.04.20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bidi="ar-SA"/>
        </w:rPr>
        <w:t xml:space="preserve">22 </w:t>
      </w:r>
      <w:r>
        <w:rPr>
          <w:rFonts w:ascii="Times New Roman" w:hAnsi="Times New Roman"/>
          <w:sz w:val="28"/>
          <w:szCs w:val="28"/>
        </w:rPr>
        <w:t xml:space="preserve">по 11.05.2022.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Комитет по экономике, инвестициям и развитию АПК администрации муниципального образования Веневский район.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постановления 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Об определении границ территорий,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 xml:space="preserve">прилегающих к зданию </w:t>
      </w:r>
      <w:r>
        <w:rPr>
          <w:rFonts w:cs="Times New Roman" w:ascii="Times New Roman" w:hAnsi="Times New Roman"/>
          <w:b w:val="false"/>
          <w:bCs w:val="false"/>
          <w:color w:val="010101"/>
          <w:sz w:val="28"/>
          <w:szCs w:val="28"/>
          <w:shd w:fill="FFFFFF" w:val="clear"/>
        </w:rPr>
        <w:t xml:space="preserve">ООО «Владимир» (стоматологический центр), расположенное по адресу: г. Венев, ул. Льва Толстого, д.9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FFFFFF" w:val="clear"/>
        </w:rPr>
        <w:t>, на которых не допускается розничная продажа алкогольной продукции»</w:t>
      </w:r>
      <w:r>
        <w:rPr>
          <w:rFonts w:ascii="Times New Roman" w:hAnsi="Times New Roman"/>
          <w:sz w:val="28"/>
          <w:szCs w:val="28"/>
        </w:rPr>
        <w:t xml:space="preserve"> размещен на официальном сайте администрации муниципального образования Веневский район в информационно-телекоммуникационной сети «Интернет» в разделе «Деятельность» подразделе «Общественное обсуждение проектов документов стратегического планирования».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ind w:start="0" w:end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Результаты общественного обсуждения</w:t>
      </w:r>
      <w:r>
        <w:rPr>
          <w:rFonts w:ascii="Times New Roman" w:hAnsi="Times New Roman"/>
          <w:sz w:val="28"/>
          <w:szCs w:val="28"/>
        </w:rPr>
        <w:t xml:space="preserve">: в ходе общественного обсуждения замечаний и предложений по проекту  не поступило. </w:t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start="0" w:end="0" w:firstLine="567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65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212"/>
        <w:gridCol w:w="4253"/>
      </w:tblGrid>
      <w:tr>
        <w:trPr>
          <w:trHeight w:val="931" w:hRule="atLeast"/>
          <w:cantSplit w:val="true"/>
        </w:trPr>
        <w:tc>
          <w:tcPr>
            <w:tcW w:w="5212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  <w:t>Председатель комитета по экономике, инвестициям и развитию АПК администрации муниципального образования Веневский район</w:t>
            </w:r>
          </w:p>
        </w:tc>
        <w:tc>
          <w:tcPr>
            <w:tcW w:w="4253" w:type="dxa"/>
            <w:tcBorders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napToGrid w:val="false"/>
              <w:spacing w:lineRule="auto" w:line="240" w:before="0" w:after="0"/>
              <w:ind w:start="0" w:end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keepNext w:val="true"/>
              <w:numPr>
                <w:ilvl w:val="0"/>
                <w:numId w:val="0"/>
              </w:numPr>
              <w:bidi w:val="0"/>
              <w:spacing w:lineRule="auto" w:line="240" w:before="0" w:after="0"/>
              <w:ind w:start="0" w:end="0" w:hanging="0"/>
              <w:jc w:val="end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6"/>
              </w:rPr>
            </w:r>
          </w:p>
          <w:p>
            <w:pPr>
              <w:pStyle w:val="Normal"/>
              <w:bidi w:val="0"/>
              <w:spacing w:lineRule="auto" w:line="240" w:before="0" w:after="0"/>
              <w:jc w:val="end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  <w:t>М.А. Смирнова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>
    <w:name w:val="Нормальный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LibreOffice/7.1.5.2$Windows_X86_64 LibreOffice_project/85f04e9f809797b8199d13c421bd8a2b025d52b5</Application>
  <AppVersion>15.0000</AppVersion>
  <Pages>1</Pages>
  <Words>194</Words>
  <Characters>1524</Characters>
  <CharactersWithSpaces>1722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2022-05-11T11:30:10Z</dcterms:modified>
  <cp:revision>1</cp:revision>
  <dc:subject/>
  <dc:title/>
</cp:coreProperties>
</file>