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07" w:rsidRDefault="00330407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1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«Проверка (экспертиза) проекта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Веневск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район «О бюджете муниципального образования Веневск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район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9 годов»»</w:t>
      </w:r>
      <w:r w:rsidRPr="00F832DC">
        <w:rPr>
          <w:rFonts w:ascii="Times New Roman" w:hAnsi="Times New Roman" w:cs="Times New Roman"/>
          <w:b/>
          <w:sz w:val="28"/>
          <w:szCs w:val="28"/>
        </w:rPr>
        <w:t>.</w:t>
      </w:r>
    </w:p>
    <w:p w:rsidR="00330407" w:rsidRDefault="00330407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07">
        <w:rPr>
          <w:rFonts w:ascii="Times New Roman" w:eastAsia="Calibri" w:hAnsi="Times New Roman" w:cs="Times New Roman"/>
          <w:sz w:val="28"/>
          <w:szCs w:val="28"/>
        </w:rPr>
        <w:t xml:space="preserve">         Проект решения Собрания представителей муниципального образования Веневский район </w:t>
      </w:r>
      <w:r w:rsidR="00571746" w:rsidRPr="00571746">
        <w:rPr>
          <w:rFonts w:ascii="Times New Roman" w:eastAsia="Calibri" w:hAnsi="Times New Roman" w:cs="Times New Roman"/>
          <w:sz w:val="28"/>
          <w:szCs w:val="28"/>
        </w:rPr>
        <w:t xml:space="preserve">«О бюджете муниципального образования Веневский район на 2017 год и  плановый период 2018 и 2019 годов» </w:t>
      </w:r>
      <w:r w:rsidRPr="00330407">
        <w:rPr>
          <w:rFonts w:ascii="Times New Roman" w:eastAsia="Calibri" w:hAnsi="Times New Roman" w:cs="Times New Roman"/>
          <w:sz w:val="28"/>
          <w:szCs w:val="28"/>
        </w:rPr>
        <w:t xml:space="preserve">внесен главой администрации муниципального образования Веневский район на рассмотрение в Собрание представителей муниципального образования Веневский район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11.11.2016 на рассмотрение в </w:t>
      </w:r>
      <w:r w:rsidRPr="00330407">
        <w:rPr>
          <w:rFonts w:ascii="Times New Roman" w:eastAsia="Calibri" w:hAnsi="Times New Roman" w:cs="Times New Roman"/>
          <w:sz w:val="28"/>
          <w:szCs w:val="28"/>
        </w:rPr>
        <w:t xml:space="preserve">Собрания представителей муниципального образования Веневский район и направлен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330407">
        <w:rPr>
          <w:rFonts w:ascii="Times New Roman" w:eastAsia="Calibri" w:hAnsi="Times New Roman" w:cs="Times New Roman"/>
          <w:sz w:val="28"/>
          <w:szCs w:val="28"/>
        </w:rPr>
        <w:t>в Контрольно-счетную палату муниципального образования Вене</w:t>
      </w:r>
      <w:r>
        <w:rPr>
          <w:rFonts w:ascii="Times New Roman" w:eastAsia="Calibri" w:hAnsi="Times New Roman" w:cs="Times New Roman"/>
          <w:sz w:val="28"/>
          <w:szCs w:val="28"/>
        </w:rPr>
        <w:t>вский район</w:t>
      </w:r>
      <w:r w:rsidR="008C4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2FB" w:rsidRPr="008C42FB">
        <w:rPr>
          <w:rFonts w:ascii="Times New Roman" w:eastAsia="Calibri" w:hAnsi="Times New Roman" w:cs="Times New Roman"/>
          <w:sz w:val="28"/>
          <w:szCs w:val="28"/>
        </w:rPr>
        <w:t>для подготовки заключения</w:t>
      </w:r>
      <w:r w:rsidR="008C42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407" w:rsidRPr="00330407" w:rsidRDefault="00330407" w:rsidP="00571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Внешняя проверка (экспертиза) проводилась в соответствии стандартами внешнего муниципального финансового контроля</w:t>
      </w:r>
      <w:r w:rsidR="009828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Контрольно-счетной палаты МО Веневский район</w:t>
      </w: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  Веневский район на 2017 год и плановый период 2018 и 2019 годов.</w:t>
      </w:r>
    </w:p>
    <w:p w:rsidR="00330407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87B">
        <w:rPr>
          <w:rFonts w:ascii="Times New Roman" w:eastAsia="Calibri" w:hAnsi="Times New Roman" w:cs="Times New Roman"/>
          <w:sz w:val="28"/>
          <w:szCs w:val="28"/>
        </w:rPr>
        <w:t>Согласно проекту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 на 2017 год составит 684 061,0 тыс. руб., что ниже относительно ожидаемого поступления доходов в 2016 году на 6,1%.</w:t>
      </w: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2018 год объем доходов планируется в сумме 704 267,3 тыс. руб., с увеличением поступления доходов в местный бюджет по сравнению с 2017 годом на 20 206,3 тыс. руб., или на 103,0%.</w:t>
      </w: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2019 год доходы составят в сумме 733 026,3 тыс. руб., с увеличением поступления планируемых доходов в местный бюджет по сравнению с 2018 годом на 28 759,0 тыс. руб., или на 104,1%.</w:t>
      </w: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Общий объем планируемых расходов бюджета:</w:t>
      </w:r>
    </w:p>
    <w:p w:rsidR="0098287B" w:rsidRP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87B">
        <w:rPr>
          <w:rFonts w:ascii="Times New Roman" w:eastAsia="Calibri" w:hAnsi="Times New Roman" w:cs="Times New Roman"/>
          <w:sz w:val="28"/>
          <w:szCs w:val="28"/>
        </w:rPr>
        <w:t>в 2017 году составит 701 561,0 тыс. руб., что меньше ожидаемого исполнения на 2016 год на 52 858,6 тыс. руб., или на 7,0%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87B" w:rsidRPr="0098287B" w:rsidRDefault="00571746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8287B" w:rsidRPr="0098287B">
        <w:rPr>
          <w:rFonts w:ascii="Times New Roman" w:eastAsia="Calibri" w:hAnsi="Times New Roman" w:cs="Times New Roman"/>
          <w:sz w:val="28"/>
          <w:szCs w:val="28"/>
        </w:rPr>
        <w:t>в 2018 году – 704 267,3 тыс. руб., с увеличением планируемого расхода в 2017 году на 2 706,3 тыс. руб. или на 100,4 %;</w:t>
      </w:r>
    </w:p>
    <w:p w:rsidR="0098287B" w:rsidRDefault="00571746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8287B" w:rsidRPr="0098287B">
        <w:rPr>
          <w:rFonts w:ascii="Times New Roman" w:eastAsia="Calibri" w:hAnsi="Times New Roman" w:cs="Times New Roman"/>
          <w:sz w:val="28"/>
          <w:szCs w:val="28"/>
        </w:rPr>
        <w:t>в 2019 году – 733 026,3 тыс. руб., с увеличением планируемого расхода в 2018 году на 28 759,0 тыс. руб. или на 104,1 %.</w:t>
      </w:r>
    </w:p>
    <w:p w:rsidR="0098287B" w:rsidRPr="0098287B" w:rsidRDefault="0098287B" w:rsidP="0057174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8287B">
        <w:rPr>
          <w:rFonts w:ascii="Times New Roman" w:eastAsia="Calibri" w:hAnsi="Times New Roman" w:cs="Times New Roman"/>
          <w:sz w:val="28"/>
          <w:szCs w:val="28"/>
        </w:rPr>
        <w:t>Предельный размер дефицита бюджета муниципального образования Веневский район на 2017 год планируе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в сумме 17 500,0 тыс. руб. </w:t>
      </w:r>
      <w:r w:rsidRPr="0098287B">
        <w:rPr>
          <w:rFonts w:ascii="Times New Roman" w:eastAsia="Calibri" w:hAnsi="Times New Roman" w:cs="Times New Roman"/>
          <w:sz w:val="28"/>
          <w:szCs w:val="28"/>
        </w:rPr>
        <w:t>На 2018 -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87B">
        <w:rPr>
          <w:rFonts w:ascii="Times New Roman" w:eastAsia="Calibri" w:hAnsi="Times New Roman" w:cs="Times New Roman"/>
          <w:sz w:val="28"/>
          <w:szCs w:val="28"/>
        </w:rPr>
        <w:t>2019 годы дефицит бюджета не планируется.</w:t>
      </w:r>
    </w:p>
    <w:p w:rsidR="004276D4" w:rsidRPr="004276D4" w:rsidRDefault="0098287B" w:rsidP="004276D4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4276D4"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представителей муниципального образования Веневский район «О бюджете муниципального образования Веневский район на 2017 год и плановый период 2018 и 2019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Веневского района в части формирования бюджета  муниципального образования Веневский район и может быть рекомендован Собранию представителей  муниципального образования Веневский район к рассмотрению.</w:t>
      </w: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Default="0098287B" w:rsidP="00571746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Default="0098287B" w:rsidP="00571746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Default="0098287B" w:rsidP="00571746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Default="0098287B" w:rsidP="00571746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Default="0098287B" w:rsidP="00571746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Pr="0098287B" w:rsidRDefault="0098287B" w:rsidP="00571746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Pr="0098287B" w:rsidRDefault="0098287B" w:rsidP="00571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Pr="0098287B" w:rsidRDefault="0098287B" w:rsidP="0057174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7B" w:rsidRDefault="0098287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951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«Проверка (экспертиза) проекта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 Венев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 w:rsidRPr="0098287B">
        <w:rPr>
          <w:rFonts w:ascii="Times New Roman" w:hAnsi="Times New Roman" w:cs="Times New Roman"/>
          <w:b/>
          <w:sz w:val="28"/>
          <w:szCs w:val="28"/>
        </w:rPr>
        <w:t xml:space="preserve">город Венев Веневского района </w:t>
      </w:r>
      <w:r w:rsidRPr="0033040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9 годов»»</w:t>
      </w:r>
      <w:r w:rsidRPr="00F832DC">
        <w:rPr>
          <w:rFonts w:ascii="Times New Roman" w:hAnsi="Times New Roman" w:cs="Times New Roman"/>
          <w:b/>
          <w:sz w:val="28"/>
          <w:szCs w:val="28"/>
        </w:rPr>
        <w:t>.</w:t>
      </w:r>
    </w:p>
    <w:p w:rsidR="0098287B" w:rsidRDefault="0098287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6" w:rsidRPr="00571746" w:rsidRDefault="00571746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       Проект решения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2017 год и плановый период 2018 и 2019 годов» внесен главой администрации муниципального образования Веневский район на рассмотрение в Собрание депутатов муниципального образования город Венев Веневского района 11.11.2016 и направлен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71746">
        <w:rPr>
          <w:rFonts w:ascii="Times New Roman" w:eastAsia="Calibri" w:hAnsi="Times New Roman" w:cs="Times New Roman"/>
          <w:sz w:val="28"/>
          <w:szCs w:val="28"/>
        </w:rPr>
        <w:t>в Контрольно-счетную палату муниципального образования Веневский район</w:t>
      </w:r>
      <w:r w:rsidR="008C4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2FB" w:rsidRPr="008C42FB">
        <w:rPr>
          <w:rFonts w:ascii="Times New Roman" w:eastAsia="Calibri" w:hAnsi="Times New Roman" w:cs="Times New Roman"/>
          <w:sz w:val="28"/>
          <w:szCs w:val="28"/>
        </w:rPr>
        <w:t>для подготовки заключения</w:t>
      </w:r>
      <w:r w:rsidR="008C42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746" w:rsidRDefault="00571746" w:rsidP="00571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Внешняя проверка (экспертиза) проводилась в соответствии стандартами внешнего муниципального финансового контроля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Контрольно-счетной палаты МО Веневский район</w:t>
      </w: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город Венев</w:t>
      </w: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Веневск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ого</w:t>
      </w: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3304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2017 год и плановый период 2018 и 2019 годов.</w:t>
      </w:r>
    </w:p>
    <w:p w:rsidR="00571746" w:rsidRPr="00571746" w:rsidRDefault="00571746" w:rsidP="00571746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           Согласно </w:t>
      </w:r>
      <w:proofErr w:type="gramStart"/>
      <w:r w:rsidRPr="00571746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proofErr w:type="gramEnd"/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</w:t>
      </w:r>
      <w:r w:rsidRPr="00571746">
        <w:rPr>
          <w:rFonts w:ascii="Times New Roman" w:eastAsia="Calibri" w:hAnsi="Times New Roman" w:cs="Times New Roman"/>
          <w:sz w:val="28"/>
          <w:szCs w:val="28"/>
        </w:rPr>
        <w:t>:</w:t>
      </w:r>
      <w:r w:rsidRPr="005717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1746" w:rsidRPr="00571746" w:rsidRDefault="00571746" w:rsidP="00571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на 2017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44 280,9 тыс. руб., с понижением относительно ожидаемого поступления доходов в местный бюджет в 2016 году на           7 620,3 тыс. руб., (предполагаемое замедление темпов роста в 2016 году -  14,7%), 2016 год - ожидаемое поступление доходов -  51 901,2 тыс. руб.;</w:t>
      </w:r>
    </w:p>
    <w:p w:rsidR="00571746" w:rsidRPr="00571746" w:rsidRDefault="00571746" w:rsidP="00571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          на 2018 год </w:t>
      </w:r>
      <w:r w:rsidR="008C42FB">
        <w:rPr>
          <w:rFonts w:ascii="Times New Roman" w:eastAsia="Calibri" w:hAnsi="Times New Roman" w:cs="Times New Roman"/>
          <w:sz w:val="28"/>
          <w:szCs w:val="28"/>
        </w:rPr>
        <w:t>-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40 006,9 тыс. руб., с уменьшением поступления планируемых доходов в местный бюджет по сравнению с 2017 годом на   4 274,0 тыс. руб., (замедление темпов роста – 9,7%);</w:t>
      </w:r>
    </w:p>
    <w:p w:rsidR="00571746" w:rsidRDefault="00571746" w:rsidP="00571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          на 2019 год </w:t>
      </w:r>
      <w:r w:rsidR="008C42FB">
        <w:rPr>
          <w:rFonts w:ascii="Times New Roman" w:eastAsia="Calibri" w:hAnsi="Times New Roman" w:cs="Times New Roman"/>
          <w:sz w:val="28"/>
          <w:szCs w:val="28"/>
        </w:rPr>
        <w:t>-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41 574,6 тыс. руб., с увеличением поступления планируемых доходов в местный бюджет по сравнению с 2018 годом на 1 567,7 тыс. руб., (темп роста – 104,0%).</w:t>
      </w:r>
    </w:p>
    <w:p w:rsidR="00571746" w:rsidRPr="00571746" w:rsidRDefault="00571746" w:rsidP="005717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>Общий объем планируемых расходов бюджета:</w:t>
      </w:r>
    </w:p>
    <w:p w:rsidR="00571746" w:rsidRPr="00571746" w:rsidRDefault="00571746" w:rsidP="005717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>в 2017 году составит 44 280,9 тыс. руб., что меньше ожидаемого исполнения за 2016 год на 21 657,4 тыс. руб., или 32,8% от ожидаемого уровня 2016 года.  2016 год -  ожидаемый уровень расходов -  65 938,3 тыс. руб.;</w:t>
      </w:r>
    </w:p>
    <w:p w:rsidR="00571746" w:rsidRPr="00571746" w:rsidRDefault="00571746" w:rsidP="005717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>в 2018 году – 40 006,9 тыс. руб. (в том числе условно утвержденные расходы в сумме 1 000,2 тыс. руб.), с уменьшением планируемого расхода в 2017 году на 4 274,0 тыс. руб. (замедление темпа роста – 9,7%);</w:t>
      </w:r>
    </w:p>
    <w:p w:rsidR="00571746" w:rsidRPr="00571746" w:rsidRDefault="00571746" w:rsidP="005717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в 2019 году – 41 574,6 тыс. руб. (в том числе условно утвержденные расходы в сумме 2 078,7тыс. руб.), с увеличением планируемого расхода в 2018 году на 1 567,7 тыс. руб. (темп роста – 104,0%). </w:t>
      </w:r>
    </w:p>
    <w:p w:rsidR="00571746" w:rsidRPr="00571746" w:rsidRDefault="00571746" w:rsidP="00571746">
      <w:pPr>
        <w:tabs>
          <w:tab w:val="left" w:pos="710"/>
          <w:tab w:val="left" w:pos="3184"/>
          <w:tab w:val="left" w:pos="5618"/>
        </w:tabs>
        <w:spacing w:after="0" w:line="276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Дефицит (профицит) бюджета муниципального образования город Венев Веневского района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2017 году и плановый </w:t>
      </w:r>
      <w:r w:rsidRPr="00571746">
        <w:rPr>
          <w:rFonts w:ascii="Times New Roman" w:eastAsia="Calibri" w:hAnsi="Times New Roman" w:cs="Times New Roman"/>
          <w:sz w:val="28"/>
          <w:szCs w:val="28"/>
        </w:rPr>
        <w:t>период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- 2019 год</w:t>
      </w:r>
      <w:r w:rsidR="005F1646">
        <w:rPr>
          <w:rFonts w:ascii="Times New Roman" w:eastAsia="Calibri" w:hAnsi="Times New Roman" w:cs="Times New Roman"/>
          <w:sz w:val="28"/>
          <w:szCs w:val="28"/>
        </w:rPr>
        <w:t>ов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не прогнозируется. </w:t>
      </w:r>
    </w:p>
    <w:p w:rsidR="004276D4" w:rsidRPr="004276D4" w:rsidRDefault="00571746" w:rsidP="004276D4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276D4"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2017 год и плановый период 2018 и 2019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города Венева Веневского района в части формирования бюджета  муниципального образования город Венев Веневского района и может быть рекомендован Собранию депутатов  муниципального образования город Венев Веневского района к рассмотрению.</w:t>
      </w: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71746" w:rsidRPr="00571746" w:rsidRDefault="00571746" w:rsidP="004276D4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71746" w:rsidRPr="00571746" w:rsidRDefault="00571746" w:rsidP="00571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71746" w:rsidRPr="00571746" w:rsidRDefault="00571746" w:rsidP="005717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746" w:rsidRPr="00330407" w:rsidRDefault="00571746" w:rsidP="00571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287B" w:rsidRPr="00571746" w:rsidRDefault="0098287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7B" w:rsidRDefault="0098287B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Pr="00330407" w:rsidRDefault="00330407" w:rsidP="005717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407" w:rsidRDefault="00330407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07" w:rsidRDefault="00330407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07" w:rsidRDefault="00330407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Default="008C42FB" w:rsidP="008C4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951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«Проверка (экспертиза) проекта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Мордвесское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Мордвесское</w:t>
      </w:r>
      <w:r w:rsidRPr="0098287B">
        <w:rPr>
          <w:rFonts w:ascii="Times New Roman" w:hAnsi="Times New Roman" w:cs="Times New Roman"/>
          <w:b/>
          <w:sz w:val="28"/>
          <w:szCs w:val="28"/>
        </w:rPr>
        <w:t xml:space="preserve"> Веневского района </w:t>
      </w:r>
      <w:r w:rsidRPr="0033040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9 годов»»</w:t>
      </w:r>
      <w:r w:rsidRPr="00F832DC">
        <w:rPr>
          <w:rFonts w:ascii="Times New Roman" w:hAnsi="Times New Roman" w:cs="Times New Roman"/>
          <w:b/>
          <w:sz w:val="28"/>
          <w:szCs w:val="28"/>
        </w:rPr>
        <w:t>.</w:t>
      </w:r>
    </w:p>
    <w:p w:rsidR="008C42FB" w:rsidRDefault="008C42FB" w:rsidP="008C4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FB" w:rsidRPr="008C42FB" w:rsidRDefault="008C42FB" w:rsidP="008C42F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>Проект Решения «О бюджете муниципального образования Мордвесское Веневского района на 2017 год и на плановый период 2018 и 2019 годов» внесен администрацией муниципального образования Мордвесское Веневского района на рассмотрение в Собрание депутатов муниципального образования Мордвесское Веневского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2FB">
        <w:rPr>
          <w:rFonts w:ascii="Times New Roman" w:eastAsia="Calibri" w:hAnsi="Times New Roman" w:cs="Times New Roman"/>
          <w:sz w:val="28"/>
          <w:szCs w:val="28"/>
        </w:rPr>
        <w:t>30.11.2016 и направлен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в Контрольно-счетную палату муниципального образования Веневский район для подготовки заключения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2FB" w:rsidRPr="008C42FB" w:rsidRDefault="008C42FB" w:rsidP="008C4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C42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Внешняя проверка (экспертиза) проводилась в соответствии с стандартами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Мордвесское Веневского района на 2017 год и на плановый период 2018 и 2019 годов.</w:t>
      </w:r>
    </w:p>
    <w:p w:rsidR="008C42FB" w:rsidRPr="008C42FB" w:rsidRDefault="008C42FB" w:rsidP="008C42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gramStart"/>
      <w:r w:rsidRPr="008C42FB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proofErr w:type="gramEnd"/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</w:t>
      </w:r>
      <w:r w:rsidRPr="008C42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42FB" w:rsidRPr="008C42FB" w:rsidRDefault="008C42FB" w:rsidP="008C42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             на 2017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29 997,3 тыс. руб., с уменьшением относительно поступления доходов в местный бюджет в 2016 году на 11 665,3 тыс. руб., или на 28,0% (2016 год – ожидаемое поступление доходов 41 662,6 тыс. руб.);</w:t>
      </w:r>
    </w:p>
    <w:p w:rsidR="008C42FB" w:rsidRPr="008C42FB" w:rsidRDefault="008C42FB" w:rsidP="008C42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           на 2018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22 326,3 тыс. руб., с уменьшением поступления планируемых доходов в местный бюджет в 2017 году на 7 671,0 тыс. руб., или на 25,6%;</w:t>
      </w:r>
    </w:p>
    <w:p w:rsidR="008C42FB" w:rsidRPr="008C42FB" w:rsidRDefault="008C42FB" w:rsidP="008C42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           на 2019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C42FB">
        <w:rPr>
          <w:rFonts w:ascii="Times New Roman" w:eastAsia="Calibri" w:hAnsi="Times New Roman" w:cs="Times New Roman"/>
          <w:sz w:val="28"/>
          <w:szCs w:val="28"/>
        </w:rPr>
        <w:t xml:space="preserve"> 22 985,7 тыс. руб., с увеличением поступления планируемых доходов в местный бюджет по сравнению с 2018 годом на         659,4 тыс. руб., или на 103,0%.</w:t>
      </w:r>
    </w:p>
    <w:p w:rsidR="008C42FB" w:rsidRPr="008C42FB" w:rsidRDefault="008C42FB" w:rsidP="008C42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бюджета:</w:t>
      </w:r>
    </w:p>
    <w:p w:rsidR="008C42FB" w:rsidRPr="008C42FB" w:rsidRDefault="008C42FB" w:rsidP="008C42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>в 2017 году составит 29 997,3 тыс. руб., с увеличением фактических расходов в 2016 году на 4 127,0 тыс. руб., или на 116,0% (2016 год -   ожидаемые расходы в общей сумме 25 870,3 тыс. руб.);</w:t>
      </w:r>
    </w:p>
    <w:p w:rsidR="008C42FB" w:rsidRPr="008C42FB" w:rsidRDefault="008C42FB" w:rsidP="008C42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>в 2018 году – 22 326,3 тыс. руб., с уменьшением планируемого расхода в 2017 году на 7 671,0 тыс. руб., или на 25,6%;</w:t>
      </w:r>
    </w:p>
    <w:p w:rsidR="008C42FB" w:rsidRDefault="008C42FB" w:rsidP="008C42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42FB">
        <w:rPr>
          <w:rFonts w:ascii="Times New Roman" w:eastAsia="Calibri" w:hAnsi="Times New Roman" w:cs="Times New Roman"/>
          <w:sz w:val="28"/>
          <w:szCs w:val="28"/>
        </w:rPr>
        <w:t>в 2019 году – 22 985,7 тыс. руб., с увеличением планируемого расхода в 2018 году на 659,4 тыс. руб., или на 103,0%.</w:t>
      </w:r>
    </w:p>
    <w:p w:rsidR="008C42FB" w:rsidRPr="00571746" w:rsidRDefault="008C42FB" w:rsidP="008C42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Дефицит (профицит)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Мордвесское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2017 году и на плановый </w:t>
      </w:r>
      <w:r w:rsidRPr="00571746">
        <w:rPr>
          <w:rFonts w:ascii="Times New Roman" w:eastAsia="Calibri" w:hAnsi="Times New Roman" w:cs="Times New Roman"/>
          <w:sz w:val="28"/>
          <w:szCs w:val="28"/>
        </w:rPr>
        <w:t>период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- 2019 год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71746">
        <w:rPr>
          <w:rFonts w:ascii="Times New Roman" w:eastAsia="Calibri" w:hAnsi="Times New Roman" w:cs="Times New Roman"/>
          <w:sz w:val="28"/>
          <w:szCs w:val="28"/>
        </w:rPr>
        <w:t xml:space="preserve"> не прогнозируется. </w:t>
      </w: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Представленный проект решения Собрания депутатов муниципального образования Мордвесское Веневского района «О бюджете муниципального образования Мордвесское  Веневского района на 2017 год и на плановый период 2018 и 2019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Веневского района и муниципального образования Мордвесское Веневского района в части формирования бюджета  муниципального образования Мордвесское Веневского района и может быть рекомендован Собранию депутатов муниципального образования Мордвесское Веневского района к рассмотрению.</w:t>
      </w:r>
    </w:p>
    <w:p w:rsidR="004276D4" w:rsidRPr="004276D4" w:rsidRDefault="004276D4" w:rsidP="004276D4">
      <w:pPr>
        <w:tabs>
          <w:tab w:val="left" w:pos="1134"/>
        </w:tabs>
        <w:spacing w:after="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ab/>
      </w:r>
      <w:r w:rsidRPr="004276D4">
        <w:rPr>
          <w:rFonts w:ascii="Calibri" w:eastAsia="Calibri" w:hAnsi="Calibri" w:cs="Times New Roman"/>
          <w:sz w:val="28"/>
          <w:szCs w:val="28"/>
        </w:rPr>
        <w:tab/>
      </w:r>
    </w:p>
    <w:p w:rsidR="006D2BFE" w:rsidRDefault="006D2BFE" w:rsidP="00571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rPr>
          <w:rFonts w:ascii="Times New Roman" w:hAnsi="Times New Roman" w:cs="Times New Roman"/>
          <w:sz w:val="28"/>
          <w:szCs w:val="28"/>
        </w:rPr>
      </w:pPr>
    </w:p>
    <w:p w:rsidR="008C42FB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2BFE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D2BFE" w:rsidRDefault="006D2BFE" w:rsidP="006D2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951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«Проверка (экспертиза) проекта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Грицовское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Pr="0098287B">
        <w:rPr>
          <w:rFonts w:ascii="Times New Roman" w:hAnsi="Times New Roman" w:cs="Times New Roman"/>
          <w:b/>
          <w:sz w:val="28"/>
          <w:szCs w:val="28"/>
        </w:rPr>
        <w:t xml:space="preserve"> Веневского района </w:t>
      </w:r>
      <w:r w:rsidRPr="0033040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9 годов»»</w:t>
      </w:r>
      <w:r w:rsidRPr="00F832DC">
        <w:rPr>
          <w:rFonts w:ascii="Times New Roman" w:hAnsi="Times New Roman" w:cs="Times New Roman"/>
          <w:b/>
          <w:sz w:val="28"/>
          <w:szCs w:val="28"/>
        </w:rPr>
        <w:t>.</w:t>
      </w:r>
    </w:p>
    <w:p w:rsidR="006D2BFE" w:rsidRDefault="006D2BFE" w:rsidP="006D2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BFE" w:rsidRDefault="006D2BFE" w:rsidP="006D2B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       Проект Решения «О бюджете муниципального образования Грицовское Веневского района на 2017 год и на плановый период 2018 и 2019 годов» внесен администрацией муниципального образования Грицовское Веневского района на рассмотрение в Собрание депутатов муниципального образования Грицовское Веневского района 14.11.2016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="004276D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Контрольно-счетную палату муниципального образования Веневский район для подготовки заключения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BFE" w:rsidRPr="006D2BFE" w:rsidRDefault="006D2BFE" w:rsidP="006D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D2B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Внешняя проверка (экспертиза) проводилась в соответствии </w:t>
      </w:r>
      <w:r w:rsid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 </w:t>
      </w:r>
      <w:r w:rsidRPr="006D2B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стандартами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Грицовское Веневского района на 2017 год и на плановый период 2018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</w:t>
      </w:r>
      <w:r w:rsidRPr="006D2B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2019 годов.</w:t>
      </w:r>
    </w:p>
    <w:p w:rsidR="006D2BFE" w:rsidRPr="006D2BFE" w:rsidRDefault="006D2BFE" w:rsidP="006D2B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           Согласно </w:t>
      </w:r>
      <w:proofErr w:type="gramStart"/>
      <w:r w:rsidRPr="006D2BFE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proofErr w:type="gramEnd"/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D2BFE">
        <w:rPr>
          <w:rFonts w:ascii="Times New Roman" w:eastAsia="Calibri" w:hAnsi="Times New Roman" w:cs="Times New Roman"/>
          <w:sz w:val="28"/>
          <w:szCs w:val="28"/>
        </w:rPr>
        <w:t>бщий объем 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</w:t>
      </w: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D2BFE" w:rsidRPr="006D2BFE" w:rsidRDefault="006D2BFE" w:rsidP="006D2B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            на 2017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9 960,4 тыс. руб., с уменьшением относительно ожидаемого поступления доходов в местный бюджет в 2016 году на               5 713,1 тыс. руб., или на 36,5% (2016 год – ожидаемое поступление доходов 15 673,5 тыс. руб.);</w:t>
      </w:r>
    </w:p>
    <w:p w:rsidR="006D2BFE" w:rsidRPr="006D2BFE" w:rsidRDefault="006D2BFE" w:rsidP="006D2B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           на 2018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6 642,6 тыс. руб., с уменьшением поступления планируемых доходов в местный бюджет по сравнению с 2016 годом на 3 317,8 тыс. руб., или на 33,3%;</w:t>
      </w:r>
    </w:p>
    <w:p w:rsidR="006D2BFE" w:rsidRPr="006D2BFE" w:rsidRDefault="006D2BFE" w:rsidP="006D2B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          на 2019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 7 106,4 тыс. руб., с увеличением поступления планируемых доходов в местный бюджет по сравнению с 2018 годом на   463,8 тыс. руб., или на 107,0%.</w:t>
      </w:r>
    </w:p>
    <w:p w:rsidR="006D2BFE" w:rsidRPr="006D2BFE" w:rsidRDefault="006D2BFE" w:rsidP="006D2B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бюджета:</w:t>
      </w:r>
    </w:p>
    <w:p w:rsidR="006D2BFE" w:rsidRPr="006D2BFE" w:rsidRDefault="006D2BFE" w:rsidP="006D2B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>в 2017 году составит 10 251,6 тыс. руб., с уменьшением относительно ожидаемого исполнения на 2016 год на 3 956,9 тыс. руб., или на 27,8%, (2016 год -  ожидаемый расход 14 208,5 тыс. руб.);</w:t>
      </w:r>
    </w:p>
    <w:p w:rsidR="006D2BFE" w:rsidRPr="006D2BFE" w:rsidRDefault="006D2BFE" w:rsidP="006D2B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>в 2018 году – 6 870,3 тыс. руб., с уменьшением планируемого расхода в 2017 году на 3 381,3 тыс. руб., или на 33,0%;</w:t>
      </w:r>
    </w:p>
    <w:p w:rsidR="006D2BFE" w:rsidRDefault="006D2BFE" w:rsidP="006D2B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в 2019 году – 7 354,3 тыс. руб., с увеличением планируемого расхода в 2018 году на 484,0 тыс. руб., или на 107,0%. </w:t>
      </w:r>
    </w:p>
    <w:p w:rsidR="004276D4" w:rsidRPr="006D2BFE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D2BFE">
        <w:rPr>
          <w:rFonts w:ascii="Times New Roman" w:eastAsia="Calibri" w:hAnsi="Times New Roman" w:cs="Times New Roman"/>
          <w:sz w:val="28"/>
          <w:szCs w:val="28"/>
        </w:rPr>
        <w:t xml:space="preserve">Предельный дефицит бюджета муниципального образования Грицовское Веневского района предусмотрен в 2017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D2BFE">
        <w:rPr>
          <w:rFonts w:ascii="Times New Roman" w:eastAsia="Calibri" w:hAnsi="Times New Roman" w:cs="Times New Roman"/>
          <w:sz w:val="28"/>
          <w:szCs w:val="28"/>
        </w:rPr>
        <w:lastRenderedPageBreak/>
        <w:t>291,2 тыс. руб.  В 2018 году в сумме – 227,7 тыс. рублей. В 2019 году предельный дефицит бюджета составит 247,9 тыс. руб.</w:t>
      </w: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Грицовское Веневского района «О бюджете муниципального образования Грицовское Веневского района на 2017 год и на плановый период 2018 и 2019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муниципального образования Грицовское Веневского района в части формирования бюджета  муниципального образования Грицовское Веневского района и может быть рекомендован Собранию депутатов муниципального образования Грицовское Веневского района к рассмотрению.</w:t>
      </w:r>
    </w:p>
    <w:p w:rsidR="006D2BFE" w:rsidRPr="006D2BFE" w:rsidRDefault="006D2BFE" w:rsidP="006D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D2BFE" w:rsidRPr="006D2BFE" w:rsidRDefault="006D2BFE" w:rsidP="006D2B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BFE" w:rsidRPr="006D2BFE" w:rsidRDefault="006D2BFE" w:rsidP="006D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D2BFE" w:rsidRPr="006D2BFE" w:rsidRDefault="006D2BFE" w:rsidP="006D2B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6D2BFE" w:rsidRPr="006D2BFE" w:rsidRDefault="006D2BFE" w:rsidP="006D2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BFE" w:rsidRPr="006D2BFE" w:rsidRDefault="006D2BFE" w:rsidP="006D2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6D2BF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rPr>
          <w:rFonts w:ascii="Times New Roman" w:hAnsi="Times New Roman" w:cs="Times New Roman"/>
          <w:sz w:val="28"/>
          <w:szCs w:val="28"/>
        </w:rPr>
      </w:pPr>
    </w:p>
    <w:p w:rsidR="006D2BFE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276D4" w:rsidRDefault="004276D4" w:rsidP="0042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951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«Проверка (экспертиза) проекта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Центральное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Центральное</w:t>
      </w:r>
      <w:r w:rsidRPr="0098287B">
        <w:rPr>
          <w:rFonts w:ascii="Times New Roman" w:hAnsi="Times New Roman" w:cs="Times New Roman"/>
          <w:b/>
          <w:sz w:val="28"/>
          <w:szCs w:val="28"/>
        </w:rPr>
        <w:t xml:space="preserve"> Веневского района </w:t>
      </w:r>
      <w:r w:rsidRPr="0033040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040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9 годов»»</w:t>
      </w:r>
      <w:r w:rsidRPr="00F832DC">
        <w:rPr>
          <w:rFonts w:ascii="Times New Roman" w:hAnsi="Times New Roman" w:cs="Times New Roman"/>
          <w:b/>
          <w:sz w:val="28"/>
          <w:szCs w:val="28"/>
        </w:rPr>
        <w:t>.</w:t>
      </w:r>
    </w:p>
    <w:p w:rsidR="004276D4" w:rsidRDefault="004276D4" w:rsidP="0042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D4" w:rsidRDefault="004276D4" w:rsidP="004276D4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Проект Решения «О бюджете муниципального образования Центральное Веневского района на 2017 год и на плановый период 2018 и 2019 годов» внесен администрацией муниципального образования Центральное Веневского района на рассмотрение в Собрание депутатов муниципального образования Центральное Веневского района 15.11.2016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4276D4">
        <w:rPr>
          <w:rFonts w:ascii="Times New Roman" w:eastAsia="Calibri" w:hAnsi="Times New Roman" w:cs="Times New Roman"/>
          <w:sz w:val="28"/>
          <w:szCs w:val="28"/>
        </w:rPr>
        <w:t>направлен в Контрольно-счетную палату муниципального образования Веневский район для подготовки заключения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6D4" w:rsidRPr="004276D4" w:rsidRDefault="004276D4" w:rsidP="004276D4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Внешняя проверка (экспертиза) проводилась в соответствии с стандартами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Центральное Веневского района на 2017 год и на плановый период 2018 и 2019 годов.</w:t>
      </w:r>
    </w:p>
    <w:p w:rsidR="004276D4" w:rsidRPr="004276D4" w:rsidRDefault="004276D4" w:rsidP="004276D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</w:t>
      </w:r>
      <w:proofErr w:type="gramStart"/>
      <w:r w:rsidRPr="004276D4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proofErr w:type="gramEnd"/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 составит: </w:t>
      </w:r>
    </w:p>
    <w:p w:rsidR="004276D4" w:rsidRPr="004276D4" w:rsidRDefault="004276D4" w:rsidP="004276D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             на 2017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76D4">
        <w:rPr>
          <w:rFonts w:ascii="Times New Roman" w:eastAsia="Calibri" w:hAnsi="Times New Roman" w:cs="Times New Roman"/>
          <w:sz w:val="28"/>
          <w:szCs w:val="28"/>
        </w:rPr>
        <w:t>21 327,7 тыс. руб., с уменьшением относительно ожидаемого поступления доходов в местный бюджет в 2016 году на               7 058,3 тыс. руб., или на 25,0% (2016 год – ожидаемое поступление доходов 28 386,0 тыс. руб.);</w:t>
      </w:r>
    </w:p>
    <w:p w:rsidR="004276D4" w:rsidRPr="004276D4" w:rsidRDefault="004276D4" w:rsidP="004276D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            на 2018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 13 814,6 тыс. руб., с уменьшением поступления планируемых доходов в местный бюджет по сравнению с 2017 годом на 7 513,1 тыс. руб., или на 35,2%;</w:t>
      </w:r>
    </w:p>
    <w:p w:rsidR="004276D4" w:rsidRPr="004276D4" w:rsidRDefault="004276D4" w:rsidP="004276D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           на 2019 год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 14 496,3 тыс. руб., с увеличением поступления планируемых доходов в местный бюджет по сравнению с 2018 годом на   681,7 тыс. руб., или на 105,0%.</w:t>
      </w:r>
    </w:p>
    <w:p w:rsidR="004276D4" w:rsidRPr="004276D4" w:rsidRDefault="004276D4" w:rsidP="004276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бюджета:</w:t>
      </w:r>
    </w:p>
    <w:p w:rsidR="004276D4" w:rsidRPr="004276D4" w:rsidRDefault="004276D4" w:rsidP="004276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>в 2017 году составит 24 086,8 тыс. руб., с уменьшением относительно ожидаемого исполнения на 2016 год на 935,9 тыс. руб., или на 3,7%, (2016 год -  ожидаемый расход 25 022,7 тыс. руб.);</w:t>
      </w:r>
    </w:p>
    <w:p w:rsidR="004276D4" w:rsidRPr="004276D4" w:rsidRDefault="004276D4" w:rsidP="004276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>в 2018 году – 14 875,4 тыс. руб., с уменьшением планируемого расхода в 2017 году на 9 211,4 тыс. руб., или на 38,2%;</w:t>
      </w:r>
    </w:p>
    <w:p w:rsidR="004276D4" w:rsidRPr="004276D4" w:rsidRDefault="004276D4" w:rsidP="004276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6D4">
        <w:rPr>
          <w:rFonts w:ascii="Times New Roman" w:eastAsia="Calibri" w:hAnsi="Times New Roman" w:cs="Times New Roman"/>
          <w:sz w:val="28"/>
          <w:szCs w:val="28"/>
        </w:rPr>
        <w:t xml:space="preserve">в 2019 году – 14 875,4 тыс. руб., не изменится к расходам в 2018 году. </w:t>
      </w:r>
    </w:p>
    <w:p w:rsidR="004276D4" w:rsidRPr="004276D4" w:rsidRDefault="004276D4" w:rsidP="004276D4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276D4">
        <w:rPr>
          <w:rFonts w:ascii="Times New Roman" w:eastAsia="Calibri" w:hAnsi="Times New Roman" w:cs="Times New Roman"/>
          <w:sz w:val="28"/>
          <w:szCs w:val="28"/>
        </w:rPr>
        <w:t>Дефицит бюджета муниципального образования Центральное Веневского района на 2017 год составит 2 759,1 тыс. руб.</w:t>
      </w: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Представленный проект решения Собрания депутатов муниципального образования Центральное Веневского района «О бюджете муниципального </w:t>
      </w:r>
      <w:r w:rsidRPr="004276D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образования Центральное Веневского района на 2017 год и на плановый период 2018 и 2019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муниципального образования Центральное Веневского района в части формирования бюджета  муниципального образования Центральное Веневского района и может быть рекомендован Собранию депутатов муниципального образования Центральное Веневского района к рассмотрению.</w:t>
      </w: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276D4" w:rsidRPr="004276D4" w:rsidRDefault="004276D4" w:rsidP="00427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276D4" w:rsidRPr="004276D4" w:rsidRDefault="004276D4" w:rsidP="004276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6D4" w:rsidRPr="004276D4" w:rsidRDefault="004276D4" w:rsidP="004276D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276D4" w:rsidRPr="004276D4" w:rsidRDefault="004276D4" w:rsidP="004276D4">
      <w:pPr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276D4" w:rsidRPr="004276D4" w:rsidRDefault="004276D4" w:rsidP="004276D4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76D4" w:rsidRPr="004276D4" w:rsidRDefault="004276D4" w:rsidP="00427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6D4" w:rsidRPr="004276D4" w:rsidRDefault="004276D4" w:rsidP="004276D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sectPr w:rsidR="004276D4" w:rsidRPr="0042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7"/>
    <w:rsid w:val="000A24C8"/>
    <w:rsid w:val="001F208A"/>
    <w:rsid w:val="001F2109"/>
    <w:rsid w:val="00330407"/>
    <w:rsid w:val="00397F8A"/>
    <w:rsid w:val="003A5533"/>
    <w:rsid w:val="003F74C7"/>
    <w:rsid w:val="004276D4"/>
    <w:rsid w:val="004854E7"/>
    <w:rsid w:val="004E14C0"/>
    <w:rsid w:val="00571746"/>
    <w:rsid w:val="005C2BAE"/>
    <w:rsid w:val="005F1646"/>
    <w:rsid w:val="00642951"/>
    <w:rsid w:val="006D2BFE"/>
    <w:rsid w:val="0070715A"/>
    <w:rsid w:val="00775DE4"/>
    <w:rsid w:val="008030B7"/>
    <w:rsid w:val="008B0780"/>
    <w:rsid w:val="008C42FB"/>
    <w:rsid w:val="008D75F4"/>
    <w:rsid w:val="008F1975"/>
    <w:rsid w:val="0098287B"/>
    <w:rsid w:val="009B659B"/>
    <w:rsid w:val="009E5220"/>
    <w:rsid w:val="00A20FB0"/>
    <w:rsid w:val="00A31D54"/>
    <w:rsid w:val="00B630BE"/>
    <w:rsid w:val="00C078CE"/>
    <w:rsid w:val="00C95035"/>
    <w:rsid w:val="00CA059B"/>
    <w:rsid w:val="00DA2F1C"/>
    <w:rsid w:val="00E1165C"/>
    <w:rsid w:val="00E13012"/>
    <w:rsid w:val="00ED6BF1"/>
    <w:rsid w:val="00F07427"/>
    <w:rsid w:val="00F50AB5"/>
    <w:rsid w:val="00F553E4"/>
    <w:rsid w:val="00F832DC"/>
    <w:rsid w:val="00F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9946-495D-49C2-8AD1-66D15B65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0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3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F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B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B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F8A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E116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2015-01-26T12:54:00Z</cp:lastPrinted>
  <dcterms:created xsi:type="dcterms:W3CDTF">2014-12-12T11:10:00Z</dcterms:created>
  <dcterms:modified xsi:type="dcterms:W3CDTF">2017-01-16T09:02:00Z</dcterms:modified>
</cp:coreProperties>
</file>