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Pr="00656287" w:rsidRDefault="00690039" w:rsidP="006900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28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Утверждена </w:t>
      </w:r>
    </w:p>
    <w:p w:rsidR="00690039" w:rsidRPr="00656287" w:rsidRDefault="00690039" w:rsidP="006900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287">
        <w:rPr>
          <w:rFonts w:ascii="Times New Roman" w:eastAsia="Times New Roman" w:hAnsi="Times New Roman"/>
          <w:sz w:val="24"/>
          <w:szCs w:val="24"/>
          <w:lang w:eastAsia="ru-RU"/>
        </w:rPr>
        <w:t>Указом Президента</w:t>
      </w:r>
    </w:p>
    <w:p w:rsidR="00690039" w:rsidRPr="00656287" w:rsidRDefault="00690039" w:rsidP="006900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287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690039" w:rsidRPr="00656287" w:rsidRDefault="00690039" w:rsidP="006900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287">
        <w:rPr>
          <w:rFonts w:ascii="Times New Roman" w:eastAsia="Times New Roman" w:hAnsi="Times New Roman"/>
          <w:sz w:val="24"/>
          <w:szCs w:val="24"/>
          <w:lang w:eastAsia="ru-RU"/>
        </w:rPr>
        <w:t>от 23 июня 2014 г. N 460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dst100044"/>
      <w:bookmarkEnd w:id="0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В ____________________________________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(указывается наименование кадрового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подразделения федерального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государственного органа, иного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органа или организации)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dst100045"/>
      <w:bookmarkEnd w:id="1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СПРАВКА </w:t>
      </w:r>
      <w:hyperlink r:id="rId4" w:anchor="dst100268" w:history="1">
        <w:r w:rsidRPr="006562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 доходах, расходах, об имуществе и обязательствах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имущественного характера </w:t>
      </w:r>
      <w:hyperlink r:id="rId5" w:anchor="dst100269" w:history="1">
        <w:r w:rsidRPr="0065628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&lt;2&gt;</w:t>
        </w:r>
      </w:hyperlink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dst100046"/>
      <w:bookmarkEnd w:id="2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____________________________________________________________________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(фамилия, имя, отчество, дата рождения, серия и номер паспорта,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дата выдачи и орган, выдавший паспорт)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(место работы (службы), занимаемая (замещаемая) должность; в случае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отсутствия основного места работы (службы) - род занятий; должность,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 замещение которой претендует гражданин (если применимо))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dst100047"/>
      <w:bookmarkEnd w:id="3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зарегистрированный по адресу: ____________________________________________,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(адрес места регистрации)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dst100298"/>
      <w:bookmarkEnd w:id="4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сообщаю   сведения   о   </w:t>
      </w:r>
      <w:proofErr w:type="gramStart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доходах,   </w:t>
      </w:r>
      <w:proofErr w:type="gramEnd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расходах   своих,  супруги   (супруга),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несовершеннолетнего ребенка (нужное подчеркнуть)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(фамилия, имя, отчество, дата рождения, серия и номер паспорта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или свидетельства о рождении (для несовершеннолетнего ребенка,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не имеющего паспорта), дата выдачи и орган, выдавший документ)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(адрес места регистрации, основное место работы (службы), занимаемая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(замещаемая) должность)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(в случае отсутствия основного места работы (службы) - род занятий)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   отчетный   период   </w:t>
      </w:r>
      <w:proofErr w:type="gramStart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с  1</w:t>
      </w:r>
      <w:proofErr w:type="gramEnd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января  20__ г.   по   </w:t>
      </w:r>
      <w:proofErr w:type="gramStart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31  декабря</w:t>
      </w:r>
      <w:proofErr w:type="gramEnd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20__ г.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                        </w:t>
      </w:r>
      <w:proofErr w:type="gramStart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имуществе,   </w:t>
      </w:r>
      <w:proofErr w:type="gramEnd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принадлежащем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(фамилия, имя, отчество)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  праве   </w:t>
      </w:r>
      <w:proofErr w:type="gramStart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собственности,   </w:t>
      </w:r>
      <w:proofErr w:type="gramEnd"/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о   вкладах  в  банках,  ценных  бумагах,  об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 по состоянию на "__" ______ 20__ г.</w:t>
      </w:r>
    </w:p>
    <w:p w:rsidR="00690039" w:rsidRPr="00656287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28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  <w:bookmarkStart w:id="5" w:name="dst100267"/>
      <w:bookmarkEnd w:id="5"/>
    </w:p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доходах &lt;1&gt;</w:t>
      </w:r>
    </w:p>
    <w:p w:rsidR="00690039" w:rsidRPr="00181E00" w:rsidRDefault="00690039" w:rsidP="00690039">
      <w:pPr>
        <w:spacing w:after="0" w:line="312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81E00">
        <w:rPr>
          <w:rFonts w:ascii="Times New Roman" w:eastAsia="Times New Roman" w:hAnsi="Times New Roman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536"/>
        <w:gridCol w:w="2584"/>
      </w:tblGrid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Величина дохода &lt;2&gt; (руб.)</w:t>
            </w:r>
          </w:p>
        </w:tc>
      </w:tr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</w:tr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Иные доходы (указать вид дохода):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90039" w:rsidRPr="00181E00" w:rsidRDefault="00690039" w:rsidP="00690039">
      <w:pPr>
        <w:spacing w:after="0" w:line="312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81E00">
        <w:rPr>
          <w:rFonts w:ascii="Times New Roman" w:eastAsia="Times New Roman" w:hAnsi="Times New Roman"/>
          <w:sz w:val="21"/>
          <w:szCs w:val="21"/>
          <w:lang w:eastAsia="ru-RU"/>
        </w:rPr>
        <w:t> </w:t>
      </w:r>
    </w:p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2. Сведения о расходах &lt;1&gt;</w:t>
      </w:r>
    </w:p>
    <w:p w:rsidR="00690039" w:rsidRPr="00181E00" w:rsidRDefault="00690039" w:rsidP="00690039">
      <w:pPr>
        <w:spacing w:after="0" w:line="312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81E00">
        <w:rPr>
          <w:rFonts w:ascii="Times New Roman" w:eastAsia="Times New Roman" w:hAnsi="Times New Roman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958"/>
        <w:gridCol w:w="1260"/>
        <w:gridCol w:w="4224"/>
        <w:gridCol w:w="1807"/>
      </w:tblGrid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Основание приобретения &lt;2&gt;</w:t>
            </w:r>
          </w:p>
        </w:tc>
      </w:tr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690039" w:rsidRPr="00181E00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Земельные участки: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Транспортные средства: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Ценные бумаги: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Сведения об имуществе</w:t>
      </w: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> </w:t>
      </w: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3.1. Недвижимое имущество</w:t>
      </w:r>
    </w:p>
    <w:p w:rsidR="00690039" w:rsidRPr="00181E00" w:rsidRDefault="00690039" w:rsidP="00690039">
      <w:pPr>
        <w:spacing w:after="0" w:line="312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181E00">
        <w:rPr>
          <w:rFonts w:ascii="Times New Roman" w:eastAsia="Times New Roman" w:hAnsi="Times New Roman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015"/>
        <w:gridCol w:w="1484"/>
        <w:gridCol w:w="1645"/>
        <w:gridCol w:w="1046"/>
        <w:gridCol w:w="3054"/>
      </w:tblGrid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собственности 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Основание приобретения и источник средств &lt;2&gt;</w:t>
            </w:r>
          </w:p>
        </w:tc>
      </w:tr>
      <w:tr w:rsidR="00690039" w:rsidRPr="00181E00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690039" w:rsidRPr="00181E00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Земельные участки &lt;3&gt;: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Квартиры: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Гаражи: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181E00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181E00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81E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181E00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>3.2. Транспортные средства</w:t>
      </w:r>
    </w:p>
    <w:p w:rsidR="00690039" w:rsidRPr="00B03FD2" w:rsidRDefault="00690039" w:rsidP="00690039">
      <w:pPr>
        <w:spacing w:after="0" w:line="312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03FD2">
        <w:rPr>
          <w:rFonts w:ascii="Times New Roman" w:eastAsia="Times New Roman" w:hAnsi="Times New Roman"/>
          <w:sz w:val="21"/>
          <w:szCs w:val="21"/>
          <w:lang w:eastAsia="ru-RU"/>
        </w:rPr>
        <w:t> 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392"/>
        <w:gridCol w:w="2056"/>
        <w:gridCol w:w="1697"/>
      </w:tblGrid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собственности 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</w:tr>
      <w:tr w:rsidR="00690039" w:rsidRPr="00B03FD2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90039" w:rsidRPr="00B03FD2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Мототранспортные</w:t>
            </w:r>
            <w:proofErr w:type="spellEnd"/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средства: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90039" w:rsidRPr="00B03FD2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039" w:rsidRPr="00B03FD2" w:rsidRDefault="00690039" w:rsidP="00FF51F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4. Сведения о счетах в банках и иных кредитных организациях</w:t>
      </w:r>
    </w:p>
    <w:p w:rsidR="00690039" w:rsidRPr="00B03FD2" w:rsidRDefault="00690039" w:rsidP="00690039">
      <w:pPr>
        <w:spacing w:after="0" w:line="312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03FD2">
        <w:rPr>
          <w:rFonts w:ascii="Times New Roman" w:eastAsia="Times New Roman" w:hAnsi="Times New Roman"/>
          <w:sz w:val="21"/>
          <w:szCs w:val="21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951"/>
        <w:gridCol w:w="1183"/>
        <w:gridCol w:w="1029"/>
        <w:gridCol w:w="1349"/>
        <w:gridCol w:w="2745"/>
      </w:tblGrid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и валюта счета 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Остаток на счете &lt;2&gt;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Сумма поступивших на счет денежных средств &lt;3&gt; (руб.)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5. Сведения о ценных бумагах</w:t>
      </w: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> </w:t>
      </w: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5.1. Акции и иное участие в коммерческих организациях и фондах</w:t>
      </w:r>
    </w:p>
    <w:p w:rsidR="00690039" w:rsidRPr="00B03FD2" w:rsidRDefault="00690039" w:rsidP="00690039">
      <w:pPr>
        <w:spacing w:after="0" w:line="312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03FD2">
        <w:rPr>
          <w:rFonts w:ascii="Times New Roman" w:eastAsia="Times New Roman" w:hAnsi="Times New Roman"/>
          <w:sz w:val="21"/>
          <w:szCs w:val="21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3436"/>
        <w:gridCol w:w="2048"/>
        <w:gridCol w:w="1531"/>
        <w:gridCol w:w="967"/>
        <w:gridCol w:w="1260"/>
      </w:tblGrid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Местонахождение организации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Уставный капитал &lt;2&gt;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Доля участия &lt;3&gt;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Основание участия &lt;4&gt;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>5.2. Иные ценные бумаги</w:t>
      </w:r>
    </w:p>
    <w:p w:rsidR="00690039" w:rsidRPr="00B03FD2" w:rsidRDefault="00690039" w:rsidP="00690039">
      <w:pPr>
        <w:spacing w:after="0" w:line="312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03FD2">
        <w:rPr>
          <w:rFonts w:ascii="Times New Roman" w:eastAsia="Times New Roman" w:hAnsi="Times New Roman"/>
          <w:sz w:val="21"/>
          <w:szCs w:val="21"/>
          <w:lang w:eastAsia="ru-RU"/>
        </w:rPr>
        <w:t> </w:t>
      </w: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470"/>
        <w:gridCol w:w="2172"/>
        <w:gridCol w:w="2660"/>
        <w:gridCol w:w="1169"/>
        <w:gridCol w:w="1737"/>
      </w:tblGrid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ценной бумаги 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Общая стоимость &lt;2&gt; (руб.)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6. Сведения об обязательствах имущественного характера</w:t>
      </w: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> </w:t>
      </w:r>
    </w:p>
    <w:p w:rsidR="00690039" w:rsidRPr="00B03FD2" w:rsidRDefault="00690039" w:rsidP="0069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3FD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6.1. Объекты недвижимого имущества, находящиеся в пользовании &lt;1&gt;</w:t>
      </w:r>
    </w:p>
    <w:p w:rsidR="00690039" w:rsidRPr="00B03FD2" w:rsidRDefault="00690039" w:rsidP="00690039">
      <w:pPr>
        <w:spacing w:after="0" w:line="312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03FD2">
        <w:rPr>
          <w:rFonts w:ascii="Times New Roman" w:eastAsia="Times New Roman" w:hAnsi="Times New Roman"/>
          <w:sz w:val="21"/>
          <w:szCs w:val="21"/>
          <w:lang w:eastAsia="ru-RU"/>
        </w:rPr>
        <w:t> </w:t>
      </w: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1"/>
        <w:gridCol w:w="2250"/>
        <w:gridCol w:w="2152"/>
        <w:gridCol w:w="1986"/>
        <w:gridCol w:w="1251"/>
      </w:tblGrid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имущества &lt;2&gt;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Вид и сроки пользования &lt;3&gt;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Основание пользования &lt;4&gt;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Площадь (кв. м)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690039" w:rsidRPr="00B03FD2" w:rsidTr="00FF51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0039" w:rsidRPr="00B03FD2" w:rsidRDefault="00690039" w:rsidP="00FF51F0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03FD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90039" w:rsidRDefault="00690039" w:rsidP="00690039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FD2">
        <w:rPr>
          <w:rFonts w:ascii="Times New Roman" w:eastAsia="Times New Roman" w:hAnsi="Times New Roman"/>
          <w:sz w:val="24"/>
          <w:szCs w:val="24"/>
          <w:lang w:eastAsia="ru-RU"/>
        </w:rPr>
        <w:t xml:space="preserve">(1) 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690039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(3</w:t>
      </w:r>
      <w:r w:rsidRPr="00B03FD2">
        <w:rPr>
          <w:rFonts w:ascii="Times New Roman" w:hAnsi="Times New Roman"/>
          <w:sz w:val="28"/>
          <w:szCs w:val="28"/>
        </w:rPr>
        <w:t>) Указываются доходы (включая пенсии, пособия, иные выплаты) за отчетный период.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) Доход, полученный в иностранной валюте, указывается в рублях по </w:t>
      </w:r>
      <w:hyperlink r:id="rId6" w:history="1">
        <w:r w:rsidRPr="00B03FD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курсу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нка России на дату получения дохода.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(5) 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расходах представляются в случаях, установленных </w:t>
      </w:r>
      <w:hyperlink r:id="rId7" w:anchor="block_3" w:history="1">
        <w:r w:rsidRPr="00B03FD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статьей 3</w:t>
        </w:r>
      </w:hyperlink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(6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)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</w:t>
      </w:r>
      <w:proofErr w:type="gramStart"/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справке.</w:t>
      </w:r>
      <w:r w:rsidRPr="00B03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7</w:t>
      </w:r>
      <w:r w:rsidRPr="00B03FD2">
        <w:rPr>
          <w:rFonts w:ascii="Times New Roman" w:hAnsi="Times New Roman"/>
          <w:sz w:val="28"/>
          <w:szCs w:val="28"/>
        </w:rPr>
        <w:t>)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(8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)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anchor="block_41" w:history="1">
        <w:r w:rsidRPr="00B03FD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частью 1 статьи 4</w:t>
        </w:r>
      </w:hyperlink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7 мая 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(9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)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90039" w:rsidRPr="00B03FD2" w:rsidRDefault="00690039" w:rsidP="0069003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90039" w:rsidRPr="00B03FD2" w:rsidRDefault="00690039" w:rsidP="00690039">
      <w:pPr>
        <w:pStyle w:val="s1"/>
        <w:jc w:val="both"/>
        <w:rPr>
          <w:sz w:val="28"/>
          <w:szCs w:val="28"/>
        </w:rPr>
      </w:pPr>
      <w:r w:rsidRPr="00B03FD2">
        <w:rPr>
          <w:color w:val="000000"/>
          <w:sz w:val="28"/>
          <w:szCs w:val="28"/>
        </w:rPr>
        <w:br/>
      </w:r>
      <w:r w:rsidRPr="00B03FD2">
        <w:rPr>
          <w:sz w:val="28"/>
          <w:szCs w:val="28"/>
        </w:rPr>
        <w:t>(1</w:t>
      </w:r>
      <w:r>
        <w:rPr>
          <w:sz w:val="28"/>
          <w:szCs w:val="28"/>
        </w:rPr>
        <w:t>1</w:t>
      </w:r>
      <w:r w:rsidRPr="00B03FD2">
        <w:rPr>
          <w:sz w:val="28"/>
          <w:szCs w:val="28"/>
        </w:rPr>
        <w:t>) Указываются вид счета (депозитный, текущий, расчетный, ссудный и другие) и валюта счета.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2) Остаток на счете указывается по состоянию на отчетную дату. Для счетов в иностранной валюте остаток указывается в рублях по </w:t>
      </w:r>
      <w:hyperlink r:id="rId9" w:history="1">
        <w:r w:rsidRPr="00B03FD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курсу</w:t>
        </w:r>
      </w:hyperlink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Банка России на отчетную дату.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3)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90039" w:rsidRPr="00B03FD2" w:rsidRDefault="00690039" w:rsidP="00690039">
      <w:pPr>
        <w:pStyle w:val="s1"/>
        <w:jc w:val="both"/>
        <w:rPr>
          <w:sz w:val="28"/>
          <w:szCs w:val="28"/>
        </w:rPr>
      </w:pPr>
      <w:r w:rsidRPr="00B03FD2">
        <w:rPr>
          <w:color w:val="000000"/>
          <w:sz w:val="28"/>
          <w:szCs w:val="28"/>
        </w:rPr>
        <w:br/>
      </w:r>
      <w:r>
        <w:rPr>
          <w:sz w:val="28"/>
          <w:szCs w:val="28"/>
        </w:rPr>
        <w:t>(14)</w:t>
      </w:r>
      <w:r w:rsidRPr="00B03FD2">
        <w:rPr>
          <w:sz w:val="28"/>
          <w:szCs w:val="28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(15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10" w:history="1">
        <w:r w:rsidRPr="00B03FD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курсу</w:t>
        </w:r>
      </w:hyperlink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Банка России на отчетную дату.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(16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(17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90039" w:rsidRPr="00B03FD2" w:rsidRDefault="00690039" w:rsidP="00690039">
      <w:pPr>
        <w:pStyle w:val="s1"/>
        <w:jc w:val="both"/>
        <w:rPr>
          <w:sz w:val="28"/>
          <w:szCs w:val="28"/>
        </w:rPr>
      </w:pPr>
      <w:r w:rsidRPr="00B03FD2">
        <w:rPr>
          <w:color w:val="000000"/>
          <w:sz w:val="28"/>
          <w:szCs w:val="28"/>
        </w:rPr>
        <w:br/>
      </w:r>
      <w:r>
        <w:rPr>
          <w:sz w:val="28"/>
          <w:szCs w:val="28"/>
        </w:rPr>
        <w:t>(18)</w:t>
      </w:r>
      <w:r w:rsidRPr="00B03FD2">
        <w:rPr>
          <w:sz w:val="28"/>
          <w:szCs w:val="28"/>
        </w:rPr>
        <w:t xml:space="preserve"> Указываются все ценные бумаги по видам (облигации, векселя и другие), за исключением акций, указанных в </w:t>
      </w:r>
      <w:hyperlink r:id="rId11" w:anchor="block_1510" w:history="1">
        <w:r w:rsidRPr="00B03FD2">
          <w:rPr>
            <w:color w:val="0000FF"/>
            <w:sz w:val="28"/>
            <w:szCs w:val="28"/>
            <w:u w:val="single"/>
          </w:rPr>
          <w:t>подразделе 5.1</w:t>
        </w:r>
      </w:hyperlink>
      <w:r w:rsidRPr="00B03FD2">
        <w:rPr>
          <w:sz w:val="28"/>
          <w:szCs w:val="28"/>
        </w:rPr>
        <w:t xml:space="preserve"> "Акции и иное участие в коммерческих организациях и фондах".</w:t>
      </w:r>
    </w:p>
    <w:p w:rsidR="00690039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(19)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2" w:history="1">
        <w:r w:rsidRPr="00B03FD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курсу</w:t>
        </w:r>
      </w:hyperlink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Банка России на отчетную дату.</w:t>
      </w:r>
      <w:r w:rsidRPr="00B03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90039" w:rsidRPr="00E9626D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sz w:val="28"/>
          <w:szCs w:val="28"/>
        </w:rPr>
        <w:t>20)</w:t>
      </w:r>
      <w:r w:rsidRPr="00B03FD2">
        <w:rPr>
          <w:rFonts w:ascii="Times New Roman" w:hAnsi="Times New Roman"/>
          <w:sz w:val="28"/>
          <w:szCs w:val="28"/>
        </w:rPr>
        <w:t>Указываются</w:t>
      </w:r>
      <w:proofErr w:type="gramEnd"/>
      <w:r w:rsidRPr="00B03FD2">
        <w:rPr>
          <w:rFonts w:ascii="Times New Roman" w:hAnsi="Times New Roman"/>
          <w:sz w:val="28"/>
          <w:szCs w:val="28"/>
        </w:rPr>
        <w:t xml:space="preserve"> по состоянию на отчетную дату.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(21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) Указывается вид недвижимого имущества (земельный участок, жилой дом, дача и другие).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(22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) Указываются вид пользования (аренда, безвозмездное пользование и другие) и сроки пользования.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(23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90039" w:rsidRPr="00B03FD2" w:rsidRDefault="00690039" w:rsidP="00690039">
      <w:pPr>
        <w:pStyle w:val="s1"/>
        <w:jc w:val="both"/>
        <w:rPr>
          <w:sz w:val="28"/>
          <w:szCs w:val="28"/>
        </w:rPr>
      </w:pPr>
      <w:r w:rsidRPr="00B03FD2">
        <w:rPr>
          <w:color w:val="000000"/>
          <w:sz w:val="28"/>
          <w:szCs w:val="28"/>
        </w:rPr>
        <w:br/>
      </w:r>
      <w:r>
        <w:rPr>
          <w:sz w:val="28"/>
          <w:szCs w:val="28"/>
        </w:rPr>
        <w:t>(24)</w:t>
      </w:r>
      <w:r w:rsidRPr="00B03FD2">
        <w:rPr>
          <w:sz w:val="28"/>
          <w:szCs w:val="28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Pr="00B03FD2">
        <w:rPr>
          <w:sz w:val="28"/>
          <w:szCs w:val="28"/>
        </w:rPr>
        <w:t>должником</w:t>
      </w:r>
      <w:proofErr w:type="gramEnd"/>
      <w:r w:rsidRPr="00B03FD2">
        <w:rPr>
          <w:sz w:val="28"/>
          <w:szCs w:val="28"/>
        </w:rPr>
        <w:t xml:space="preserve"> по которым является лицо, сведения об обязательствах которого представляются.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(25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) Указывается существо обязательства (заем, кредит и другие).</w:t>
      </w:r>
    </w:p>
    <w:p w:rsidR="00690039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(26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(27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) Указываются основание возникновения обязательства, а также реквизиты (дата, номер) соответствующего договора или акта.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(28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hyperlink r:id="rId13" w:history="1">
        <w:r w:rsidRPr="00B03FD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курсу</w:t>
        </w:r>
      </w:hyperlink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Банка России на отчетную дату.</w:t>
      </w:r>
    </w:p>
    <w:p w:rsidR="00690039" w:rsidRPr="00B03FD2" w:rsidRDefault="00690039" w:rsidP="00690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(29</w:t>
      </w:r>
      <w:r w:rsidRPr="00B03FD2">
        <w:rPr>
          <w:rFonts w:ascii="Times New Roman" w:eastAsia="Times New Roman" w:hAnsi="Times New Roman"/>
          <w:sz w:val="28"/>
          <w:szCs w:val="28"/>
          <w:lang w:eastAsia="ru-RU"/>
        </w:rPr>
        <w:t>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90039" w:rsidRPr="00B03FD2" w:rsidRDefault="00690039" w:rsidP="006900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039" w:rsidRDefault="00690039" w:rsidP="006900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039" w:rsidRDefault="00690039" w:rsidP="006900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039" w:rsidRDefault="00690039" w:rsidP="006900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039" w:rsidRPr="00B03FD2" w:rsidRDefault="00690039" w:rsidP="006900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0039" w:rsidRPr="00B03FD2" w:rsidRDefault="00690039" w:rsidP="006900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0AC1" w:rsidRDefault="00C30AC1">
      <w:bookmarkStart w:id="6" w:name="_GoBack"/>
      <w:bookmarkEnd w:id="6"/>
    </w:p>
    <w:sectPr w:rsidR="00C3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3A"/>
    <w:rsid w:val="00287C3A"/>
    <w:rsid w:val="00690039"/>
    <w:rsid w:val="00C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2EF28-40A2-4BF6-AE2A-7DA4BD9B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3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90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72954/" TargetMode="External"/><Relationship Id="rId13" Type="http://schemas.openxmlformats.org/officeDocument/2006/relationships/hyperlink" Target="http://base.garant.ru/1079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271682/" TargetMode="External"/><Relationship Id="rId12" Type="http://schemas.openxmlformats.org/officeDocument/2006/relationships/hyperlink" Target="http://base.garant.ru/1079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7917/" TargetMode="External"/><Relationship Id="rId11" Type="http://schemas.openxmlformats.org/officeDocument/2006/relationships/hyperlink" Target="http://base.garant.ru/70681384/" TargetMode="External"/><Relationship Id="rId5" Type="http://schemas.openxmlformats.org/officeDocument/2006/relationships/hyperlink" Target="http://www.consultant.ru/document/cons_doc_LAW_164568/bbec48ff6fbeaac02b8579b5a8aed4c2d524a00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107917/" TargetMode="External"/><Relationship Id="rId4" Type="http://schemas.openxmlformats.org/officeDocument/2006/relationships/hyperlink" Target="http://www.consultant.ru/document/cons_doc_LAW_164568/bbec48ff6fbeaac02b8579b5a8aed4c2d524a001/" TargetMode="External"/><Relationship Id="rId9" Type="http://schemas.openxmlformats.org/officeDocument/2006/relationships/hyperlink" Target="http://base.garant.ru/10791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1850</Words>
  <Characters>10549</Characters>
  <Application>Microsoft Office Word</Application>
  <DocSecurity>0</DocSecurity>
  <Lines>87</Lines>
  <Paragraphs>24</Paragraphs>
  <ScaleCrop>false</ScaleCrop>
  <Company/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2017-11-08T06:30:00Z</dcterms:created>
  <dcterms:modified xsi:type="dcterms:W3CDTF">2017-11-08T06:30:00Z</dcterms:modified>
</cp:coreProperties>
</file>