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0D" w:rsidRDefault="00BA7724" w:rsidP="00AE3F0D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по противодействию коррупции. </w:t>
      </w:r>
    </w:p>
    <w:p w:rsidR="00233CE2" w:rsidRDefault="00AE3F0D" w:rsidP="00AE3F0D">
      <w:pPr>
        <w:pStyle w:val="a3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1. Нормативно-правовые и иные акты в с</w:t>
      </w:r>
      <w:r w:rsidR="00233CE2">
        <w:rPr>
          <w:sz w:val="28"/>
          <w:szCs w:val="28"/>
        </w:rPr>
        <w:t xml:space="preserve">фере противодействия коррупции </w:t>
      </w:r>
    </w:p>
    <w:p w:rsidR="00AE3F0D" w:rsidRDefault="00AE3F0D" w:rsidP="00AE3F0D">
      <w:pPr>
        <w:pStyle w:val="a3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Антикоррупционная экспертиза </w:t>
      </w:r>
    </w:p>
    <w:p w:rsidR="00AE3F0D" w:rsidRDefault="00AE3F0D" w:rsidP="00AE3F0D">
      <w:pPr>
        <w:pStyle w:val="a3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Методические материалы </w:t>
      </w:r>
    </w:p>
    <w:p w:rsidR="00AE3F0D" w:rsidRDefault="00AE3F0D" w:rsidP="00AE3F0D">
      <w:pPr>
        <w:pStyle w:val="a3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Формы документов, связанных с противодействием коррупции, для заполнения </w:t>
      </w:r>
    </w:p>
    <w:p w:rsidR="00AE3F0D" w:rsidRDefault="00AE3F0D" w:rsidP="00AE3F0D">
      <w:pPr>
        <w:pStyle w:val="a3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Сведения о доходах, расходах, об имуществе и обязательствах имущественного характера </w:t>
      </w:r>
    </w:p>
    <w:p w:rsidR="00AE3F0D" w:rsidRDefault="00AE3F0D" w:rsidP="00AE3F0D">
      <w:pPr>
        <w:pStyle w:val="a3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Комиссия по соблюдению требований к служебному поведению и урегулированию конфликта интересов (аттестационная комиссия) </w:t>
      </w:r>
    </w:p>
    <w:p w:rsidR="00AE3F0D" w:rsidRDefault="00AE3F0D" w:rsidP="00AE3F0D">
      <w:pPr>
        <w:pStyle w:val="a3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Обратная связь для сообщений о фактах коррупции </w:t>
      </w:r>
    </w:p>
    <w:p w:rsidR="00AE3F0D" w:rsidRDefault="00AE3F0D" w:rsidP="00AE3F0D">
      <w:pPr>
        <w:pStyle w:val="a3"/>
        <w:ind w:left="-567" w:right="-143"/>
        <w:jc w:val="center"/>
        <w:rPr>
          <w:b/>
          <w:sz w:val="28"/>
          <w:szCs w:val="28"/>
        </w:rPr>
      </w:pPr>
    </w:p>
    <w:p w:rsidR="00AE3F0D" w:rsidRDefault="00233CE2" w:rsidP="00AE3F0D">
      <w:pPr>
        <w:pStyle w:val="a3"/>
        <w:ind w:left="-567" w:right="-14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E3F0D" w:rsidRPr="00D8358E">
        <w:rPr>
          <w:b/>
          <w:sz w:val="28"/>
          <w:szCs w:val="28"/>
        </w:rPr>
        <w:t xml:space="preserve">Нормативно-правовые акты по противодействию коррупции </w:t>
      </w:r>
    </w:p>
    <w:p w:rsidR="00AE3F0D" w:rsidRDefault="00AE3F0D" w:rsidP="00AE3F0D">
      <w:pPr>
        <w:pStyle w:val="a3"/>
        <w:ind w:left="-567" w:right="-143"/>
        <w:rPr>
          <w:sz w:val="28"/>
          <w:szCs w:val="28"/>
        </w:rPr>
      </w:pPr>
      <w:r>
        <w:rPr>
          <w:sz w:val="28"/>
          <w:szCs w:val="28"/>
        </w:rPr>
        <w:t>1. Указ Президента РФ от 19.05.2008 № 15 «О мерах по противодействию коррупции»;</w:t>
      </w:r>
    </w:p>
    <w:p w:rsidR="00AE3F0D" w:rsidRDefault="00AE3F0D" w:rsidP="00AE3F0D">
      <w:pPr>
        <w:pStyle w:val="a3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2. Указ Президента РФ от 21.09.2009 № 1066 «</w:t>
      </w:r>
      <w:r w:rsidRPr="00325DE5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</w:r>
      <w:r>
        <w:rPr>
          <w:sz w:val="28"/>
          <w:szCs w:val="28"/>
        </w:rPr>
        <w:t>»;</w:t>
      </w:r>
    </w:p>
    <w:p w:rsidR="00AE3F0D" w:rsidRDefault="00AE3F0D" w:rsidP="00AE3F0D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Указ Президента РФ от 18.05.2009 № 560 «О предоставлении гражданам, претендующим на замещение руководящих должностей в государственных корпорациях,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характера»;</w:t>
      </w:r>
    </w:p>
    <w:p w:rsidR="00AE3F0D" w:rsidRDefault="00AE3F0D" w:rsidP="00AE3F0D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921E8A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Указ Президента РФ от 02.04.2013 № 309 «</w:t>
      </w:r>
      <w:r w:rsidRPr="00921E8A">
        <w:rPr>
          <w:rFonts w:ascii="Times New Roman" w:hAnsi="Times New Roman"/>
          <w:sz w:val="28"/>
          <w:szCs w:val="28"/>
        </w:rPr>
        <w:t>О мерах по реализации отдельных положений Федерального закон</w:t>
      </w:r>
      <w:r>
        <w:rPr>
          <w:rFonts w:ascii="Times New Roman" w:hAnsi="Times New Roman"/>
          <w:sz w:val="28"/>
          <w:szCs w:val="28"/>
        </w:rPr>
        <w:t>а "О противодействии коррупции";</w:t>
      </w:r>
    </w:p>
    <w:p w:rsidR="00AE3F0D" w:rsidRDefault="00AE3F0D" w:rsidP="00AE3F0D">
      <w:pPr>
        <w:spacing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 Указ Правительства РФ от 13.03.2013 № 208</w:t>
      </w:r>
      <w:r w:rsidRPr="00921E8A">
        <w:rPr>
          <w:rFonts w:ascii="Times New Roman" w:hAnsi="Times New Roman"/>
          <w:sz w:val="28"/>
          <w:szCs w:val="28"/>
        </w:rPr>
        <w:t xml:space="preserve"> «Об</w:t>
      </w:r>
      <w:r w:rsidRPr="00921E8A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3F0D" w:rsidRDefault="00AE3F0D" w:rsidP="00AE3F0D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0630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</w:t>
      </w:r>
      <w:r>
        <w:rPr>
          <w:rFonts w:ascii="Times New Roman" w:hAnsi="Times New Roman"/>
          <w:sz w:val="28"/>
          <w:szCs w:val="28"/>
        </w:rPr>
        <w:t xml:space="preserve">Указ Правительства РФ от 05.07.2013 № 568 </w:t>
      </w:r>
      <w:r w:rsidRPr="0006303D">
        <w:rPr>
          <w:rFonts w:ascii="Times New Roman" w:hAnsi="Times New Roman"/>
          <w:sz w:val="28"/>
          <w:szCs w:val="28"/>
        </w:rPr>
        <w:t>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E3F0D" w:rsidRDefault="00AE3F0D" w:rsidP="00AE3F0D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Закон Тульской области от 12.11.2008 № 1108-ЗТО «Об отдельных мерах по противодействию коррупции в Тульской области»;</w:t>
      </w:r>
    </w:p>
    <w:p w:rsidR="00AE3F0D" w:rsidRDefault="00AE3F0D" w:rsidP="00AE3F0D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Указ губернатора Тульской области от 16.02.2008 № 8 «О проверке достоверности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поведению»;</w:t>
      </w:r>
    </w:p>
    <w:p w:rsidR="00AE3F0D" w:rsidRPr="0058437F" w:rsidRDefault="00AE3F0D" w:rsidP="00AE3F0D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58437F">
        <w:rPr>
          <w:rFonts w:ascii="Times New Roman" w:hAnsi="Times New Roman"/>
          <w:sz w:val="28"/>
          <w:szCs w:val="28"/>
        </w:rPr>
        <w:t xml:space="preserve">9. Закон Тульской области от 01.04.2013 № 1935 -ЗТО </w:t>
      </w:r>
      <w:r w:rsidRPr="0058437F">
        <w:rPr>
          <w:rStyle w:val="docaccesstitle"/>
          <w:rFonts w:ascii="Times New Roman" w:hAnsi="Times New Roman"/>
          <w:sz w:val="28"/>
          <w:szCs w:val="28"/>
        </w:rPr>
        <w:t>"</w:t>
      </w:r>
      <w:r w:rsidRPr="0058437F">
        <w:rPr>
          <w:rFonts w:ascii="Times New Roman" w:hAnsi="Times New Roman"/>
          <w:sz w:val="28"/>
          <w:szCs w:val="28"/>
        </w:rPr>
        <w:t xml:space="preserve"> О порядке представления сведений о расходах лицами, замещающими государственные должности Тульской области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AE3F0D" w:rsidRDefault="00AE3F0D" w:rsidP="00AE3F0D">
      <w:pPr>
        <w:ind w:left="-567"/>
        <w:jc w:val="both"/>
        <w:rPr>
          <w:rStyle w:val="docaccesstitl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Закон Тульской области от 29.05.2017 № 36-ЗТО </w:t>
      </w:r>
      <w:r w:rsidRPr="0058437F">
        <w:rPr>
          <w:rStyle w:val="docaccesstitle"/>
          <w:rFonts w:ascii="Times New Roman" w:hAnsi="Times New Roman"/>
          <w:sz w:val="28"/>
          <w:szCs w:val="28"/>
        </w:rPr>
        <w:t>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</w:t>
      </w:r>
      <w:r>
        <w:rPr>
          <w:rStyle w:val="docaccesstitle"/>
          <w:rFonts w:ascii="Times New Roman" w:hAnsi="Times New Roman"/>
          <w:sz w:val="28"/>
          <w:szCs w:val="28"/>
        </w:rPr>
        <w:t>ественного характера»;</w:t>
      </w:r>
    </w:p>
    <w:p w:rsidR="00AE3F0D" w:rsidRDefault="00AE3F0D" w:rsidP="00AE3F0D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58437F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образования Веневский район от 19.12.2016 № 1176 «</w:t>
      </w:r>
      <w:r w:rsidRPr="0058437F">
        <w:rPr>
          <w:rFonts w:ascii="Times New Roman" w:hAnsi="Times New Roman"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Веневский район, и лиц</w:t>
      </w:r>
      <w:r>
        <w:rPr>
          <w:rFonts w:ascii="Times New Roman" w:hAnsi="Times New Roman"/>
          <w:sz w:val="28"/>
          <w:szCs w:val="28"/>
        </w:rPr>
        <w:t>ами, замещающими эти должности";</w:t>
      </w:r>
    </w:p>
    <w:p w:rsidR="00AE3F0D" w:rsidRDefault="00AE3F0D" w:rsidP="00AE3F0D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Постановление администрации муниципального образования Веневский район от 06.11.2013 № 1946 (в редакции от 10.08.2016 № 677)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МО Веневский район и членов их семей на официальном сайте администрации МО Веневский район и представления этих сведений средствам массовой информации для опубликования»;</w:t>
      </w:r>
    </w:p>
    <w:p w:rsidR="00AE3F0D" w:rsidRDefault="00AE3F0D" w:rsidP="00AE3F0D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Постановление администрации муниципального образования Веневский район от 20.06.2012 № 1009 «О порядке уведомления представителя нанимателя в целях склонения муниципального служащего к совершению коррупционных правонарушений». </w:t>
      </w:r>
    </w:p>
    <w:p w:rsidR="00233CE2" w:rsidRDefault="00233CE2" w:rsidP="00AE3F0D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233CE2" w:rsidRDefault="00233CE2" w:rsidP="00AE3F0D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AE3F0D" w:rsidRDefault="00AE3F0D" w:rsidP="00AE3F0D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AE3F0D" w:rsidRDefault="00233CE2" w:rsidP="00AE3F0D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2. </w:t>
      </w:r>
      <w:r w:rsidR="00AE3F0D" w:rsidRPr="006B023D">
        <w:rPr>
          <w:rFonts w:ascii="Times New Roman" w:hAnsi="Times New Roman"/>
          <w:b/>
          <w:sz w:val="28"/>
          <w:szCs w:val="28"/>
        </w:rPr>
        <w:t>АНТИКОРРУПЦИОННАЯ ЭКСПЕРТИЗА</w:t>
      </w:r>
    </w:p>
    <w:p w:rsidR="00AE3F0D" w:rsidRDefault="00AE3F0D" w:rsidP="00AE3F0D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AE3F0D" w:rsidRPr="0000273B" w:rsidRDefault="00AE3F0D" w:rsidP="00AE3F0D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00273B">
        <w:rPr>
          <w:rFonts w:ascii="Times New Roman" w:hAnsi="Times New Roman"/>
          <w:sz w:val="28"/>
          <w:szCs w:val="28"/>
        </w:rPr>
        <w:t>В соответствии с Положением о Контрольно-счетной палате муниципального образования Веневский район от 23.12.2011 № 27/203 пунктом 9 статьей 18 предусмотрено:</w:t>
      </w:r>
    </w:p>
    <w:p w:rsidR="00AE3F0D" w:rsidRDefault="00AE3F0D" w:rsidP="00AE3F0D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00273B">
        <w:rPr>
          <w:rFonts w:ascii="Times New Roman" w:hAnsi="Times New Roman"/>
          <w:sz w:val="28"/>
          <w:szCs w:val="28"/>
        </w:rPr>
        <w:t>- в случае если при проведении контрольных мероприятий выявлены факты незаконного использования средств бюджета муниципального образования Веневский район,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AE3F0D" w:rsidRDefault="00AE3F0D" w:rsidP="00AE3F0D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3 статьей 22 предусмотрено: </w:t>
      </w:r>
    </w:p>
    <w:p w:rsidR="00AE3F0D" w:rsidRDefault="00AE3F0D" w:rsidP="00AE3F0D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Контрольно-счетная палата в пределах своих полномочий взаимодействует с органами прокуратуры, внутренних дел, с налоговой службой на территории муниципального образования Веневский район. </w:t>
      </w:r>
    </w:p>
    <w:p w:rsidR="00233CE2" w:rsidRDefault="00233CE2" w:rsidP="00AE3F0D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233CE2" w:rsidRDefault="00233CE2" w:rsidP="00233CE2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33CE2">
        <w:rPr>
          <w:rFonts w:ascii="Times New Roman" w:hAnsi="Times New Roman"/>
          <w:b/>
          <w:sz w:val="28"/>
          <w:szCs w:val="28"/>
        </w:rPr>
        <w:t>3. Методические материалы</w:t>
      </w:r>
    </w:p>
    <w:p w:rsidR="00233CE2" w:rsidRDefault="00233CE2" w:rsidP="00233CE2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Методические материалы по противодействию коррупции размещены в разделе: «Материалы КСП, связанные с работой по противодействию коррупции» подраздел методические материалы.  </w:t>
      </w:r>
    </w:p>
    <w:p w:rsidR="00233CE2" w:rsidRDefault="00233CE2" w:rsidP="00233CE2">
      <w:pPr>
        <w:ind w:left="-567"/>
        <w:rPr>
          <w:rFonts w:ascii="Times New Roman" w:hAnsi="Times New Roman"/>
          <w:sz w:val="28"/>
          <w:szCs w:val="28"/>
        </w:rPr>
      </w:pPr>
    </w:p>
    <w:p w:rsidR="00233CE2" w:rsidRDefault="00233CE2" w:rsidP="00233CE2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33CE2">
        <w:rPr>
          <w:rFonts w:ascii="Times New Roman" w:hAnsi="Times New Roman"/>
          <w:b/>
          <w:sz w:val="28"/>
          <w:szCs w:val="28"/>
        </w:rPr>
        <w:t>4. Формы документов, связанных с противодействием коррупции, для заполнения</w:t>
      </w:r>
    </w:p>
    <w:p w:rsidR="00233CE2" w:rsidRDefault="00233CE2" w:rsidP="00233CE2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Формы документов, связанных с противодействием коррупции для заполнения размещены в </w:t>
      </w:r>
      <w:proofErr w:type="gramStart"/>
      <w:r>
        <w:rPr>
          <w:rFonts w:ascii="Times New Roman" w:hAnsi="Times New Roman"/>
          <w:sz w:val="28"/>
          <w:szCs w:val="28"/>
        </w:rPr>
        <w:t>разделе :</w:t>
      </w:r>
      <w:proofErr w:type="gramEnd"/>
      <w:r>
        <w:rPr>
          <w:rFonts w:ascii="Times New Roman" w:hAnsi="Times New Roman"/>
          <w:sz w:val="28"/>
          <w:szCs w:val="28"/>
        </w:rPr>
        <w:t xml:space="preserve"> «Материалы КСП, связанные с работой по противодействию коррупции» подраздел «Формы документов». </w:t>
      </w:r>
    </w:p>
    <w:p w:rsidR="00233CE2" w:rsidRDefault="00233CE2" w:rsidP="00233CE2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AE3F0D" w:rsidRPr="00B624E1" w:rsidRDefault="00B624E1" w:rsidP="00AE3F0D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bookmarkStart w:id="0" w:name="_GoBack"/>
      <w:bookmarkEnd w:id="0"/>
      <w:r w:rsidR="00233CE2" w:rsidRPr="00B624E1">
        <w:rPr>
          <w:rFonts w:ascii="Times New Roman" w:hAnsi="Times New Roman"/>
          <w:b/>
          <w:sz w:val="28"/>
          <w:szCs w:val="28"/>
        </w:rPr>
        <w:t>5. «Сведения о доходах расходах, об имуществе и обязательствах имущественного характера» размещены в разделе «</w:t>
      </w:r>
      <w:r w:rsidR="00233CE2" w:rsidRPr="00B624E1">
        <w:rPr>
          <w:rFonts w:ascii="Times New Roman" w:hAnsi="Times New Roman"/>
          <w:b/>
          <w:sz w:val="28"/>
          <w:szCs w:val="28"/>
        </w:rPr>
        <w:t>«Материалы КСП, связанные с работой по противодействию коррупции»</w:t>
      </w:r>
      <w:r w:rsidRPr="00B624E1">
        <w:rPr>
          <w:rFonts w:ascii="Times New Roman" w:hAnsi="Times New Roman"/>
          <w:b/>
          <w:sz w:val="28"/>
          <w:szCs w:val="28"/>
        </w:rPr>
        <w:t xml:space="preserve"> подраздел «Сведения о доходах и расходах». </w:t>
      </w:r>
    </w:p>
    <w:p w:rsidR="00AE3F0D" w:rsidRDefault="00AE3F0D" w:rsidP="00AE3F0D">
      <w:pPr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624E1" w:rsidRDefault="00B624E1" w:rsidP="00AE3F0D">
      <w:pPr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624E1" w:rsidRDefault="00B624E1" w:rsidP="00AE3F0D">
      <w:pPr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624E1" w:rsidRDefault="00B624E1" w:rsidP="00AE3F0D">
      <w:pPr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499C" w:rsidRPr="00B03FD2" w:rsidRDefault="0045499C" w:rsidP="0045499C">
      <w:pPr>
        <w:shd w:val="clear" w:color="auto" w:fill="FFFFFF"/>
        <w:spacing w:after="0" w:line="240" w:lineRule="auto"/>
        <w:ind w:left="-567" w:hanging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9626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6. Комиссия по соблюдению требований к служебному поведению и урегулированию конфликта интересов (аттестационная комиссия)</w:t>
      </w:r>
    </w:p>
    <w:p w:rsidR="0045499C" w:rsidRDefault="0045499C" w:rsidP="004549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499C" w:rsidRPr="0045499C" w:rsidRDefault="0045499C" w:rsidP="0045499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4549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Смотреть раздел «Деятельность» на официальном сайте муниципального образования Веневский район, подраздел «Комиссия по соблюдению требований к служебному поведению и урегулированию конфликта интересов на муниципальной службе».</w:t>
      </w:r>
    </w:p>
    <w:p w:rsidR="0045499C" w:rsidRDefault="0045499C" w:rsidP="0045499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499C" w:rsidRDefault="0045499C" w:rsidP="0045499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499C" w:rsidRPr="00B03FD2" w:rsidRDefault="0045499C" w:rsidP="0045499C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9626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7. Обратная связь для сообщений о фактах коррупции</w:t>
      </w:r>
    </w:p>
    <w:p w:rsidR="0045499C" w:rsidRDefault="0045499C" w:rsidP="0045499C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45499C" w:rsidRDefault="0045499C" w:rsidP="0045499C">
      <w:p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Должностное лицо Контрольно-счетной палаты муниципального образования Веневский район, ответственное за работу по профилактике коррупционных и иных правонарушений:</w:t>
      </w:r>
    </w:p>
    <w:p w:rsidR="0045499C" w:rsidRDefault="0045499C" w:rsidP="0045499C">
      <w:p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Решетняк Сергей Александрович- председатель Контрольно-счетной палаты муниципального образования Веневский район;</w:t>
      </w:r>
    </w:p>
    <w:p w:rsidR="0045499C" w:rsidRDefault="0045499C" w:rsidP="0045499C">
      <w:p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Контактный </w:t>
      </w:r>
      <w:proofErr w:type="gramStart"/>
      <w:r>
        <w:rPr>
          <w:rFonts w:ascii="Times New Roman" w:hAnsi="Times New Roman"/>
          <w:sz w:val="28"/>
          <w:szCs w:val="28"/>
        </w:rPr>
        <w:t>телефон :</w:t>
      </w:r>
      <w:proofErr w:type="gramEnd"/>
      <w:r>
        <w:rPr>
          <w:rFonts w:ascii="Times New Roman" w:hAnsi="Times New Roman"/>
          <w:sz w:val="28"/>
          <w:szCs w:val="28"/>
        </w:rPr>
        <w:t xml:space="preserve"> 8 (48745) 2-46-71; </w:t>
      </w:r>
    </w:p>
    <w:p w:rsidR="0045499C" w:rsidRPr="00A34651" w:rsidRDefault="0045499C" w:rsidP="0045499C">
      <w:pPr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 электронной почты должностного лица: </w:t>
      </w:r>
      <w:hyperlink r:id="rId4" w:history="1">
        <w:r w:rsidRPr="000D1E01">
          <w:rPr>
            <w:rStyle w:val="a4"/>
            <w:rFonts w:ascii="Times New Roman" w:hAnsi="Times New Roman"/>
            <w:sz w:val="28"/>
            <w:szCs w:val="28"/>
            <w:lang w:val="en-US"/>
          </w:rPr>
          <w:t>Kspvenev</w:t>
        </w:r>
        <w:r w:rsidRPr="00A34651">
          <w:rPr>
            <w:rStyle w:val="a4"/>
            <w:rFonts w:ascii="Times New Roman" w:hAnsi="Times New Roman"/>
            <w:sz w:val="28"/>
            <w:szCs w:val="28"/>
          </w:rPr>
          <w:t>@</w:t>
        </w:r>
        <w:r w:rsidRPr="000D1E01">
          <w:rPr>
            <w:rStyle w:val="a4"/>
            <w:rFonts w:ascii="Times New Roman" w:hAnsi="Times New Roman"/>
            <w:sz w:val="28"/>
            <w:szCs w:val="28"/>
            <w:lang w:val="en-US"/>
          </w:rPr>
          <w:t>tularegion</w:t>
        </w:r>
        <w:r w:rsidRPr="00A3465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D1E01">
          <w:rPr>
            <w:rStyle w:val="a4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45499C" w:rsidRDefault="0045499C" w:rsidP="0045499C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A34651">
        <w:rPr>
          <w:rFonts w:ascii="Times New Roman" w:hAnsi="Times New Roman"/>
          <w:sz w:val="28"/>
          <w:szCs w:val="28"/>
        </w:rPr>
        <w:t>График работы</w:t>
      </w:r>
      <w:r>
        <w:rPr>
          <w:rFonts w:ascii="Times New Roman" w:hAnsi="Times New Roman"/>
          <w:sz w:val="28"/>
          <w:szCs w:val="28"/>
        </w:rPr>
        <w:t xml:space="preserve"> должностного лица с информацией коррупционной направленности ежедневно, кроме выходных дней (суббота, воскресенье) с 09 ч. 00 мин. до 18 ч. 00 мин. </w:t>
      </w:r>
    </w:p>
    <w:p w:rsidR="0045499C" w:rsidRDefault="0045499C" w:rsidP="0045499C">
      <w:pPr>
        <w:ind w:left="-709" w:hanging="142"/>
        <w:jc w:val="both"/>
        <w:rPr>
          <w:rFonts w:ascii="Times New Roman" w:hAnsi="Times New Roman"/>
          <w:sz w:val="28"/>
          <w:szCs w:val="28"/>
        </w:rPr>
      </w:pPr>
    </w:p>
    <w:p w:rsidR="00C30AC1" w:rsidRDefault="00C30AC1"/>
    <w:sectPr w:rsidR="00C3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70"/>
    <w:rsid w:val="00233CE2"/>
    <w:rsid w:val="0045499C"/>
    <w:rsid w:val="00AE3F0D"/>
    <w:rsid w:val="00B624E1"/>
    <w:rsid w:val="00BA7724"/>
    <w:rsid w:val="00C30AC1"/>
    <w:rsid w:val="00FB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E54A3-40F2-4417-8DEA-12344459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F0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accesstitle">
    <w:name w:val="docaccess_title"/>
    <w:basedOn w:val="a0"/>
    <w:rsid w:val="00AE3F0D"/>
  </w:style>
  <w:style w:type="character" w:styleId="a4">
    <w:name w:val="Hyperlink"/>
    <w:basedOn w:val="a0"/>
    <w:uiPriority w:val="99"/>
    <w:unhideWhenUsed/>
    <w:rsid w:val="00454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pvenev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2017-11-08T06:24:00Z</dcterms:created>
  <dcterms:modified xsi:type="dcterms:W3CDTF">2018-02-20T11:57:00Z</dcterms:modified>
</cp:coreProperties>
</file>