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F8" w:rsidRDefault="002A38F8" w:rsidP="002A38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2A38F8" w:rsidRDefault="002A38F8" w:rsidP="002A38F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2A38F8" w:rsidRDefault="002A38F8" w:rsidP="002A38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государственная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законом от 24 июля 2007 года № 209-ФЗ «О развитии малого и среднего предпринимательства в Российской Федерации».</w:t>
      </w:r>
    </w:p>
    <w:p w:rsidR="002A38F8" w:rsidRDefault="002A38F8" w:rsidP="002A38F8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</w:t>
      </w:r>
      <w:r w:rsidR="002B0672">
        <w:rPr>
          <w:rFonts w:ascii="Times New Roman" w:hAnsi="Times New Roman" w:cs="Times New Roman"/>
          <w:sz w:val="28"/>
          <w:szCs w:val="28"/>
        </w:rPr>
        <w:t>аря 2017 года в  муниципальном образовании Веневский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насчитывалось 241 предприятие малого и среднего бизнеса и 748 индивидуальных предпринимателей.</w:t>
      </w:r>
    </w:p>
    <w:p w:rsidR="002A38F8" w:rsidRDefault="002A38F8" w:rsidP="002A38F8">
      <w:pPr>
        <w:pStyle w:val="4"/>
        <w:rPr>
          <w:b w:val="0"/>
          <w:i w:val="0"/>
          <w:sz w:val="28"/>
          <w:szCs w:val="28"/>
        </w:rPr>
      </w:pPr>
    </w:p>
    <w:p w:rsidR="002A38F8" w:rsidRDefault="002A38F8" w:rsidP="002A3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численности работающих на малых предприятиях</w:t>
      </w:r>
    </w:p>
    <w:p w:rsidR="002A38F8" w:rsidRDefault="002A38F8" w:rsidP="002A3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деятельности</w:t>
      </w:r>
    </w:p>
    <w:p w:rsidR="002A38F8" w:rsidRDefault="002A38F8" w:rsidP="002A38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9"/>
        <w:gridCol w:w="1817"/>
        <w:gridCol w:w="1560"/>
        <w:gridCol w:w="1954"/>
      </w:tblGrid>
      <w:tr w:rsidR="002A38F8" w:rsidTr="002A38F8">
        <w:trPr>
          <w:cantSplit/>
          <w:trHeight w:val="144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F8" w:rsidRDefault="002A38F8">
            <w:pPr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3"/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Средняя  численность (человек)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3"/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 % к итогу</w:t>
            </w:r>
          </w:p>
        </w:tc>
      </w:tr>
      <w:tr w:rsidR="002A38F8" w:rsidTr="002A38F8">
        <w:trPr>
          <w:trHeight w:val="642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F8" w:rsidRDefault="002A38F8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F8" w:rsidRDefault="002A38F8">
            <w:pPr>
              <w:pStyle w:val="3"/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за </w:t>
            </w:r>
          </w:p>
          <w:p w:rsidR="002A38F8" w:rsidRDefault="002A38F8">
            <w:pPr>
              <w:pStyle w:val="3"/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F8" w:rsidRDefault="002A38F8">
            <w:pPr>
              <w:pStyle w:val="3"/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за</w:t>
            </w:r>
          </w:p>
          <w:p w:rsidR="002A38F8" w:rsidRDefault="002A38F8">
            <w:pPr>
              <w:pStyle w:val="3"/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F8" w:rsidRDefault="002A38F8">
            <w:pPr>
              <w:pStyle w:val="3"/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2A38F8" w:rsidTr="002A38F8">
        <w:trPr>
          <w:trHeight w:val="28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ВСЕГО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lang w:eastAsia="en-US"/>
              </w:rPr>
              <w:t>1061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lang w:eastAsia="en-US"/>
              </w:rPr>
              <w:t>1223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4"/>
                <w:szCs w:val="24"/>
                <w:lang w:eastAsia="en-US"/>
              </w:rPr>
              <w:t>115.3</w:t>
            </w:r>
          </w:p>
        </w:tc>
      </w:tr>
      <w:tr w:rsidR="002A38F8" w:rsidTr="002A38F8">
        <w:trPr>
          <w:trHeight w:val="523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Сельское хозяйство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102.5</w:t>
            </w:r>
          </w:p>
        </w:tc>
      </w:tr>
      <w:tr w:rsidR="002A38F8" w:rsidTr="002A38F8">
        <w:trPr>
          <w:trHeight w:val="52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Обрабатывающее производство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369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144.1</w:t>
            </w:r>
          </w:p>
        </w:tc>
      </w:tr>
      <w:tr w:rsidR="002A38F8" w:rsidTr="002A38F8">
        <w:trPr>
          <w:trHeight w:val="50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Добыча полезных ископаемых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133.3</w:t>
            </w:r>
          </w:p>
        </w:tc>
      </w:tr>
      <w:tr w:rsidR="002A38F8" w:rsidTr="002A38F8">
        <w:trPr>
          <w:trHeight w:val="50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Строительство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96.7</w:t>
            </w:r>
          </w:p>
        </w:tc>
      </w:tr>
      <w:tr w:rsidR="002A38F8" w:rsidTr="002A38F8">
        <w:trPr>
          <w:trHeight w:val="52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Оптовая и розничная торговля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104.5</w:t>
            </w:r>
          </w:p>
        </w:tc>
      </w:tr>
      <w:tr w:rsidR="002A38F8" w:rsidTr="002A38F8">
        <w:trPr>
          <w:trHeight w:val="50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Деятельность гостиницы и рестораны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88.5</w:t>
            </w:r>
          </w:p>
        </w:tc>
      </w:tr>
      <w:tr w:rsidR="002A38F8" w:rsidTr="002A38F8">
        <w:trPr>
          <w:trHeight w:val="520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Транспорт и связь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87.5</w:t>
            </w:r>
          </w:p>
        </w:tc>
      </w:tr>
      <w:tr w:rsidR="002A38F8" w:rsidTr="002A38F8">
        <w:trPr>
          <w:trHeight w:val="82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Операции с недвижимым имуществом аренда и предоставления услуг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143.8</w:t>
            </w:r>
          </w:p>
        </w:tc>
      </w:tr>
      <w:tr w:rsidR="002A38F8" w:rsidTr="002A38F8">
        <w:trPr>
          <w:trHeight w:val="50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lastRenderedPageBreak/>
              <w:t>Образование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before="0" w:after="0"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100.0</w:t>
            </w:r>
          </w:p>
        </w:tc>
      </w:tr>
      <w:tr w:rsidR="002A38F8" w:rsidTr="002A38F8">
        <w:trPr>
          <w:trHeight w:val="84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spacing w:line="27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Здравоохранение и предоставление социальных услуг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F8" w:rsidRDefault="002A38F8">
            <w:pPr>
              <w:pStyle w:val="a5"/>
              <w:spacing w:line="276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103.7</w:t>
            </w:r>
          </w:p>
        </w:tc>
      </w:tr>
    </w:tbl>
    <w:p w:rsidR="002A38F8" w:rsidRDefault="002A38F8" w:rsidP="002A38F8">
      <w:pPr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decimal" w:pos="8208"/>
        </w:tabs>
        <w:jc w:val="both"/>
        <w:rPr>
          <w:rFonts w:ascii="Times New Roman" w:hAnsi="Times New Roman" w:cs="Times New Roman"/>
          <w:snapToGrid w:val="0"/>
        </w:rPr>
      </w:pPr>
    </w:p>
    <w:p w:rsidR="002A38F8" w:rsidRDefault="002A38F8" w:rsidP="002A38F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Доля работников малых предприятий в общей численности занятых на предприятиях и в организациях всех отраслей экономики составила около 26.0 процентов.</w:t>
      </w:r>
    </w:p>
    <w:p w:rsidR="002A38F8" w:rsidRDefault="002A38F8" w:rsidP="002A38F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Фонд начисленной заработной платы всех работников малых предприятий за  2016  год составил 244575.9 тыс. рублей и увеличился по сравнению с прошлым годом на 18.2 процента.</w:t>
      </w:r>
    </w:p>
    <w:p w:rsidR="002A38F8" w:rsidRDefault="002A38F8" w:rsidP="002A38F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расчете на одного работника среднемесячная заработная плата работников малых предприятий по району за  2016 год составила 16665 рублей,  за  аналогичный период прошлого года – 16248 рубля, т.е. увеличилась на 2.6 процента.</w:t>
      </w:r>
    </w:p>
    <w:p w:rsidR="002A38F8" w:rsidRDefault="002A38F8" w:rsidP="002A38F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За 2016 год малыми предприятиями отгружено товаров собственного производства (без НДС и акцизов) на 1368,5 млн. руб. Объемы отгруженной продукции собственного производства выполненных работ и услуг  увеличились в отраслях: сельское хозяйство на 4,3%, обрабатывающие производства на 60,4 %, строительство на 23,0%, операции с недвижимым имуществом, аренда и предоставление услуг на 84,0%, здравоохранение и предоставление услуг на 34,1 %. В остальных отраслях произошло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снижение темпа роста.    </w:t>
      </w:r>
    </w:p>
    <w:p w:rsidR="002A38F8" w:rsidRDefault="002A38F8" w:rsidP="002A38F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Продажа товаров несобственного производства в порядке розничной торговли за 2016 год составила 402392,3 тыс. рублей, что на 79,4% меньше аналогичного периода прошлого года. Уменьшение произошло по следующим отраслям: деятельность гостиниц и ресторанов на 72,3%. Увеличение в оптовой и розничной торговле на 11,9%.</w:t>
      </w:r>
    </w:p>
    <w:p w:rsidR="002A38F8" w:rsidRDefault="002A38F8" w:rsidP="002A38F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Продано продукции общественного питания собственного производства за 2016 год на сумму 55,3 млн. руб. на 87,6 процентов меньше соответствующего периода прошлого года.</w:t>
      </w:r>
    </w:p>
    <w:p w:rsidR="002A38F8" w:rsidRDefault="002A38F8" w:rsidP="002A38F8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Выручка от реализации продукции, работ и услуг (без НДС и акциза) за  2016 год составила 2901,1 млн. руб., что в действующих ценах на 57,7  процентов больше, чем за соответствующий период прошлого года.</w:t>
      </w:r>
    </w:p>
    <w:p w:rsidR="002A38F8" w:rsidRDefault="002A38F8" w:rsidP="002A38F8">
      <w:pPr>
        <w:pStyle w:val="a3"/>
        <w:ind w:firstLine="709"/>
        <w:jc w:val="both"/>
        <w:rPr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Объем платных услуг за 2016 год составил 93,6 млн. руб., что в 22,4 раза больше аналогичного периода прошлого года.</w:t>
      </w:r>
    </w:p>
    <w:p w:rsidR="00FE40CE" w:rsidRDefault="00FE40CE">
      <w:bookmarkStart w:id="0" w:name="_GoBack"/>
      <w:bookmarkEnd w:id="0"/>
    </w:p>
    <w:sectPr w:rsidR="00FE40CE" w:rsidSect="0075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B"/>
    <w:rsid w:val="0014641B"/>
    <w:rsid w:val="002A38F8"/>
    <w:rsid w:val="002B0672"/>
    <w:rsid w:val="00751656"/>
    <w:rsid w:val="00FE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A38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A38F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A38F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A38F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A38F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A3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Единицы Знак1"/>
    <w:basedOn w:val="a0"/>
    <w:link w:val="a5"/>
    <w:locked/>
    <w:rsid w:val="002A38F8"/>
    <w:rPr>
      <w:rFonts w:ascii="Arial" w:eastAsia="Times New Roman" w:hAnsi="Arial" w:cs="Times New Roman"/>
      <w:szCs w:val="20"/>
      <w:lang w:eastAsia="ru-RU"/>
    </w:rPr>
  </w:style>
  <w:style w:type="paragraph" w:customStyle="1" w:styleId="a5">
    <w:name w:val="Единицы"/>
    <w:basedOn w:val="a"/>
    <w:link w:val="1"/>
    <w:rsid w:val="002A38F8"/>
    <w:pPr>
      <w:keepNext/>
      <w:widowControl/>
      <w:autoSpaceDE/>
      <w:autoSpaceDN/>
      <w:adjustRightInd/>
      <w:spacing w:before="60" w:after="60"/>
      <w:jc w:val="center"/>
    </w:pPr>
    <w:rPr>
      <w:rFonts w:cs="Times New Roman"/>
      <w:sz w:val="22"/>
      <w:szCs w:val="20"/>
    </w:rPr>
  </w:style>
  <w:style w:type="paragraph" w:customStyle="1" w:styleId="3">
    <w:name w:val="Шапка + Перед:  3 пт"/>
    <w:aliases w:val="После:  3 пт"/>
    <w:basedOn w:val="a6"/>
    <w:rsid w:val="002A38F8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ind w:left="0" w:firstLine="0"/>
      <w:jc w:val="center"/>
    </w:pPr>
    <w:rPr>
      <w:rFonts w:ascii="Arial" w:eastAsia="Times New Roman" w:hAnsi="Arial" w:cs="Arial"/>
      <w:i/>
      <w:iCs/>
      <w:sz w:val="22"/>
      <w:szCs w:val="22"/>
    </w:rPr>
  </w:style>
  <w:style w:type="paragraph" w:styleId="a6">
    <w:name w:val="Message Header"/>
    <w:basedOn w:val="a"/>
    <w:link w:val="a7"/>
    <w:uiPriority w:val="99"/>
    <w:semiHidden/>
    <w:unhideWhenUsed/>
    <w:rsid w:val="002A38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7">
    <w:name w:val="Шапка Знак"/>
    <w:basedOn w:val="a0"/>
    <w:link w:val="a6"/>
    <w:uiPriority w:val="99"/>
    <w:semiHidden/>
    <w:rsid w:val="002A38F8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dcterms:created xsi:type="dcterms:W3CDTF">2017-08-13T12:27:00Z</dcterms:created>
  <dcterms:modified xsi:type="dcterms:W3CDTF">2017-08-15T14:38:00Z</dcterms:modified>
</cp:coreProperties>
</file>