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BB" w:rsidRDefault="003C664D" w:rsidP="00BE42E1">
      <w:pPr>
        <w:pStyle w:val="ae"/>
        <w:shd w:val="clear" w:color="auto" w:fill="FFFFFF"/>
        <w:spacing w:beforeAutospacing="0" w:after="0" w:afterAutospacing="0"/>
        <w:ind w:firstLine="567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>ОТЧЁТ</w:t>
      </w:r>
    </w:p>
    <w:p w:rsidR="00260BBB" w:rsidRDefault="0020720C">
      <w:pPr>
        <w:pStyle w:val="ae"/>
        <w:shd w:val="clear" w:color="auto" w:fill="FFFFFF"/>
        <w:spacing w:beforeAutospacing="0" w:after="0" w:afterAutospacing="0"/>
        <w:ind w:firstLine="567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председателя </w:t>
      </w:r>
      <w:bookmarkStart w:id="0" w:name="_Hlk57966032"/>
      <w:r>
        <w:rPr>
          <w:rStyle w:val="a3"/>
          <w:sz w:val="28"/>
          <w:szCs w:val="28"/>
        </w:rPr>
        <w:t xml:space="preserve">Общественного </w:t>
      </w:r>
      <w:r w:rsidR="00824506">
        <w:rPr>
          <w:rStyle w:val="a3"/>
          <w:sz w:val="28"/>
          <w:szCs w:val="28"/>
        </w:rPr>
        <w:t>С</w:t>
      </w:r>
      <w:r>
        <w:rPr>
          <w:rStyle w:val="a3"/>
          <w:sz w:val="28"/>
          <w:szCs w:val="28"/>
        </w:rPr>
        <w:t xml:space="preserve">овета </w:t>
      </w:r>
    </w:p>
    <w:p w:rsidR="00260BBB" w:rsidRDefault="003C664D">
      <w:pPr>
        <w:pStyle w:val="ae"/>
        <w:shd w:val="clear" w:color="auto" w:fill="FFFFFF"/>
        <w:spacing w:beforeAutospacing="0" w:after="0" w:afterAutospacing="0"/>
        <w:ind w:firstLine="567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муниципального образования Веневский район</w:t>
      </w:r>
    </w:p>
    <w:bookmarkEnd w:id="0"/>
    <w:p w:rsidR="00260BBB" w:rsidRDefault="003C664D">
      <w:pPr>
        <w:pStyle w:val="ae"/>
        <w:shd w:val="clear" w:color="auto" w:fill="FFFFFF"/>
        <w:spacing w:beforeAutospacing="0" w:after="0" w:afterAutospacing="0"/>
        <w:ind w:firstLine="567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за 20</w:t>
      </w:r>
      <w:r w:rsidR="0020720C">
        <w:rPr>
          <w:rStyle w:val="a3"/>
          <w:sz w:val="28"/>
          <w:szCs w:val="28"/>
        </w:rPr>
        <w:t>2</w:t>
      </w:r>
      <w:r w:rsidR="00FA596E">
        <w:rPr>
          <w:rStyle w:val="a3"/>
          <w:sz w:val="28"/>
          <w:szCs w:val="28"/>
        </w:rPr>
        <w:t>4</w:t>
      </w:r>
      <w:r w:rsidR="0020720C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год</w:t>
      </w:r>
    </w:p>
    <w:p w:rsidR="00260BBB" w:rsidRPr="00001075" w:rsidRDefault="00260BBB">
      <w:pPr>
        <w:pStyle w:val="ae"/>
        <w:shd w:val="clear" w:color="auto" w:fill="FFFFFF"/>
        <w:spacing w:beforeAutospacing="0" w:after="0" w:afterAutospacing="0"/>
        <w:ind w:firstLine="567"/>
        <w:jc w:val="both"/>
        <w:rPr>
          <w:rStyle w:val="a3"/>
          <w:color w:val="000000" w:themeColor="text1"/>
          <w:sz w:val="28"/>
          <w:szCs w:val="28"/>
        </w:rPr>
      </w:pPr>
    </w:p>
    <w:p w:rsidR="0020720C" w:rsidRPr="00001075" w:rsidRDefault="003C664D" w:rsidP="00BE42E1">
      <w:pPr>
        <w:pStyle w:val="ae"/>
        <w:shd w:val="clear" w:color="auto" w:fill="FFFFFF"/>
        <w:spacing w:beforeAutospacing="0" w:after="0" w:afterAutospacing="0"/>
        <w:ind w:firstLine="567"/>
        <w:jc w:val="center"/>
        <w:rPr>
          <w:rStyle w:val="a3"/>
          <w:color w:val="000000" w:themeColor="text1"/>
          <w:sz w:val="28"/>
          <w:szCs w:val="28"/>
        </w:rPr>
      </w:pPr>
      <w:r w:rsidRPr="00001075">
        <w:rPr>
          <w:rStyle w:val="a3"/>
          <w:color w:val="000000" w:themeColor="text1"/>
          <w:sz w:val="28"/>
          <w:szCs w:val="28"/>
        </w:rPr>
        <w:t xml:space="preserve">Уважаемые </w:t>
      </w:r>
      <w:r w:rsidR="0020720C" w:rsidRPr="00001075">
        <w:rPr>
          <w:rStyle w:val="a3"/>
          <w:color w:val="000000" w:themeColor="text1"/>
          <w:sz w:val="28"/>
          <w:szCs w:val="28"/>
        </w:rPr>
        <w:t>коллеги!</w:t>
      </w:r>
    </w:p>
    <w:p w:rsidR="00260BBB" w:rsidRPr="00223741" w:rsidRDefault="0020720C" w:rsidP="008E17F8">
      <w:pPr>
        <w:pStyle w:val="ae"/>
        <w:shd w:val="clear" w:color="auto" w:fill="FFFFFF"/>
        <w:spacing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Положением об Общественном совете, утвержденном решением Собрания представителей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от 28.02.2017 № 38/218 «Об  утверждении Положения об Общественном совете муниципального</w:t>
      </w:r>
      <w:r w:rsidR="00223741">
        <w:rPr>
          <w:sz w:val="28"/>
          <w:szCs w:val="28"/>
        </w:rPr>
        <w:t xml:space="preserve"> образования </w:t>
      </w:r>
      <w:proofErr w:type="spellStart"/>
      <w:r w:rsidR="00223741">
        <w:rPr>
          <w:sz w:val="28"/>
          <w:szCs w:val="28"/>
        </w:rPr>
        <w:t>Веневский</w:t>
      </w:r>
      <w:proofErr w:type="spellEnd"/>
      <w:r w:rsidR="00223741">
        <w:rPr>
          <w:sz w:val="28"/>
          <w:szCs w:val="28"/>
        </w:rPr>
        <w:t xml:space="preserve"> район», </w:t>
      </w:r>
      <w:r w:rsidRPr="00223741">
        <w:rPr>
          <w:color w:val="000000" w:themeColor="text1"/>
          <w:sz w:val="28"/>
          <w:szCs w:val="28"/>
        </w:rPr>
        <w:t>Собрание представителей муниципального образовани</w:t>
      </w:r>
      <w:r w:rsidR="003B60AB">
        <w:rPr>
          <w:color w:val="000000" w:themeColor="text1"/>
          <w:sz w:val="28"/>
          <w:szCs w:val="28"/>
        </w:rPr>
        <w:t xml:space="preserve">я </w:t>
      </w:r>
      <w:proofErr w:type="spellStart"/>
      <w:r w:rsidR="003B60AB">
        <w:rPr>
          <w:color w:val="000000" w:themeColor="text1"/>
          <w:sz w:val="28"/>
          <w:szCs w:val="28"/>
        </w:rPr>
        <w:t>Веневский</w:t>
      </w:r>
      <w:proofErr w:type="spellEnd"/>
      <w:r w:rsidR="003B60AB">
        <w:rPr>
          <w:color w:val="000000" w:themeColor="text1"/>
          <w:sz w:val="28"/>
          <w:szCs w:val="28"/>
        </w:rPr>
        <w:t xml:space="preserve"> район  6-г созыва (</w:t>
      </w:r>
      <w:r w:rsidR="00223741" w:rsidRPr="00223741">
        <w:rPr>
          <w:color w:val="000000" w:themeColor="text1"/>
          <w:sz w:val="28"/>
          <w:szCs w:val="28"/>
        </w:rPr>
        <w:t>64</w:t>
      </w:r>
      <w:r w:rsidRPr="00223741">
        <w:rPr>
          <w:color w:val="000000" w:themeColor="text1"/>
          <w:sz w:val="28"/>
          <w:szCs w:val="28"/>
        </w:rPr>
        <w:t xml:space="preserve">-заседание) </w:t>
      </w:r>
      <w:r w:rsidR="00223741" w:rsidRPr="00223741">
        <w:rPr>
          <w:color w:val="000000" w:themeColor="text1"/>
          <w:sz w:val="28"/>
          <w:szCs w:val="28"/>
        </w:rPr>
        <w:t xml:space="preserve">от 20 апреля 2023 г. № 64/394 </w:t>
      </w:r>
      <w:r w:rsidR="00824506" w:rsidRPr="00223741">
        <w:rPr>
          <w:color w:val="000000" w:themeColor="text1"/>
          <w:sz w:val="28"/>
          <w:szCs w:val="28"/>
        </w:rPr>
        <w:t xml:space="preserve">утвердило  новый состав Общественного совета муниципального образования </w:t>
      </w:r>
      <w:proofErr w:type="spellStart"/>
      <w:r w:rsidR="00824506" w:rsidRPr="00223741">
        <w:rPr>
          <w:color w:val="000000" w:themeColor="text1"/>
          <w:sz w:val="28"/>
          <w:szCs w:val="28"/>
        </w:rPr>
        <w:t>Веневский</w:t>
      </w:r>
      <w:proofErr w:type="spellEnd"/>
      <w:r w:rsidR="00824506" w:rsidRPr="00223741">
        <w:rPr>
          <w:color w:val="000000" w:themeColor="text1"/>
          <w:sz w:val="28"/>
          <w:szCs w:val="28"/>
        </w:rPr>
        <w:t xml:space="preserve"> район.</w:t>
      </w:r>
      <w:proofErr w:type="gramEnd"/>
    </w:p>
    <w:p w:rsidR="00260BBB" w:rsidRPr="006A2835" w:rsidRDefault="00260BBB" w:rsidP="008E17F8">
      <w:pPr>
        <w:pStyle w:val="ae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</w:p>
    <w:p w:rsidR="003623C5" w:rsidRDefault="007237DA" w:rsidP="008E17F8">
      <w:pPr>
        <w:pStyle w:val="ae"/>
        <w:shd w:val="clear" w:color="auto" w:fill="FFFFFF"/>
        <w:spacing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A7FFC">
        <w:rPr>
          <w:color w:val="000000" w:themeColor="text1"/>
          <w:sz w:val="28"/>
          <w:szCs w:val="28"/>
        </w:rPr>
        <w:t xml:space="preserve">В </w:t>
      </w:r>
      <w:r w:rsidR="00962414" w:rsidRPr="00CA7FFC">
        <w:rPr>
          <w:color w:val="000000" w:themeColor="text1"/>
          <w:sz w:val="28"/>
          <w:szCs w:val="28"/>
        </w:rPr>
        <w:t xml:space="preserve">течении </w:t>
      </w:r>
      <w:r w:rsidR="00FA596E" w:rsidRPr="00CA7FFC">
        <w:rPr>
          <w:color w:val="000000" w:themeColor="text1"/>
          <w:sz w:val="28"/>
          <w:szCs w:val="28"/>
        </w:rPr>
        <w:t>2024</w:t>
      </w:r>
      <w:r w:rsidR="00224CB0" w:rsidRPr="00CA7FFC">
        <w:rPr>
          <w:color w:val="000000" w:themeColor="text1"/>
          <w:sz w:val="28"/>
          <w:szCs w:val="28"/>
        </w:rPr>
        <w:t xml:space="preserve"> </w:t>
      </w:r>
      <w:r w:rsidR="00962414" w:rsidRPr="00CA7FFC">
        <w:rPr>
          <w:color w:val="000000" w:themeColor="text1"/>
          <w:sz w:val="28"/>
          <w:szCs w:val="28"/>
        </w:rPr>
        <w:t>года проведены</w:t>
      </w:r>
      <w:r w:rsidRPr="00CA7FFC">
        <w:rPr>
          <w:color w:val="000000" w:themeColor="text1"/>
          <w:sz w:val="28"/>
          <w:szCs w:val="28"/>
        </w:rPr>
        <w:t xml:space="preserve"> следующие</w:t>
      </w:r>
      <w:r w:rsidR="006A2835" w:rsidRPr="00CA7FFC">
        <w:rPr>
          <w:color w:val="000000" w:themeColor="text1"/>
          <w:sz w:val="28"/>
          <w:szCs w:val="28"/>
        </w:rPr>
        <w:t xml:space="preserve"> мониторинг</w:t>
      </w:r>
      <w:r w:rsidRPr="00CA7FFC">
        <w:rPr>
          <w:color w:val="000000" w:themeColor="text1"/>
          <w:sz w:val="28"/>
          <w:szCs w:val="28"/>
        </w:rPr>
        <w:t>и:</w:t>
      </w:r>
    </w:p>
    <w:p w:rsidR="00CE1724" w:rsidRDefault="00CE1724" w:rsidP="00D03BB7">
      <w:pPr>
        <w:pStyle w:val="ae"/>
        <w:shd w:val="clear" w:color="auto" w:fill="FFFFFF"/>
        <w:spacing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</w:t>
      </w:r>
      <w:r w:rsidRPr="00CE1724">
        <w:rPr>
          <w:color w:val="000000" w:themeColor="text1"/>
          <w:sz w:val="28"/>
          <w:szCs w:val="28"/>
        </w:rPr>
        <w:t xml:space="preserve"> апреле 2024 года </w:t>
      </w:r>
      <w:r>
        <w:rPr>
          <w:color w:val="000000" w:themeColor="text1"/>
          <w:sz w:val="28"/>
          <w:szCs w:val="28"/>
        </w:rPr>
        <w:t xml:space="preserve">в рамках </w:t>
      </w:r>
      <w:r w:rsidRPr="00CE1724">
        <w:rPr>
          <w:color w:val="000000" w:themeColor="text1"/>
          <w:sz w:val="28"/>
          <w:szCs w:val="28"/>
        </w:rPr>
        <w:t xml:space="preserve">приняли </w:t>
      </w:r>
      <w:r>
        <w:rPr>
          <w:color w:val="000000" w:themeColor="text1"/>
          <w:sz w:val="28"/>
          <w:szCs w:val="28"/>
        </w:rPr>
        <w:t>проекта</w:t>
      </w:r>
      <w:r w:rsidRPr="00CE1724">
        <w:rPr>
          <w:color w:val="000000" w:themeColor="text1"/>
          <w:sz w:val="28"/>
          <w:szCs w:val="28"/>
        </w:rPr>
        <w:t xml:space="preserve"> «Без покрышек 71». Целью этого проекта является реальная возможность для жителей региона легально и без причинения вреда окружающей среде избавиться от ненужных шин, сдав их бесплатно в официальный пункт временного накопления. По итогам проведения мониторинга было выявлено, что шины накапливаются в спец мастерских, потому что вывоз должен осуществляться, за свой счет, что не устраивает работников.</w:t>
      </w:r>
    </w:p>
    <w:p w:rsidR="00CE1724" w:rsidRDefault="00CE1724" w:rsidP="008E17F8">
      <w:pPr>
        <w:pStyle w:val="ae"/>
        <w:shd w:val="clear" w:color="auto" w:fill="FFFFFF"/>
        <w:spacing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 в августе провели мониторинг по состоянию пляжных зон</w:t>
      </w:r>
      <w:r w:rsidR="00001075">
        <w:rPr>
          <w:color w:val="000000" w:themeColor="text1"/>
          <w:sz w:val="28"/>
          <w:szCs w:val="28"/>
        </w:rPr>
        <w:t xml:space="preserve">, В </w:t>
      </w:r>
      <w:proofErr w:type="spellStart"/>
      <w:r w:rsidR="00001075">
        <w:rPr>
          <w:color w:val="000000" w:themeColor="text1"/>
          <w:sz w:val="28"/>
          <w:szCs w:val="28"/>
        </w:rPr>
        <w:t>Веневском</w:t>
      </w:r>
      <w:proofErr w:type="spellEnd"/>
      <w:r w:rsidR="00001075">
        <w:rPr>
          <w:color w:val="000000" w:themeColor="text1"/>
          <w:sz w:val="28"/>
          <w:szCs w:val="28"/>
        </w:rPr>
        <w:t xml:space="preserve"> районе это официальный пляж на реке </w:t>
      </w:r>
      <w:proofErr w:type="spellStart"/>
      <w:r w:rsidR="00001075">
        <w:rPr>
          <w:color w:val="000000" w:themeColor="text1"/>
          <w:sz w:val="28"/>
          <w:szCs w:val="28"/>
        </w:rPr>
        <w:t>Веневке</w:t>
      </w:r>
      <w:proofErr w:type="spellEnd"/>
      <w:r w:rsidR="00001075">
        <w:rPr>
          <w:color w:val="000000" w:themeColor="text1"/>
          <w:sz w:val="28"/>
          <w:szCs w:val="28"/>
        </w:rPr>
        <w:t>.</w:t>
      </w:r>
    </w:p>
    <w:p w:rsidR="00001075" w:rsidRDefault="00001075" w:rsidP="008E17F8">
      <w:pPr>
        <w:pStyle w:val="ae"/>
        <w:spacing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Общественны контроль </w:t>
      </w:r>
      <w:r w:rsidR="00D03BB7">
        <w:rPr>
          <w:color w:val="000000" w:themeColor="text1"/>
          <w:sz w:val="28"/>
          <w:szCs w:val="28"/>
        </w:rPr>
        <w:t>проводили:</w:t>
      </w:r>
      <w:r>
        <w:rPr>
          <w:color w:val="000000" w:themeColor="text1"/>
          <w:sz w:val="28"/>
          <w:szCs w:val="28"/>
        </w:rPr>
        <w:t xml:space="preserve"> </w:t>
      </w:r>
    </w:p>
    <w:p w:rsidR="00464B24" w:rsidRDefault="00001075" w:rsidP="008E17F8">
      <w:pPr>
        <w:pStyle w:val="ae"/>
        <w:spacing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464B24">
        <w:rPr>
          <w:color w:val="000000" w:themeColor="text1"/>
          <w:sz w:val="28"/>
          <w:szCs w:val="28"/>
        </w:rPr>
        <w:t xml:space="preserve">по </w:t>
      </w:r>
      <w:r w:rsidR="00D03BB7">
        <w:rPr>
          <w:color w:val="000000" w:themeColor="text1"/>
          <w:sz w:val="28"/>
          <w:szCs w:val="28"/>
        </w:rPr>
        <w:t>запросу о</w:t>
      </w:r>
      <w:r w:rsidR="00464B24" w:rsidRPr="00464B24">
        <w:rPr>
          <w:bCs/>
          <w:color w:val="000000" w:themeColor="text1"/>
          <w:sz w:val="28"/>
          <w:szCs w:val="28"/>
        </w:rPr>
        <w:t xml:space="preserve"> ремонте металлического сооружения-переезда через реку Лесная </w:t>
      </w:r>
      <w:proofErr w:type="spellStart"/>
      <w:r w:rsidR="00464B24" w:rsidRPr="00464B24">
        <w:rPr>
          <w:bCs/>
          <w:color w:val="000000" w:themeColor="text1"/>
          <w:sz w:val="28"/>
          <w:szCs w:val="28"/>
        </w:rPr>
        <w:t>Веркуша</w:t>
      </w:r>
      <w:proofErr w:type="spellEnd"/>
      <w:r w:rsidR="00464B24" w:rsidRPr="00464B24">
        <w:rPr>
          <w:bCs/>
          <w:color w:val="000000" w:themeColor="text1"/>
          <w:sz w:val="28"/>
          <w:szCs w:val="28"/>
        </w:rPr>
        <w:t xml:space="preserve"> на автодороге «Дон» - </w:t>
      </w:r>
      <w:proofErr w:type="spellStart"/>
      <w:r w:rsidR="00464B24" w:rsidRPr="00464B24">
        <w:rPr>
          <w:bCs/>
          <w:color w:val="000000" w:themeColor="text1"/>
          <w:sz w:val="28"/>
          <w:szCs w:val="28"/>
        </w:rPr>
        <w:t>Студенец</w:t>
      </w:r>
      <w:proofErr w:type="spellEnd"/>
      <w:r w:rsidR="00464B24" w:rsidRPr="00464B24">
        <w:rPr>
          <w:bCs/>
          <w:color w:val="000000" w:themeColor="text1"/>
          <w:sz w:val="28"/>
          <w:szCs w:val="28"/>
        </w:rPr>
        <w:t xml:space="preserve"> –Великое Поле». Об очистке русла в районе сооружения и подсыпке щебнем подъезда к металлическому сооружению переезда через реку в д</w:t>
      </w:r>
      <w:r w:rsidR="00D03BB7">
        <w:rPr>
          <w:bCs/>
          <w:color w:val="000000" w:themeColor="text1"/>
          <w:sz w:val="28"/>
          <w:szCs w:val="28"/>
        </w:rPr>
        <w:t xml:space="preserve">. Великое Поле, </w:t>
      </w:r>
      <w:proofErr w:type="spellStart"/>
      <w:r w:rsidR="00D03BB7">
        <w:rPr>
          <w:bCs/>
          <w:color w:val="000000" w:themeColor="text1"/>
          <w:sz w:val="28"/>
          <w:szCs w:val="28"/>
        </w:rPr>
        <w:t>Веневский</w:t>
      </w:r>
      <w:proofErr w:type="spellEnd"/>
      <w:r w:rsidR="00D03BB7">
        <w:rPr>
          <w:bCs/>
          <w:color w:val="000000" w:themeColor="text1"/>
          <w:sz w:val="28"/>
          <w:szCs w:val="28"/>
        </w:rPr>
        <w:t xml:space="preserve"> район</w:t>
      </w:r>
      <w:r w:rsidR="00BE42E1">
        <w:rPr>
          <w:bCs/>
          <w:color w:val="000000" w:themeColor="text1"/>
          <w:sz w:val="28"/>
          <w:szCs w:val="28"/>
        </w:rPr>
        <w:t>;</w:t>
      </w:r>
    </w:p>
    <w:p w:rsidR="006F63A3" w:rsidRDefault="006F63A3" w:rsidP="008E17F8">
      <w:pPr>
        <w:pStyle w:val="ae"/>
        <w:spacing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6F63A3">
        <w:rPr>
          <w:bCs/>
          <w:color w:val="000000" w:themeColor="text1"/>
          <w:sz w:val="28"/>
          <w:szCs w:val="28"/>
        </w:rPr>
        <w:t xml:space="preserve">- </w:t>
      </w:r>
      <w:r w:rsidR="00001075">
        <w:rPr>
          <w:bCs/>
          <w:color w:val="000000" w:themeColor="text1"/>
          <w:sz w:val="28"/>
          <w:szCs w:val="28"/>
        </w:rPr>
        <w:t>по запросу о благоустройстве</w:t>
      </w:r>
      <w:r w:rsidRPr="006F63A3">
        <w:rPr>
          <w:bCs/>
          <w:color w:val="000000" w:themeColor="text1"/>
          <w:sz w:val="28"/>
          <w:szCs w:val="28"/>
        </w:rPr>
        <w:t xml:space="preserve"> территории после работ по прокладке газовых коммуникаций на ул. </w:t>
      </w:r>
      <w:proofErr w:type="gramStart"/>
      <w:r w:rsidRPr="006F63A3">
        <w:rPr>
          <w:bCs/>
          <w:color w:val="000000" w:themeColor="text1"/>
          <w:sz w:val="28"/>
          <w:szCs w:val="28"/>
        </w:rPr>
        <w:t>Школьная</w:t>
      </w:r>
      <w:proofErr w:type="gramEnd"/>
      <w:r w:rsidRPr="006F63A3">
        <w:rPr>
          <w:bCs/>
          <w:color w:val="000000" w:themeColor="text1"/>
          <w:sz w:val="28"/>
          <w:szCs w:val="28"/>
        </w:rPr>
        <w:t xml:space="preserve"> п. </w:t>
      </w:r>
      <w:proofErr w:type="spellStart"/>
      <w:r w:rsidRPr="006F63A3">
        <w:rPr>
          <w:bCs/>
          <w:color w:val="000000" w:themeColor="text1"/>
          <w:sz w:val="28"/>
          <w:szCs w:val="28"/>
        </w:rPr>
        <w:t>Оленьковский</w:t>
      </w:r>
      <w:proofErr w:type="spellEnd"/>
      <w:r w:rsidRPr="006F63A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6F63A3">
        <w:rPr>
          <w:bCs/>
          <w:color w:val="000000" w:themeColor="text1"/>
          <w:sz w:val="28"/>
          <w:szCs w:val="28"/>
        </w:rPr>
        <w:t>Венёвского</w:t>
      </w:r>
      <w:proofErr w:type="spellEnd"/>
      <w:r w:rsidRPr="006F63A3">
        <w:rPr>
          <w:bCs/>
          <w:color w:val="000000" w:themeColor="text1"/>
          <w:sz w:val="28"/>
          <w:szCs w:val="28"/>
        </w:rPr>
        <w:t xml:space="preserve"> р-на</w:t>
      </w:r>
    </w:p>
    <w:p w:rsidR="00464B24" w:rsidRPr="00097E14" w:rsidRDefault="00464B24" w:rsidP="008E17F8">
      <w:pPr>
        <w:pStyle w:val="ae"/>
        <w:spacing w:beforeAutospacing="0" w:after="0" w:afterAutospacing="0"/>
        <w:ind w:firstLine="567"/>
        <w:jc w:val="both"/>
        <w:rPr>
          <w:b/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</w:t>
      </w:r>
      <w:r w:rsidR="00097E14">
        <w:rPr>
          <w:bCs/>
          <w:color w:val="000000" w:themeColor="text1"/>
          <w:sz w:val="28"/>
          <w:szCs w:val="28"/>
        </w:rPr>
        <w:t xml:space="preserve"> </w:t>
      </w:r>
      <w:r w:rsidR="00097E14" w:rsidRPr="00097E14">
        <w:rPr>
          <w:bCs/>
          <w:color w:val="000000" w:themeColor="text1"/>
          <w:sz w:val="28"/>
          <w:szCs w:val="28"/>
        </w:rPr>
        <w:t xml:space="preserve">общественный контроль </w:t>
      </w:r>
      <w:r w:rsidR="00097E14">
        <w:rPr>
          <w:bCs/>
          <w:color w:val="000000" w:themeColor="text1"/>
          <w:sz w:val="28"/>
          <w:szCs w:val="28"/>
        </w:rPr>
        <w:t>обработки</w:t>
      </w:r>
      <w:r w:rsidR="00097E14" w:rsidRPr="00097E14">
        <w:rPr>
          <w:bCs/>
          <w:color w:val="000000" w:themeColor="text1"/>
          <w:sz w:val="28"/>
          <w:szCs w:val="28"/>
        </w:rPr>
        <w:t xml:space="preserve"> от сорной растительности (борщевик) в д. Новосёлки, д. Соколовка</w:t>
      </w:r>
      <w:r w:rsidR="00BE42E1">
        <w:rPr>
          <w:bCs/>
          <w:color w:val="000000" w:themeColor="text1"/>
          <w:sz w:val="28"/>
          <w:szCs w:val="28"/>
        </w:rPr>
        <w:t>;</w:t>
      </w:r>
    </w:p>
    <w:p w:rsidR="00CE1724" w:rsidRPr="00CE1724" w:rsidRDefault="00290691" w:rsidP="008E17F8">
      <w:pPr>
        <w:pStyle w:val="ae"/>
        <w:shd w:val="clear" w:color="auto" w:fill="FFFFFF"/>
        <w:spacing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A7FFC">
        <w:rPr>
          <w:color w:val="000000" w:themeColor="text1"/>
          <w:sz w:val="28"/>
          <w:szCs w:val="28"/>
        </w:rPr>
        <w:t>-</w:t>
      </w:r>
      <w:r w:rsidR="00CE1724">
        <w:rPr>
          <w:color w:val="000000" w:themeColor="text1"/>
          <w:sz w:val="28"/>
          <w:szCs w:val="28"/>
        </w:rPr>
        <w:t xml:space="preserve"> </w:t>
      </w:r>
      <w:r w:rsidR="00001075">
        <w:rPr>
          <w:color w:val="000000" w:themeColor="text1"/>
          <w:sz w:val="28"/>
          <w:szCs w:val="28"/>
        </w:rPr>
        <w:t xml:space="preserve"> о</w:t>
      </w:r>
      <w:r w:rsidR="00CE1724" w:rsidRPr="00CE1724">
        <w:rPr>
          <w:color w:val="000000" w:themeColor="text1"/>
          <w:sz w:val="28"/>
          <w:szCs w:val="28"/>
        </w:rPr>
        <w:t xml:space="preserve"> восстановлении благоустройства дороги по ул. </w:t>
      </w:r>
      <w:proofErr w:type="gramStart"/>
      <w:r w:rsidR="00CE1724" w:rsidRPr="00CE1724">
        <w:rPr>
          <w:color w:val="000000" w:themeColor="text1"/>
          <w:sz w:val="28"/>
          <w:szCs w:val="28"/>
        </w:rPr>
        <w:t>Центральная</w:t>
      </w:r>
      <w:proofErr w:type="gramEnd"/>
      <w:r w:rsidR="00CE1724" w:rsidRPr="00CE1724">
        <w:rPr>
          <w:color w:val="000000" w:themeColor="text1"/>
          <w:sz w:val="28"/>
          <w:szCs w:val="28"/>
        </w:rPr>
        <w:t xml:space="preserve"> после прокладывания газопровода в с. </w:t>
      </w:r>
      <w:proofErr w:type="spellStart"/>
      <w:r w:rsidR="00CE1724" w:rsidRPr="00CE1724">
        <w:rPr>
          <w:color w:val="000000" w:themeColor="text1"/>
          <w:sz w:val="28"/>
          <w:szCs w:val="28"/>
        </w:rPr>
        <w:t>Студенец</w:t>
      </w:r>
      <w:proofErr w:type="spellEnd"/>
      <w:r w:rsidR="00CE1724" w:rsidRPr="00CE1724">
        <w:rPr>
          <w:color w:val="000000" w:themeColor="text1"/>
          <w:sz w:val="28"/>
          <w:szCs w:val="28"/>
        </w:rPr>
        <w:t xml:space="preserve"> </w:t>
      </w:r>
      <w:proofErr w:type="spellStart"/>
      <w:r w:rsidR="00CE1724" w:rsidRPr="00CE1724">
        <w:rPr>
          <w:color w:val="000000" w:themeColor="text1"/>
          <w:sz w:val="28"/>
          <w:szCs w:val="28"/>
        </w:rPr>
        <w:t>Веневского</w:t>
      </w:r>
      <w:proofErr w:type="spellEnd"/>
      <w:r w:rsidR="00CE1724" w:rsidRPr="00CE1724">
        <w:rPr>
          <w:color w:val="000000" w:themeColor="text1"/>
          <w:sz w:val="28"/>
          <w:szCs w:val="28"/>
        </w:rPr>
        <w:t xml:space="preserve"> района</w:t>
      </w:r>
      <w:r w:rsidR="00BE42E1">
        <w:rPr>
          <w:color w:val="000000" w:themeColor="text1"/>
          <w:sz w:val="28"/>
          <w:szCs w:val="28"/>
        </w:rPr>
        <w:t>;</w:t>
      </w:r>
    </w:p>
    <w:p w:rsidR="00001075" w:rsidRDefault="00001075" w:rsidP="00D03BB7">
      <w:pPr>
        <w:pStyle w:val="ae"/>
        <w:shd w:val="clear" w:color="auto" w:fill="FFFFFF"/>
        <w:spacing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</w:t>
      </w:r>
      <w:r w:rsidR="00CE1724" w:rsidRPr="00CE1724">
        <w:rPr>
          <w:color w:val="000000" w:themeColor="text1"/>
          <w:sz w:val="28"/>
          <w:szCs w:val="28"/>
        </w:rPr>
        <w:t xml:space="preserve">б отсыпке щебнем подъезда и подхода к контейнерной площадке для сбора ТКО, расположенной на ул. </w:t>
      </w:r>
      <w:proofErr w:type="gramStart"/>
      <w:r w:rsidR="00CE1724" w:rsidRPr="00CE1724">
        <w:rPr>
          <w:color w:val="000000" w:themeColor="text1"/>
          <w:sz w:val="28"/>
          <w:szCs w:val="28"/>
        </w:rPr>
        <w:t>Центральная</w:t>
      </w:r>
      <w:proofErr w:type="gramEnd"/>
      <w:r w:rsidR="00CE1724" w:rsidRPr="00CE1724">
        <w:rPr>
          <w:color w:val="000000" w:themeColor="text1"/>
          <w:sz w:val="28"/>
          <w:szCs w:val="28"/>
        </w:rPr>
        <w:t xml:space="preserve"> в с. </w:t>
      </w:r>
      <w:proofErr w:type="spellStart"/>
      <w:r w:rsidR="00CE1724" w:rsidRPr="00CE1724">
        <w:rPr>
          <w:color w:val="000000" w:themeColor="text1"/>
          <w:sz w:val="28"/>
          <w:szCs w:val="28"/>
        </w:rPr>
        <w:t>Студенец</w:t>
      </w:r>
      <w:proofErr w:type="spellEnd"/>
      <w:r w:rsidR="00CE1724" w:rsidRPr="00CE1724">
        <w:rPr>
          <w:color w:val="000000" w:themeColor="text1"/>
          <w:sz w:val="28"/>
          <w:szCs w:val="28"/>
        </w:rPr>
        <w:t xml:space="preserve"> </w:t>
      </w:r>
      <w:proofErr w:type="spellStart"/>
      <w:r w:rsidR="00CE1724" w:rsidRPr="00CE1724">
        <w:rPr>
          <w:color w:val="000000" w:themeColor="text1"/>
          <w:sz w:val="28"/>
          <w:szCs w:val="28"/>
        </w:rPr>
        <w:t>Веневского</w:t>
      </w:r>
      <w:proofErr w:type="spellEnd"/>
      <w:r w:rsidR="00CE1724" w:rsidRPr="00CE1724">
        <w:rPr>
          <w:color w:val="000000" w:themeColor="text1"/>
          <w:sz w:val="28"/>
          <w:szCs w:val="28"/>
        </w:rPr>
        <w:t xml:space="preserve"> района.</w:t>
      </w:r>
    </w:p>
    <w:p w:rsidR="00F44106" w:rsidRPr="00F44106" w:rsidRDefault="00F44106" w:rsidP="008E17F8">
      <w:pPr>
        <w:pStyle w:val="ae"/>
        <w:shd w:val="clear" w:color="auto" w:fill="FFFFFF"/>
        <w:spacing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F44106">
        <w:rPr>
          <w:color w:val="000000" w:themeColor="text1"/>
          <w:sz w:val="28"/>
          <w:szCs w:val="28"/>
        </w:rPr>
        <w:t xml:space="preserve">В рамках реализации приоритетного проекта «Формирование современной городской среды» национального проекта «Жилье и городская среда» в текущем году представители Общественного совета принимали участие в комиссионной приемке выполненных работ по благоустройству дворовой территории многоквартирных выполнено благоустройство 8-ми дворовых территорий 8-ми многоквартирных домов: № 9 по ул. </w:t>
      </w:r>
      <w:proofErr w:type="spellStart"/>
      <w:r w:rsidRPr="00F44106">
        <w:rPr>
          <w:color w:val="000000" w:themeColor="text1"/>
          <w:sz w:val="28"/>
          <w:szCs w:val="28"/>
        </w:rPr>
        <w:t>Л.Толстого</w:t>
      </w:r>
      <w:proofErr w:type="spellEnd"/>
      <w:r w:rsidRPr="00F44106">
        <w:rPr>
          <w:color w:val="000000" w:themeColor="text1"/>
          <w:sz w:val="28"/>
          <w:szCs w:val="28"/>
        </w:rPr>
        <w:t xml:space="preserve">, </w:t>
      </w:r>
      <w:r w:rsidRPr="00F44106">
        <w:rPr>
          <w:color w:val="000000" w:themeColor="text1"/>
          <w:sz w:val="28"/>
          <w:szCs w:val="28"/>
        </w:rPr>
        <w:lastRenderedPageBreak/>
        <w:t xml:space="preserve">№ 12-а , № 17 , № 19 по ул. К. Маркса, № 9-а по ул. Советская, № 7 по ул. Международная, № 16 по ул. Володарского, № 46-в </w:t>
      </w:r>
      <w:proofErr w:type="spellStart"/>
      <w:r w:rsidRPr="00F44106">
        <w:rPr>
          <w:color w:val="000000" w:themeColor="text1"/>
          <w:sz w:val="28"/>
          <w:szCs w:val="28"/>
        </w:rPr>
        <w:t>мкр</w:t>
      </w:r>
      <w:proofErr w:type="spellEnd"/>
      <w:r w:rsidRPr="00F44106">
        <w:rPr>
          <w:color w:val="000000" w:themeColor="text1"/>
          <w:sz w:val="28"/>
          <w:szCs w:val="28"/>
        </w:rPr>
        <w:t xml:space="preserve">. Южный в г. Веневе.     </w:t>
      </w:r>
    </w:p>
    <w:p w:rsidR="0019383E" w:rsidRDefault="00F44106" w:rsidP="008E17F8">
      <w:pPr>
        <w:pStyle w:val="ae"/>
        <w:spacing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F44106">
        <w:rPr>
          <w:color w:val="000000" w:themeColor="text1"/>
          <w:sz w:val="28"/>
          <w:szCs w:val="28"/>
        </w:rPr>
        <w:t xml:space="preserve">В </w:t>
      </w:r>
      <w:proofErr w:type="spellStart"/>
      <w:r w:rsidRPr="00F44106">
        <w:rPr>
          <w:color w:val="000000" w:themeColor="text1"/>
          <w:sz w:val="28"/>
          <w:szCs w:val="28"/>
        </w:rPr>
        <w:t>Веневском</w:t>
      </w:r>
      <w:proofErr w:type="spellEnd"/>
      <w:r w:rsidRPr="00F44106">
        <w:rPr>
          <w:color w:val="000000" w:themeColor="text1"/>
          <w:sz w:val="28"/>
          <w:szCs w:val="28"/>
        </w:rPr>
        <w:t xml:space="preserve"> районе реализуется национальный проект «Безопасные качественные дороги». </w:t>
      </w:r>
      <w:r w:rsidR="0019383E" w:rsidRPr="0019383E">
        <w:rPr>
          <w:color w:val="000000" w:themeColor="text1"/>
          <w:sz w:val="28"/>
          <w:szCs w:val="28"/>
        </w:rPr>
        <w:t xml:space="preserve">В 2024 году выполнен ремонт участка автомобильной дороги </w:t>
      </w:r>
      <w:r w:rsidR="0019383E">
        <w:rPr>
          <w:color w:val="000000" w:themeColor="text1"/>
          <w:sz w:val="28"/>
          <w:szCs w:val="28"/>
        </w:rPr>
        <w:t>по улице Революционной в Венёве.</w:t>
      </w:r>
      <w:r w:rsidR="0019383E" w:rsidRPr="0019383E">
        <w:rPr>
          <w:color w:val="000000" w:themeColor="text1"/>
          <w:sz w:val="28"/>
          <w:szCs w:val="28"/>
        </w:rPr>
        <w:t xml:space="preserve"> Также восстановлен участок дороги </w:t>
      </w:r>
      <w:proofErr w:type="spellStart"/>
      <w:r w:rsidR="0019383E" w:rsidRPr="0019383E">
        <w:rPr>
          <w:color w:val="000000" w:themeColor="text1"/>
          <w:sz w:val="28"/>
          <w:szCs w:val="28"/>
        </w:rPr>
        <w:t>Грицовский</w:t>
      </w:r>
      <w:proofErr w:type="spellEnd"/>
      <w:r w:rsidR="0019383E" w:rsidRPr="0019383E">
        <w:rPr>
          <w:color w:val="000000" w:themeColor="text1"/>
          <w:sz w:val="28"/>
          <w:szCs w:val="28"/>
        </w:rPr>
        <w:t xml:space="preserve"> – Новомо</w:t>
      </w:r>
      <w:r w:rsidR="00001075">
        <w:rPr>
          <w:color w:val="000000" w:themeColor="text1"/>
          <w:sz w:val="28"/>
          <w:szCs w:val="28"/>
        </w:rPr>
        <w:t xml:space="preserve">сковск II – шахта Подмосковная. </w:t>
      </w:r>
      <w:r w:rsidR="0019383E" w:rsidRPr="0019383E">
        <w:rPr>
          <w:color w:val="000000" w:themeColor="text1"/>
          <w:sz w:val="28"/>
          <w:szCs w:val="28"/>
        </w:rPr>
        <w:t>Представители Общественного совета так же принимали участие в комиссионной приемке вы</w:t>
      </w:r>
      <w:r w:rsidR="0019383E">
        <w:rPr>
          <w:color w:val="000000" w:themeColor="text1"/>
          <w:sz w:val="28"/>
          <w:szCs w:val="28"/>
        </w:rPr>
        <w:t>полненных работ.</w:t>
      </w:r>
    </w:p>
    <w:p w:rsidR="00CE1724" w:rsidRPr="0019383E" w:rsidRDefault="00F44106" w:rsidP="008E17F8">
      <w:pPr>
        <w:pStyle w:val="ae"/>
        <w:shd w:val="clear" w:color="auto" w:fill="FFFFFF"/>
        <w:spacing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CE1724">
        <w:rPr>
          <w:color w:val="000000" w:themeColor="text1"/>
          <w:sz w:val="28"/>
          <w:szCs w:val="28"/>
        </w:rPr>
        <w:t>На запрос Общественной палаты о</w:t>
      </w:r>
      <w:r w:rsidR="00CE1724" w:rsidRPr="00CE1724">
        <w:rPr>
          <w:rFonts w:ascii="Helvetica" w:hAnsi="Helvetica"/>
          <w:color w:val="1A1A1A"/>
          <w:sz w:val="23"/>
          <w:szCs w:val="23"/>
          <w:shd w:val="clear" w:color="auto" w:fill="FFFFFF"/>
        </w:rPr>
        <w:t xml:space="preserve"> </w:t>
      </w:r>
      <w:r w:rsidR="00CE1724" w:rsidRPr="00CE1724">
        <w:rPr>
          <w:color w:val="000000" w:themeColor="text1"/>
          <w:sz w:val="28"/>
          <w:szCs w:val="28"/>
        </w:rPr>
        <w:t>Предложения</w:t>
      </w:r>
      <w:r w:rsidR="00CE1724">
        <w:rPr>
          <w:color w:val="000000" w:themeColor="text1"/>
          <w:sz w:val="28"/>
          <w:szCs w:val="28"/>
        </w:rPr>
        <w:t>х</w:t>
      </w:r>
      <w:r w:rsidR="00CE1724" w:rsidRPr="00CE1724">
        <w:rPr>
          <w:color w:val="000000" w:themeColor="text1"/>
          <w:sz w:val="28"/>
          <w:szCs w:val="28"/>
        </w:rPr>
        <w:t xml:space="preserve"> по совершенствованию взаимодействия органов местного</w:t>
      </w:r>
      <w:r w:rsidR="00CE1724">
        <w:rPr>
          <w:color w:val="000000" w:themeColor="text1"/>
          <w:sz w:val="28"/>
          <w:szCs w:val="28"/>
        </w:rPr>
        <w:t xml:space="preserve"> </w:t>
      </w:r>
      <w:r w:rsidR="00CE1724" w:rsidRPr="00CE1724">
        <w:rPr>
          <w:color w:val="000000" w:themeColor="text1"/>
          <w:sz w:val="28"/>
          <w:szCs w:val="28"/>
        </w:rPr>
        <w:t>самоупра</w:t>
      </w:r>
      <w:r w:rsidR="00CE1724">
        <w:rPr>
          <w:color w:val="000000" w:themeColor="text1"/>
          <w:sz w:val="28"/>
          <w:szCs w:val="28"/>
        </w:rPr>
        <w:t xml:space="preserve">вления с общественными </w:t>
      </w:r>
      <w:r w:rsidR="00CE1724" w:rsidRPr="0019383E">
        <w:rPr>
          <w:color w:val="000000" w:themeColor="text1"/>
          <w:sz w:val="28"/>
          <w:szCs w:val="28"/>
        </w:rPr>
        <w:t xml:space="preserve">советами, от нашего района было предложено </w:t>
      </w:r>
      <w:r w:rsidR="0019383E" w:rsidRPr="0019383E">
        <w:rPr>
          <w:color w:val="000000" w:themeColor="text1"/>
          <w:sz w:val="28"/>
          <w:szCs w:val="28"/>
        </w:rPr>
        <w:t>следующее</w:t>
      </w:r>
      <w:r w:rsidR="0019383E">
        <w:rPr>
          <w:color w:val="000000" w:themeColor="text1"/>
          <w:sz w:val="28"/>
          <w:szCs w:val="28"/>
        </w:rPr>
        <w:t>:</w:t>
      </w:r>
    </w:p>
    <w:p w:rsidR="000D068F" w:rsidRDefault="00CE1724" w:rsidP="008E17F8">
      <w:pPr>
        <w:pStyle w:val="ae"/>
        <w:spacing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9383E">
        <w:rPr>
          <w:color w:val="000000" w:themeColor="text1"/>
          <w:sz w:val="28"/>
          <w:szCs w:val="28"/>
        </w:rPr>
        <w:t>Общественный Совет является одним из консультативных органов</w:t>
      </w:r>
      <w:r w:rsidRPr="00985B3A">
        <w:rPr>
          <w:color w:val="000000" w:themeColor="text1"/>
          <w:sz w:val="28"/>
          <w:szCs w:val="28"/>
          <w:u w:val="single"/>
        </w:rPr>
        <w:t xml:space="preserve"> </w:t>
      </w:r>
      <w:r w:rsidRPr="0019383E">
        <w:rPr>
          <w:color w:val="000000" w:themeColor="text1"/>
          <w:sz w:val="28"/>
          <w:szCs w:val="28"/>
        </w:rPr>
        <w:t>общественного участия.</w:t>
      </w:r>
    </w:p>
    <w:p w:rsidR="00CE1724" w:rsidRDefault="000D068F" w:rsidP="008E17F8">
      <w:pPr>
        <w:pStyle w:val="ae"/>
        <w:spacing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CE1724" w:rsidRPr="0019383E">
        <w:rPr>
          <w:color w:val="000000" w:themeColor="text1"/>
          <w:sz w:val="28"/>
          <w:szCs w:val="28"/>
        </w:rPr>
        <w:t xml:space="preserve">Предлагаем разработать (критерии выбора населенного пункта) и закрепить за деятельностью Общественных советов района обязанность проводить выездные заседания в </w:t>
      </w:r>
      <w:r w:rsidR="00D03BB7" w:rsidRPr="0019383E">
        <w:rPr>
          <w:color w:val="000000" w:themeColor="text1"/>
          <w:sz w:val="28"/>
          <w:szCs w:val="28"/>
        </w:rPr>
        <w:t>разных населённых</w:t>
      </w:r>
      <w:r w:rsidR="00CE1724" w:rsidRPr="0019383E">
        <w:rPr>
          <w:color w:val="000000" w:themeColor="text1"/>
          <w:sz w:val="28"/>
          <w:szCs w:val="28"/>
        </w:rPr>
        <w:t xml:space="preserve"> пунктов районам совместно с представителями администрации на местах. Возможно, это будет не только не формат заседания общественного совета, но и выездной прием граждан.</w:t>
      </w:r>
      <w:r w:rsidR="0019383E">
        <w:rPr>
          <w:color w:val="000000" w:themeColor="text1"/>
          <w:sz w:val="28"/>
          <w:szCs w:val="28"/>
        </w:rPr>
        <w:t xml:space="preserve"> </w:t>
      </w:r>
      <w:r w:rsidR="00CE1724" w:rsidRPr="0019383E">
        <w:rPr>
          <w:color w:val="000000" w:themeColor="text1"/>
          <w:sz w:val="28"/>
          <w:szCs w:val="28"/>
        </w:rPr>
        <w:t>Такая практика существует. Но пока это проводиться точечно.</w:t>
      </w:r>
    </w:p>
    <w:p w:rsidR="00F91B27" w:rsidRDefault="00D03BB7" w:rsidP="008E17F8">
      <w:pPr>
        <w:pStyle w:val="ae"/>
        <w:spacing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D03BB7">
        <w:rPr>
          <w:color w:val="000000" w:themeColor="text1"/>
          <w:sz w:val="28"/>
          <w:szCs w:val="28"/>
        </w:rPr>
        <w:t>Хочется, чтобы в нашей области это стало одним из реализованных шагов в решении задач развития механизма формирования гражданского общества</w:t>
      </w:r>
      <w:r>
        <w:rPr>
          <w:color w:val="000000" w:themeColor="text1"/>
          <w:sz w:val="28"/>
          <w:szCs w:val="28"/>
        </w:rPr>
        <w:t>.</w:t>
      </w:r>
    </w:p>
    <w:p w:rsidR="00D03BB7" w:rsidRDefault="00D03BB7" w:rsidP="008E17F8">
      <w:pPr>
        <w:pStyle w:val="ae"/>
        <w:spacing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E1724" w:rsidRDefault="00B06708" w:rsidP="00D03BB7">
      <w:pPr>
        <w:pStyle w:val="ae"/>
        <w:spacing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По итогам выездного контроля</w:t>
      </w:r>
      <w:r w:rsidRPr="00B06708">
        <w:rPr>
          <w:rFonts w:ascii="Arial" w:eastAsiaTheme="minorEastAsia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F91B27" w:rsidRPr="00F91B27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на реку </w:t>
      </w:r>
      <w:proofErr w:type="spellStart"/>
      <w:r w:rsidR="00F91B27" w:rsidRPr="00F91B27">
        <w:rPr>
          <w:rFonts w:eastAsiaTheme="minorEastAsia"/>
          <w:color w:val="000000"/>
          <w:sz w:val="28"/>
          <w:szCs w:val="28"/>
          <w:shd w:val="clear" w:color="auto" w:fill="FFFFFF"/>
        </w:rPr>
        <w:t>Веневку</w:t>
      </w:r>
      <w:proofErr w:type="spellEnd"/>
      <w:r w:rsidR="00F91B27" w:rsidRPr="00F91B2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представителей</w:t>
      </w:r>
      <w:r w:rsidRPr="00B06708">
        <w:rPr>
          <w:color w:val="000000" w:themeColor="text1"/>
          <w:sz w:val="28"/>
          <w:szCs w:val="28"/>
        </w:rPr>
        <w:t xml:space="preserve"> организации "Э</w:t>
      </w:r>
      <w:r>
        <w:rPr>
          <w:color w:val="000000" w:themeColor="text1"/>
          <w:sz w:val="28"/>
          <w:szCs w:val="28"/>
        </w:rPr>
        <w:t>кологическая защита", сотрудников</w:t>
      </w:r>
      <w:r w:rsidRPr="00B06708">
        <w:rPr>
          <w:color w:val="000000" w:themeColor="text1"/>
          <w:sz w:val="28"/>
          <w:szCs w:val="28"/>
        </w:rPr>
        <w:t xml:space="preserve"> министерства природных ресурсов и экологии региона, прокуратуры, админи</w:t>
      </w:r>
      <w:r>
        <w:rPr>
          <w:color w:val="000000" w:themeColor="text1"/>
          <w:sz w:val="28"/>
          <w:szCs w:val="28"/>
        </w:rPr>
        <w:t xml:space="preserve">страции </w:t>
      </w:r>
      <w:proofErr w:type="spellStart"/>
      <w:r>
        <w:rPr>
          <w:color w:val="000000" w:themeColor="text1"/>
          <w:sz w:val="28"/>
          <w:szCs w:val="28"/>
        </w:rPr>
        <w:t>Веневского</w:t>
      </w:r>
      <w:proofErr w:type="spellEnd"/>
      <w:r>
        <w:rPr>
          <w:color w:val="000000" w:themeColor="text1"/>
          <w:sz w:val="28"/>
          <w:szCs w:val="28"/>
        </w:rPr>
        <w:t xml:space="preserve"> района, членов </w:t>
      </w:r>
      <w:r w:rsidRPr="00B06708">
        <w:rPr>
          <w:color w:val="000000" w:themeColor="text1"/>
          <w:sz w:val="28"/>
          <w:szCs w:val="28"/>
        </w:rPr>
        <w:t>обще</w:t>
      </w:r>
      <w:r>
        <w:rPr>
          <w:color w:val="000000" w:themeColor="text1"/>
          <w:sz w:val="28"/>
          <w:szCs w:val="28"/>
        </w:rPr>
        <w:t xml:space="preserve">ственного совета района </w:t>
      </w:r>
      <w:r w:rsidRPr="00B06708">
        <w:rPr>
          <w:color w:val="000000" w:themeColor="text1"/>
          <w:sz w:val="28"/>
          <w:szCs w:val="28"/>
        </w:rPr>
        <w:t xml:space="preserve">22 марта 2024 г. </w:t>
      </w:r>
      <w:r>
        <w:rPr>
          <w:color w:val="000000" w:themeColor="text1"/>
          <w:sz w:val="28"/>
          <w:szCs w:val="28"/>
        </w:rPr>
        <w:t>с</w:t>
      </w:r>
      <w:r w:rsidRPr="00B06708">
        <w:rPr>
          <w:color w:val="000000" w:themeColor="text1"/>
          <w:sz w:val="28"/>
          <w:szCs w:val="28"/>
        </w:rPr>
        <w:t>осто</w:t>
      </w:r>
      <w:r>
        <w:rPr>
          <w:color w:val="000000" w:themeColor="text1"/>
          <w:sz w:val="28"/>
          <w:szCs w:val="28"/>
        </w:rPr>
        <w:t xml:space="preserve">ялась </w:t>
      </w:r>
      <w:r w:rsidRPr="00B06708">
        <w:rPr>
          <w:color w:val="000000" w:themeColor="text1"/>
          <w:sz w:val="28"/>
          <w:szCs w:val="28"/>
        </w:rPr>
        <w:t xml:space="preserve">встреча </w:t>
      </w:r>
      <w:r>
        <w:rPr>
          <w:color w:val="000000" w:themeColor="text1"/>
          <w:sz w:val="28"/>
          <w:szCs w:val="28"/>
        </w:rPr>
        <w:t>в формате встречи вопрос-</w:t>
      </w:r>
      <w:r w:rsidRPr="00B06708">
        <w:rPr>
          <w:color w:val="000000" w:themeColor="text1"/>
          <w:sz w:val="28"/>
          <w:szCs w:val="28"/>
        </w:rPr>
        <w:t xml:space="preserve">ответ Общественного совета с представителями картофельного производства. </w:t>
      </w:r>
      <w:r w:rsidR="00501535">
        <w:rPr>
          <w:color w:val="000000" w:themeColor="text1"/>
          <w:sz w:val="28"/>
          <w:szCs w:val="28"/>
        </w:rPr>
        <w:t>Вопрос чистоты воды продолжает находиться под контролем общественников района.</w:t>
      </w:r>
    </w:p>
    <w:p w:rsidR="00D03BB7" w:rsidRPr="0019383E" w:rsidRDefault="00D03BB7" w:rsidP="00D03BB7">
      <w:pPr>
        <w:pStyle w:val="ae"/>
        <w:spacing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D068F" w:rsidRDefault="00985B3A" w:rsidP="008E17F8">
      <w:pPr>
        <w:pStyle w:val="ae"/>
        <w:spacing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  </w:t>
      </w:r>
      <w:r w:rsidR="000D068F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</w:t>
      </w:r>
      <w:r w:rsidRPr="00985B3A">
        <w:rPr>
          <w:color w:val="000000" w:themeColor="text1"/>
          <w:sz w:val="28"/>
          <w:szCs w:val="28"/>
        </w:rPr>
        <w:t xml:space="preserve">В этом году в </w:t>
      </w:r>
      <w:proofErr w:type="spellStart"/>
      <w:r>
        <w:rPr>
          <w:color w:val="000000" w:themeColor="text1"/>
          <w:sz w:val="28"/>
          <w:szCs w:val="28"/>
        </w:rPr>
        <w:t>Веневском</w:t>
      </w:r>
      <w:proofErr w:type="spellEnd"/>
      <w:r w:rsidRPr="00985B3A">
        <w:rPr>
          <w:color w:val="000000" w:themeColor="text1"/>
          <w:sz w:val="28"/>
          <w:szCs w:val="28"/>
        </w:rPr>
        <w:t xml:space="preserve"> районе</w:t>
      </w:r>
      <w:r>
        <w:rPr>
          <w:color w:val="000000" w:themeColor="text1"/>
          <w:sz w:val="28"/>
          <w:szCs w:val="28"/>
        </w:rPr>
        <w:t xml:space="preserve"> </w:t>
      </w:r>
      <w:r w:rsidR="00C15409" w:rsidRPr="00985B3A">
        <w:rPr>
          <w:color w:val="000000" w:themeColor="text1"/>
          <w:sz w:val="28"/>
          <w:szCs w:val="28"/>
          <w:shd w:val="clear" w:color="auto" w:fill="FFFFFF"/>
        </w:rPr>
        <w:t>11 июля 2024 г. состоялся День Общественной палаты в Тульской области, делегацию</w:t>
      </w:r>
      <w:r w:rsidR="00C15409" w:rsidRPr="00CA7FFC">
        <w:rPr>
          <w:color w:val="000000" w:themeColor="text1"/>
          <w:sz w:val="28"/>
          <w:szCs w:val="28"/>
          <w:shd w:val="clear" w:color="auto" w:fill="FFFFFF"/>
        </w:rPr>
        <w:t xml:space="preserve"> возглавил Алексей </w:t>
      </w:r>
      <w:proofErr w:type="spellStart"/>
      <w:r w:rsidR="00CA7FFC">
        <w:rPr>
          <w:color w:val="000000" w:themeColor="text1"/>
          <w:sz w:val="28"/>
          <w:szCs w:val="28"/>
          <w:shd w:val="clear" w:color="auto" w:fill="FFFFFF"/>
        </w:rPr>
        <w:t>Эрк</w:t>
      </w:r>
      <w:proofErr w:type="spellEnd"/>
      <w:r w:rsidR="00CA7FFC">
        <w:rPr>
          <w:color w:val="000000" w:themeColor="text1"/>
          <w:sz w:val="28"/>
          <w:szCs w:val="28"/>
          <w:shd w:val="clear" w:color="auto" w:fill="FFFFFF"/>
        </w:rPr>
        <w:t xml:space="preserve"> - председатель Общественной </w:t>
      </w:r>
      <w:r w:rsidR="00C15409" w:rsidRPr="00CA7FFC">
        <w:rPr>
          <w:color w:val="000000" w:themeColor="text1"/>
          <w:sz w:val="28"/>
          <w:szCs w:val="28"/>
          <w:shd w:val="clear" w:color="auto" w:fill="FFFFFF"/>
        </w:rPr>
        <w:t>палаты.</w:t>
      </w:r>
    </w:p>
    <w:p w:rsidR="003E6F8D" w:rsidRPr="000D068F" w:rsidRDefault="000D068F" w:rsidP="008E17F8">
      <w:pPr>
        <w:pStyle w:val="ae"/>
        <w:spacing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C15409" w:rsidRPr="00CA7FFC">
        <w:rPr>
          <w:color w:val="000000" w:themeColor="text1"/>
          <w:sz w:val="28"/>
          <w:szCs w:val="28"/>
          <w:shd w:val="clear" w:color="auto" w:fill="FFFFFF"/>
        </w:rPr>
        <w:t xml:space="preserve">В зале заседаний администрации района состоялось расширенное заседание Общественного совета муниципального образования </w:t>
      </w:r>
      <w:proofErr w:type="spellStart"/>
      <w:r w:rsidR="00C15409" w:rsidRPr="00CA7FFC">
        <w:rPr>
          <w:color w:val="000000" w:themeColor="text1"/>
          <w:sz w:val="28"/>
          <w:szCs w:val="28"/>
          <w:shd w:val="clear" w:color="auto" w:fill="FFFFFF"/>
        </w:rPr>
        <w:t>Веневский</w:t>
      </w:r>
      <w:proofErr w:type="spellEnd"/>
      <w:r w:rsidR="00C15409" w:rsidRPr="00CA7FFC">
        <w:rPr>
          <w:color w:val="000000" w:themeColor="text1"/>
          <w:sz w:val="28"/>
          <w:szCs w:val="28"/>
          <w:shd w:val="clear" w:color="auto" w:fill="FFFFFF"/>
        </w:rPr>
        <w:t xml:space="preserve"> район, рассмотрена работа муниципалитета по разным направлениям, в т. ч. профилактика и предупреждение экстремизма и терроризма, реализация молодежной политики, Года Семьи в районе и о мерах </w:t>
      </w:r>
      <w:proofErr w:type="spellStart"/>
      <w:r w:rsidR="00C15409" w:rsidRPr="00CA7FFC">
        <w:rPr>
          <w:color w:val="000000" w:themeColor="text1"/>
          <w:sz w:val="28"/>
          <w:szCs w:val="28"/>
          <w:shd w:val="clear" w:color="auto" w:fill="FFFFFF"/>
        </w:rPr>
        <w:t>соцподдержки</w:t>
      </w:r>
      <w:proofErr w:type="spellEnd"/>
      <w:r w:rsidR="00C15409" w:rsidRPr="00CA7FFC">
        <w:rPr>
          <w:color w:val="000000" w:themeColor="text1"/>
          <w:sz w:val="28"/>
          <w:szCs w:val="28"/>
          <w:shd w:val="clear" w:color="auto" w:fill="FFFFFF"/>
        </w:rPr>
        <w:t xml:space="preserve"> для семей участников СВО.</w:t>
      </w:r>
    </w:p>
    <w:p w:rsidR="00E514C5" w:rsidRDefault="00C15409" w:rsidP="008E17F8">
      <w:pPr>
        <w:pStyle w:val="ae"/>
        <w:shd w:val="clear" w:color="auto" w:fill="FFFFFF"/>
        <w:spacing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A7FFC">
        <w:rPr>
          <w:color w:val="000000" w:themeColor="text1"/>
          <w:sz w:val="28"/>
          <w:szCs w:val="28"/>
          <w:shd w:val="clear" w:color="auto" w:fill="FFFFFF"/>
        </w:rPr>
        <w:t>Одновременно сотрудники аппарата Общественной палаты и члены комиссии по взаимодействию с институтами гражданского общества провели работу на площадках: по работе с НКО, по развитию добровольчества и патриотического воспитания, работали площадки общественного контроля в Краеведческом музее и Красной площади, в физкультурно-оздоровительном комплексе и на объектах ЖКХ и дорожного хозяйства.</w:t>
      </w:r>
    </w:p>
    <w:p w:rsidR="000D068F" w:rsidRPr="00E514C5" w:rsidRDefault="000D068F" w:rsidP="008E17F8">
      <w:pPr>
        <w:pStyle w:val="ae"/>
        <w:shd w:val="clear" w:color="auto" w:fill="FFFFFF"/>
        <w:spacing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290691" w:rsidRDefault="00E514C5" w:rsidP="008E17F8">
      <w:pPr>
        <w:pStyle w:val="ae"/>
        <w:spacing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E514C5">
        <w:rPr>
          <w:color w:val="000000" w:themeColor="text1"/>
          <w:sz w:val="28"/>
          <w:szCs w:val="28"/>
        </w:rPr>
        <w:t xml:space="preserve">15 августа члены Общественного совета приняли участие в </w:t>
      </w:r>
      <w:r w:rsidR="000D068F" w:rsidRPr="000D068F">
        <w:rPr>
          <w:bCs/>
          <w:color w:val="000000" w:themeColor="text1"/>
          <w:sz w:val="28"/>
          <w:szCs w:val="28"/>
        </w:rPr>
        <w:t>экспертной </w:t>
      </w:r>
      <w:r w:rsidRPr="000D068F">
        <w:rPr>
          <w:bCs/>
          <w:color w:val="000000" w:themeColor="text1"/>
          <w:sz w:val="28"/>
          <w:szCs w:val="28"/>
        </w:rPr>
        <w:t xml:space="preserve"> </w:t>
      </w:r>
      <w:r w:rsidRPr="00E514C5">
        <w:rPr>
          <w:bCs/>
          <w:color w:val="000000" w:themeColor="text1"/>
          <w:sz w:val="28"/>
          <w:szCs w:val="28"/>
        </w:rPr>
        <w:t>по актуализации Программы развития Тульской области до 2030 года</w:t>
      </w:r>
      <w:r w:rsidRPr="00E514C5">
        <w:rPr>
          <w:color w:val="000000" w:themeColor="text1"/>
          <w:sz w:val="28"/>
          <w:szCs w:val="28"/>
        </w:rPr>
        <w:t>.</w:t>
      </w:r>
      <w:r w:rsidRPr="00E514C5">
        <w:rPr>
          <w:color w:val="000000" w:themeColor="text1"/>
          <w:sz w:val="28"/>
          <w:szCs w:val="28"/>
        </w:rPr>
        <w:br/>
        <w:t xml:space="preserve">     В ходе совместного обсуждения отмечены наиболее важные проблемы аварийное жилье, износ жилищно-коммунальной инфраструктуры, кадровый дефицит, состояние дорог и места для отдыха. </w:t>
      </w:r>
      <w:proofErr w:type="spellStart"/>
      <w:r w:rsidRPr="00E514C5">
        <w:rPr>
          <w:color w:val="000000" w:themeColor="text1"/>
          <w:sz w:val="28"/>
          <w:szCs w:val="28"/>
        </w:rPr>
        <w:t>Веневцы</w:t>
      </w:r>
      <w:proofErr w:type="spellEnd"/>
      <w:r w:rsidRPr="00E514C5">
        <w:rPr>
          <w:color w:val="000000" w:themeColor="text1"/>
          <w:sz w:val="28"/>
          <w:szCs w:val="28"/>
        </w:rPr>
        <w:t xml:space="preserve"> представили идеи по развитию набережной реки </w:t>
      </w:r>
      <w:proofErr w:type="spellStart"/>
      <w:r w:rsidRPr="00E514C5">
        <w:rPr>
          <w:color w:val="000000" w:themeColor="text1"/>
          <w:sz w:val="28"/>
          <w:szCs w:val="28"/>
        </w:rPr>
        <w:t>Венёвки</w:t>
      </w:r>
      <w:proofErr w:type="spellEnd"/>
      <w:r w:rsidRPr="00E514C5">
        <w:rPr>
          <w:color w:val="000000" w:themeColor="text1"/>
          <w:sz w:val="28"/>
          <w:szCs w:val="28"/>
        </w:rPr>
        <w:t xml:space="preserve">, организации </w:t>
      </w:r>
      <w:proofErr w:type="spellStart"/>
      <w:r w:rsidRPr="00E514C5">
        <w:rPr>
          <w:color w:val="000000" w:themeColor="text1"/>
          <w:sz w:val="28"/>
          <w:szCs w:val="28"/>
        </w:rPr>
        <w:t>экотроп</w:t>
      </w:r>
      <w:proofErr w:type="spellEnd"/>
      <w:r w:rsidRPr="00E514C5">
        <w:rPr>
          <w:color w:val="000000" w:themeColor="text1"/>
          <w:sz w:val="28"/>
          <w:szCs w:val="28"/>
        </w:rPr>
        <w:t xml:space="preserve"> и </w:t>
      </w:r>
      <w:proofErr w:type="spellStart"/>
      <w:r w:rsidRPr="00E514C5">
        <w:rPr>
          <w:color w:val="000000" w:themeColor="text1"/>
          <w:sz w:val="28"/>
          <w:szCs w:val="28"/>
        </w:rPr>
        <w:t>веломаршрутов</w:t>
      </w:r>
      <w:proofErr w:type="spellEnd"/>
      <w:r w:rsidRPr="00E514C5">
        <w:rPr>
          <w:color w:val="000000" w:themeColor="text1"/>
          <w:sz w:val="28"/>
          <w:szCs w:val="28"/>
        </w:rPr>
        <w:t xml:space="preserve"> по району. Также они выступили с предложением для инвесторов — построить в районе «</w:t>
      </w:r>
      <w:proofErr w:type="spellStart"/>
      <w:r w:rsidRPr="00E514C5">
        <w:rPr>
          <w:color w:val="000000" w:themeColor="text1"/>
          <w:sz w:val="28"/>
          <w:szCs w:val="28"/>
        </w:rPr>
        <w:t>Веневские</w:t>
      </w:r>
      <w:proofErr w:type="spellEnd"/>
      <w:r w:rsidRPr="00E514C5">
        <w:rPr>
          <w:color w:val="000000" w:themeColor="text1"/>
          <w:sz w:val="28"/>
          <w:szCs w:val="28"/>
        </w:rPr>
        <w:t xml:space="preserve"> термы»: место отдыха с развитой инфраструктурой и новыми рабочими местами.</w:t>
      </w:r>
    </w:p>
    <w:p w:rsidR="000D068F" w:rsidRPr="000D068F" w:rsidRDefault="000D068F" w:rsidP="008E17F8">
      <w:pPr>
        <w:pStyle w:val="ae"/>
        <w:spacing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D068F">
        <w:rPr>
          <w:color w:val="000000" w:themeColor="text1"/>
          <w:sz w:val="28"/>
          <w:szCs w:val="28"/>
        </w:rPr>
        <w:t>Согласно ст. 1 Закона Тульской области от 4 октября 2010 г. N 1484-ЗТО</w:t>
      </w:r>
    </w:p>
    <w:p w:rsidR="000D068F" w:rsidRPr="000D068F" w:rsidRDefault="000D068F" w:rsidP="00D03BB7">
      <w:pPr>
        <w:pStyle w:val="ae"/>
        <w:spacing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0D068F">
        <w:rPr>
          <w:color w:val="000000" w:themeColor="text1"/>
          <w:sz w:val="28"/>
          <w:szCs w:val="28"/>
        </w:rPr>
        <w:t>«Об Общественной палате Тульской области» Общественная палата Тульской</w:t>
      </w:r>
      <w:r>
        <w:rPr>
          <w:color w:val="000000" w:themeColor="text1"/>
          <w:sz w:val="28"/>
          <w:szCs w:val="28"/>
        </w:rPr>
        <w:t xml:space="preserve"> </w:t>
      </w:r>
      <w:r w:rsidRPr="000D068F">
        <w:rPr>
          <w:color w:val="000000" w:themeColor="text1"/>
          <w:sz w:val="28"/>
          <w:szCs w:val="28"/>
        </w:rPr>
        <w:t>области</w:t>
      </w:r>
      <w:r>
        <w:rPr>
          <w:color w:val="000000" w:themeColor="text1"/>
          <w:sz w:val="28"/>
          <w:szCs w:val="28"/>
        </w:rPr>
        <w:t xml:space="preserve"> </w:t>
      </w:r>
      <w:r w:rsidRPr="000D068F">
        <w:rPr>
          <w:color w:val="000000" w:themeColor="text1"/>
          <w:sz w:val="28"/>
          <w:szCs w:val="28"/>
        </w:rPr>
        <w:t>обеспечивает</w:t>
      </w:r>
      <w:r>
        <w:rPr>
          <w:color w:val="000000" w:themeColor="text1"/>
          <w:sz w:val="28"/>
          <w:szCs w:val="28"/>
        </w:rPr>
        <w:t xml:space="preserve"> </w:t>
      </w:r>
      <w:r w:rsidRPr="000D068F">
        <w:rPr>
          <w:color w:val="000000" w:themeColor="text1"/>
          <w:sz w:val="28"/>
          <w:szCs w:val="28"/>
        </w:rPr>
        <w:t>взаимодействие</w:t>
      </w:r>
      <w:r>
        <w:rPr>
          <w:color w:val="000000" w:themeColor="text1"/>
          <w:sz w:val="28"/>
          <w:szCs w:val="28"/>
        </w:rPr>
        <w:t xml:space="preserve"> </w:t>
      </w:r>
      <w:r w:rsidRPr="000D068F">
        <w:rPr>
          <w:color w:val="000000" w:themeColor="text1"/>
          <w:sz w:val="28"/>
          <w:szCs w:val="28"/>
        </w:rPr>
        <w:t>граждан</w:t>
      </w:r>
      <w:r>
        <w:rPr>
          <w:color w:val="000000" w:themeColor="text1"/>
          <w:sz w:val="28"/>
          <w:szCs w:val="28"/>
        </w:rPr>
        <w:t xml:space="preserve"> </w:t>
      </w:r>
      <w:r w:rsidRPr="000D068F">
        <w:rPr>
          <w:color w:val="000000" w:themeColor="text1"/>
          <w:sz w:val="28"/>
          <w:szCs w:val="28"/>
        </w:rPr>
        <w:t>Российской</w:t>
      </w:r>
      <w:r w:rsidR="00D03BB7">
        <w:rPr>
          <w:color w:val="000000" w:themeColor="text1"/>
          <w:sz w:val="28"/>
          <w:szCs w:val="28"/>
        </w:rPr>
        <w:t xml:space="preserve"> </w:t>
      </w:r>
      <w:r w:rsidRPr="000D068F">
        <w:rPr>
          <w:color w:val="000000" w:themeColor="text1"/>
          <w:sz w:val="28"/>
          <w:szCs w:val="28"/>
        </w:rPr>
        <w:t>Федерации,</w:t>
      </w:r>
      <w:r>
        <w:rPr>
          <w:color w:val="000000" w:themeColor="text1"/>
          <w:sz w:val="28"/>
          <w:szCs w:val="28"/>
        </w:rPr>
        <w:t xml:space="preserve"> </w:t>
      </w:r>
      <w:r w:rsidRPr="000D068F">
        <w:rPr>
          <w:color w:val="000000" w:themeColor="text1"/>
          <w:sz w:val="28"/>
          <w:szCs w:val="28"/>
        </w:rPr>
        <w:t>проживающих на территории Тульской области, и некоммерческих организаций,</w:t>
      </w:r>
      <w:r>
        <w:rPr>
          <w:color w:val="000000" w:themeColor="text1"/>
          <w:sz w:val="28"/>
          <w:szCs w:val="28"/>
        </w:rPr>
        <w:t xml:space="preserve"> </w:t>
      </w:r>
      <w:r w:rsidRPr="000D068F">
        <w:rPr>
          <w:color w:val="000000" w:themeColor="text1"/>
          <w:sz w:val="28"/>
          <w:szCs w:val="28"/>
        </w:rPr>
        <w:t>созданных</w:t>
      </w:r>
      <w:r>
        <w:rPr>
          <w:color w:val="000000" w:themeColor="text1"/>
          <w:sz w:val="28"/>
          <w:szCs w:val="28"/>
        </w:rPr>
        <w:t xml:space="preserve"> </w:t>
      </w:r>
      <w:r w:rsidRPr="000D068F">
        <w:rPr>
          <w:color w:val="000000" w:themeColor="text1"/>
          <w:sz w:val="28"/>
          <w:szCs w:val="28"/>
        </w:rPr>
        <w:t>для</w:t>
      </w:r>
      <w:r>
        <w:rPr>
          <w:color w:val="000000" w:themeColor="text1"/>
          <w:sz w:val="28"/>
          <w:szCs w:val="28"/>
        </w:rPr>
        <w:t xml:space="preserve"> </w:t>
      </w:r>
      <w:r w:rsidRPr="000D068F">
        <w:rPr>
          <w:color w:val="000000" w:themeColor="text1"/>
          <w:sz w:val="28"/>
          <w:szCs w:val="28"/>
        </w:rPr>
        <w:t>представления</w:t>
      </w:r>
      <w:r>
        <w:rPr>
          <w:color w:val="000000" w:themeColor="text1"/>
          <w:sz w:val="28"/>
          <w:szCs w:val="28"/>
        </w:rPr>
        <w:t xml:space="preserve"> </w:t>
      </w:r>
      <w:r w:rsidRPr="000D068F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D068F">
        <w:rPr>
          <w:color w:val="000000" w:themeColor="text1"/>
          <w:sz w:val="28"/>
          <w:szCs w:val="28"/>
        </w:rPr>
        <w:t>защиты</w:t>
      </w:r>
      <w:r w:rsidR="00D03BB7">
        <w:rPr>
          <w:color w:val="000000" w:themeColor="text1"/>
          <w:sz w:val="28"/>
          <w:szCs w:val="28"/>
        </w:rPr>
        <w:t xml:space="preserve"> </w:t>
      </w:r>
      <w:r w:rsidRPr="000D068F">
        <w:rPr>
          <w:color w:val="000000" w:themeColor="text1"/>
          <w:sz w:val="28"/>
          <w:szCs w:val="28"/>
        </w:rPr>
        <w:t>Прав</w:t>
      </w:r>
      <w:r>
        <w:rPr>
          <w:color w:val="000000" w:themeColor="text1"/>
          <w:sz w:val="28"/>
          <w:szCs w:val="28"/>
        </w:rPr>
        <w:t xml:space="preserve"> </w:t>
      </w:r>
      <w:r w:rsidRPr="000D068F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D068F">
        <w:rPr>
          <w:color w:val="000000" w:themeColor="text1"/>
          <w:sz w:val="28"/>
          <w:szCs w:val="28"/>
        </w:rPr>
        <w:t>законных</w:t>
      </w:r>
      <w:r>
        <w:rPr>
          <w:color w:val="000000" w:themeColor="text1"/>
          <w:sz w:val="28"/>
          <w:szCs w:val="28"/>
        </w:rPr>
        <w:t xml:space="preserve"> </w:t>
      </w:r>
      <w:r w:rsidRPr="000D068F">
        <w:rPr>
          <w:color w:val="000000" w:themeColor="text1"/>
          <w:sz w:val="28"/>
          <w:szCs w:val="28"/>
        </w:rPr>
        <w:t>интересов</w:t>
      </w:r>
      <w:r>
        <w:rPr>
          <w:color w:val="000000" w:themeColor="text1"/>
          <w:sz w:val="28"/>
          <w:szCs w:val="28"/>
        </w:rPr>
        <w:t xml:space="preserve"> </w:t>
      </w:r>
      <w:r w:rsidRPr="000D068F">
        <w:rPr>
          <w:color w:val="000000" w:themeColor="text1"/>
          <w:sz w:val="28"/>
          <w:szCs w:val="28"/>
        </w:rPr>
        <w:t>профессиональных и социальных групп, осуществляющих деятельность на</w:t>
      </w:r>
      <w:r>
        <w:rPr>
          <w:color w:val="000000" w:themeColor="text1"/>
          <w:sz w:val="28"/>
          <w:szCs w:val="28"/>
        </w:rPr>
        <w:t xml:space="preserve"> </w:t>
      </w:r>
      <w:r w:rsidRPr="000D068F">
        <w:rPr>
          <w:color w:val="000000" w:themeColor="text1"/>
          <w:sz w:val="28"/>
          <w:szCs w:val="28"/>
        </w:rPr>
        <w:t>территории Тульской области, с территориальными органами федеральных</w:t>
      </w:r>
      <w:r>
        <w:rPr>
          <w:color w:val="000000" w:themeColor="text1"/>
          <w:sz w:val="28"/>
          <w:szCs w:val="28"/>
        </w:rPr>
        <w:t xml:space="preserve"> </w:t>
      </w:r>
      <w:r w:rsidRPr="000D068F">
        <w:rPr>
          <w:color w:val="000000" w:themeColor="text1"/>
          <w:sz w:val="28"/>
          <w:szCs w:val="28"/>
        </w:rPr>
        <w:t>органов исполнительной власти, органами государственной власти Тульской</w:t>
      </w:r>
      <w:r>
        <w:rPr>
          <w:color w:val="000000" w:themeColor="text1"/>
          <w:sz w:val="28"/>
          <w:szCs w:val="28"/>
        </w:rPr>
        <w:t xml:space="preserve"> </w:t>
      </w:r>
      <w:r w:rsidRPr="000D068F">
        <w:rPr>
          <w:color w:val="000000" w:themeColor="text1"/>
          <w:sz w:val="28"/>
          <w:szCs w:val="28"/>
        </w:rPr>
        <w:t>области и органами местного самоуправления, находящимися на территории</w:t>
      </w:r>
      <w:proofErr w:type="gramEnd"/>
      <w:r w:rsidR="00BE42E1">
        <w:rPr>
          <w:color w:val="000000" w:themeColor="text1"/>
          <w:sz w:val="28"/>
          <w:szCs w:val="28"/>
        </w:rPr>
        <w:t xml:space="preserve"> </w:t>
      </w:r>
      <w:r w:rsidRPr="000D068F">
        <w:rPr>
          <w:color w:val="000000" w:themeColor="text1"/>
          <w:sz w:val="28"/>
          <w:szCs w:val="28"/>
        </w:rPr>
        <w:t>Тульской области.</w:t>
      </w:r>
    </w:p>
    <w:p w:rsidR="000D068F" w:rsidRPr="000D068F" w:rsidRDefault="000D068F" w:rsidP="008E17F8">
      <w:pPr>
        <w:pStyle w:val="ae"/>
        <w:spacing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D068F">
        <w:rPr>
          <w:color w:val="000000" w:themeColor="text1"/>
          <w:sz w:val="28"/>
          <w:szCs w:val="28"/>
        </w:rPr>
        <w:t>Регламентом Общественной палаты Тульской области (ст.22, п.6)</w:t>
      </w:r>
    </w:p>
    <w:p w:rsidR="00290691" w:rsidRPr="00CA7FFC" w:rsidRDefault="000D068F" w:rsidP="00D03BB7">
      <w:pPr>
        <w:pStyle w:val="ae"/>
        <w:spacing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D068F">
        <w:rPr>
          <w:color w:val="000000" w:themeColor="text1"/>
          <w:sz w:val="28"/>
          <w:szCs w:val="28"/>
        </w:rPr>
        <w:t>определен формат взаимод</w:t>
      </w:r>
      <w:r>
        <w:rPr>
          <w:color w:val="000000" w:themeColor="text1"/>
          <w:sz w:val="28"/>
          <w:szCs w:val="28"/>
        </w:rPr>
        <w:t xml:space="preserve">ействия должностных лиц органов </w:t>
      </w:r>
      <w:r w:rsidRPr="000D068F">
        <w:rPr>
          <w:color w:val="000000" w:themeColor="text1"/>
          <w:sz w:val="28"/>
          <w:szCs w:val="28"/>
        </w:rPr>
        <w:t>исполнительной</w:t>
      </w:r>
      <w:r>
        <w:rPr>
          <w:color w:val="000000" w:themeColor="text1"/>
          <w:sz w:val="28"/>
          <w:szCs w:val="28"/>
        </w:rPr>
        <w:t xml:space="preserve"> </w:t>
      </w:r>
      <w:r w:rsidRPr="000D068F">
        <w:rPr>
          <w:color w:val="000000" w:themeColor="text1"/>
          <w:sz w:val="28"/>
          <w:szCs w:val="28"/>
        </w:rPr>
        <w:t>власти</w:t>
      </w:r>
      <w:r>
        <w:rPr>
          <w:color w:val="000000" w:themeColor="text1"/>
          <w:sz w:val="28"/>
          <w:szCs w:val="28"/>
        </w:rPr>
        <w:t xml:space="preserve"> </w:t>
      </w:r>
      <w:r w:rsidRPr="000D068F">
        <w:rPr>
          <w:color w:val="000000" w:themeColor="text1"/>
          <w:sz w:val="28"/>
          <w:szCs w:val="28"/>
        </w:rPr>
        <w:t>региона</w:t>
      </w:r>
      <w:r>
        <w:rPr>
          <w:color w:val="000000" w:themeColor="text1"/>
          <w:sz w:val="28"/>
          <w:szCs w:val="28"/>
        </w:rPr>
        <w:t xml:space="preserve"> </w:t>
      </w:r>
      <w:r w:rsidRPr="000D068F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0D068F">
        <w:rPr>
          <w:color w:val="000000" w:themeColor="text1"/>
          <w:sz w:val="28"/>
          <w:szCs w:val="28"/>
        </w:rPr>
        <w:t>органов</w:t>
      </w:r>
      <w:r>
        <w:rPr>
          <w:color w:val="000000" w:themeColor="text1"/>
          <w:sz w:val="28"/>
          <w:szCs w:val="28"/>
        </w:rPr>
        <w:t xml:space="preserve"> </w:t>
      </w:r>
      <w:r w:rsidRPr="000D068F">
        <w:rPr>
          <w:color w:val="000000" w:themeColor="text1"/>
          <w:sz w:val="28"/>
          <w:szCs w:val="28"/>
        </w:rPr>
        <w:t>местного</w:t>
      </w:r>
      <w:r>
        <w:rPr>
          <w:color w:val="000000" w:themeColor="text1"/>
          <w:sz w:val="28"/>
          <w:szCs w:val="28"/>
        </w:rPr>
        <w:t xml:space="preserve"> </w:t>
      </w:r>
      <w:r w:rsidRPr="000D068F">
        <w:rPr>
          <w:color w:val="000000" w:themeColor="text1"/>
          <w:sz w:val="28"/>
          <w:szCs w:val="28"/>
        </w:rPr>
        <w:t>самоуправления</w:t>
      </w:r>
      <w:r w:rsidR="00D03BB7">
        <w:rPr>
          <w:color w:val="000000" w:themeColor="text1"/>
          <w:sz w:val="28"/>
          <w:szCs w:val="28"/>
        </w:rPr>
        <w:t xml:space="preserve"> </w:t>
      </w:r>
      <w:r w:rsidRPr="000D068F">
        <w:rPr>
          <w:color w:val="000000" w:themeColor="text1"/>
          <w:sz w:val="28"/>
          <w:szCs w:val="28"/>
        </w:rPr>
        <w:t>муниципальных</w:t>
      </w:r>
      <w:r>
        <w:rPr>
          <w:color w:val="000000" w:themeColor="text1"/>
          <w:sz w:val="28"/>
          <w:szCs w:val="28"/>
        </w:rPr>
        <w:t xml:space="preserve"> </w:t>
      </w:r>
      <w:r w:rsidRPr="000D068F">
        <w:rPr>
          <w:color w:val="000000" w:themeColor="text1"/>
          <w:sz w:val="28"/>
          <w:szCs w:val="28"/>
        </w:rPr>
        <w:t>образований с общественностью в рамках проекта «Диалог с властью».</w:t>
      </w:r>
    </w:p>
    <w:p w:rsidR="006F63A3" w:rsidRPr="00CA7FFC" w:rsidRDefault="008E17F8" w:rsidP="00D03BB7">
      <w:pPr>
        <w:pStyle w:val="ae"/>
        <w:shd w:val="clear" w:color="auto" w:fill="FFFFFF"/>
        <w:spacing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</w:t>
      </w:r>
      <w:r w:rsidR="000D068F">
        <w:rPr>
          <w:color w:val="000000" w:themeColor="text1"/>
          <w:sz w:val="28"/>
          <w:szCs w:val="28"/>
        </w:rPr>
        <w:t xml:space="preserve">лены </w:t>
      </w:r>
      <w:r>
        <w:rPr>
          <w:color w:val="000000" w:themeColor="text1"/>
          <w:sz w:val="28"/>
          <w:szCs w:val="28"/>
        </w:rPr>
        <w:t xml:space="preserve">Общественного совета муниципального образование </w:t>
      </w:r>
      <w:proofErr w:type="spellStart"/>
      <w:r w:rsidR="00D03BB7">
        <w:rPr>
          <w:color w:val="000000" w:themeColor="text1"/>
          <w:sz w:val="28"/>
          <w:szCs w:val="28"/>
        </w:rPr>
        <w:t>Веневский</w:t>
      </w:r>
      <w:proofErr w:type="spellEnd"/>
      <w:r w:rsidR="00D03BB7">
        <w:rPr>
          <w:color w:val="000000" w:themeColor="text1"/>
          <w:sz w:val="28"/>
          <w:szCs w:val="28"/>
        </w:rPr>
        <w:t xml:space="preserve"> район</w:t>
      </w:r>
      <w:r>
        <w:rPr>
          <w:color w:val="000000" w:themeColor="text1"/>
          <w:sz w:val="28"/>
          <w:szCs w:val="28"/>
        </w:rPr>
        <w:t xml:space="preserve"> </w:t>
      </w:r>
      <w:r w:rsidR="00AA18B7" w:rsidRPr="00CA7FFC">
        <w:rPr>
          <w:color w:val="000000" w:themeColor="text1"/>
          <w:sz w:val="28"/>
          <w:szCs w:val="28"/>
        </w:rPr>
        <w:t>принимали участие</w:t>
      </w:r>
      <w:r>
        <w:rPr>
          <w:color w:val="000000" w:themeColor="text1"/>
          <w:sz w:val="28"/>
          <w:szCs w:val="28"/>
        </w:rPr>
        <w:t xml:space="preserve"> в режиме ВКС</w:t>
      </w:r>
      <w:r w:rsidR="00AA18B7" w:rsidRPr="00CA7FFC">
        <w:rPr>
          <w:color w:val="000000" w:themeColor="text1"/>
          <w:sz w:val="28"/>
          <w:szCs w:val="28"/>
        </w:rPr>
        <w:t>:</w:t>
      </w:r>
    </w:p>
    <w:p w:rsidR="00CA7FFC" w:rsidRPr="00CA7FFC" w:rsidRDefault="006F63A3" w:rsidP="008E17F8">
      <w:pPr>
        <w:pStyle w:val="ae"/>
        <w:shd w:val="clear" w:color="auto" w:fill="FFFFFF"/>
        <w:spacing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19 </w:t>
      </w:r>
      <w:r w:rsidR="00290691" w:rsidRPr="00CA7FFC">
        <w:rPr>
          <w:color w:val="000000" w:themeColor="text1"/>
          <w:sz w:val="28"/>
          <w:szCs w:val="28"/>
        </w:rPr>
        <w:t>марта 2024 года приняли участие в заседание комиссии по охране здоровья граждан и развитию здравоохранения Общественной палаты Тульской области с участием представителей ГУЗ «Тульский областной противотуберкулезный диспансер №1» с повесткой дня: </w:t>
      </w:r>
      <w:r w:rsidR="00290691" w:rsidRPr="00E514C5">
        <w:rPr>
          <w:bCs/>
          <w:color w:val="000000" w:themeColor="text1"/>
          <w:sz w:val="28"/>
          <w:szCs w:val="28"/>
        </w:rPr>
        <w:t>«О состоянии и развитии фтизиатрической помощи взрослому и детскому населению Тульской области»</w:t>
      </w:r>
      <w:r w:rsidR="00290691" w:rsidRPr="00E514C5">
        <w:rPr>
          <w:color w:val="000000" w:themeColor="text1"/>
          <w:sz w:val="28"/>
          <w:szCs w:val="28"/>
        </w:rPr>
        <w:t>.</w:t>
      </w:r>
    </w:p>
    <w:p w:rsidR="00CA7FFC" w:rsidRDefault="006F63A3" w:rsidP="008E17F8">
      <w:pPr>
        <w:pStyle w:val="ae"/>
        <w:shd w:val="clear" w:color="auto" w:fill="FFFFFF"/>
        <w:spacing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19 </w:t>
      </w:r>
      <w:r w:rsidR="00CA7FFC" w:rsidRPr="00CA7FFC">
        <w:rPr>
          <w:color w:val="000000" w:themeColor="text1"/>
          <w:sz w:val="28"/>
          <w:szCs w:val="28"/>
        </w:rPr>
        <w:t xml:space="preserve">апреля приняли участие в заседания </w:t>
      </w:r>
      <w:r w:rsidR="00CA7FFC">
        <w:rPr>
          <w:color w:val="000000" w:themeColor="text1"/>
          <w:sz w:val="28"/>
          <w:szCs w:val="28"/>
        </w:rPr>
        <w:t>круглого стола, организованного</w:t>
      </w:r>
    </w:p>
    <w:p w:rsidR="00CA7FFC" w:rsidRPr="00CA7FFC" w:rsidRDefault="00CA7FFC" w:rsidP="008E17F8">
      <w:pPr>
        <w:pStyle w:val="ae"/>
        <w:shd w:val="clear" w:color="auto" w:fill="FFFFFF"/>
        <w:spacing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A7FFC">
        <w:rPr>
          <w:color w:val="000000" w:themeColor="text1"/>
          <w:sz w:val="28"/>
          <w:szCs w:val="28"/>
        </w:rPr>
        <w:t>комиссией по охране здоровья граждан и развитию здравоохранения Общественной палаты Тульской области в рамках подготовки IX Фестиваля реабилитационных программ для людей с психическими особенностями «Другие?»</w:t>
      </w:r>
    </w:p>
    <w:p w:rsidR="00CA7FFC" w:rsidRPr="00CA7FFC" w:rsidRDefault="006F63A3" w:rsidP="008E17F8">
      <w:pPr>
        <w:pStyle w:val="ae"/>
        <w:shd w:val="clear" w:color="auto" w:fill="FFFFFF"/>
        <w:spacing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D03BB7" w:rsidRPr="00CA7FFC">
        <w:rPr>
          <w:color w:val="000000" w:themeColor="text1"/>
          <w:sz w:val="28"/>
          <w:szCs w:val="28"/>
        </w:rPr>
        <w:t>Рассматривался вопрос</w:t>
      </w:r>
      <w:r w:rsidR="00CA7FFC" w:rsidRPr="00CA7FFC">
        <w:rPr>
          <w:color w:val="000000" w:themeColor="text1"/>
          <w:sz w:val="28"/>
          <w:szCs w:val="28"/>
        </w:rPr>
        <w:t xml:space="preserve"> психического здоровья семьи и психосоциальной реабилитации в Тульской области.</w:t>
      </w:r>
    </w:p>
    <w:p w:rsidR="00985B3A" w:rsidRDefault="006F63A3" w:rsidP="008E17F8">
      <w:pPr>
        <w:pStyle w:val="ae"/>
        <w:shd w:val="clear" w:color="auto" w:fill="FFFFFF"/>
        <w:spacing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CA7FFC" w:rsidRPr="00CA7FFC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т</w:t>
      </w:r>
      <w:r w:rsidR="00CA7FFC" w:rsidRPr="00CA7FFC">
        <w:rPr>
          <w:color w:val="000000" w:themeColor="text1"/>
          <w:sz w:val="28"/>
          <w:szCs w:val="28"/>
        </w:rPr>
        <w:t xml:space="preserve"> нашего района был </w:t>
      </w:r>
      <w:r w:rsidR="00CA7FFC">
        <w:rPr>
          <w:color w:val="000000" w:themeColor="text1"/>
          <w:sz w:val="28"/>
          <w:szCs w:val="28"/>
        </w:rPr>
        <w:t>поднималась проблема затруднённого медицинского сопровождения детей и</w:t>
      </w:r>
      <w:r w:rsidR="00464B24">
        <w:rPr>
          <w:color w:val="000000" w:themeColor="text1"/>
          <w:sz w:val="28"/>
          <w:szCs w:val="28"/>
        </w:rPr>
        <w:t xml:space="preserve">з дальних населенных пунктов. Дефицит узких специалистов в области психиатрии и медицинской психологии приводит к проблеме адаптации детей с особенностями развития в последующей жизни общества. </w:t>
      </w:r>
    </w:p>
    <w:p w:rsidR="00985B3A" w:rsidRDefault="00C64051" w:rsidP="008E17F8">
      <w:pPr>
        <w:pStyle w:val="ae"/>
        <w:spacing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</w:t>
      </w:r>
      <w:r w:rsidR="00F44106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="00985B3A" w:rsidRPr="00985B3A">
        <w:rPr>
          <w:color w:val="000000" w:themeColor="text1"/>
          <w:sz w:val="28"/>
          <w:szCs w:val="28"/>
        </w:rPr>
        <w:t>6 июня 2024 года</w:t>
      </w:r>
      <w:r w:rsidR="00985B3A">
        <w:rPr>
          <w:color w:val="000000" w:themeColor="text1"/>
          <w:sz w:val="28"/>
          <w:szCs w:val="28"/>
        </w:rPr>
        <w:t xml:space="preserve"> приняли участие </w:t>
      </w:r>
      <w:r w:rsidR="00D03BB7">
        <w:rPr>
          <w:color w:val="000000" w:themeColor="text1"/>
          <w:sz w:val="28"/>
          <w:szCs w:val="28"/>
        </w:rPr>
        <w:t xml:space="preserve">в </w:t>
      </w:r>
      <w:r w:rsidR="00D03BB7" w:rsidRPr="00985B3A">
        <w:rPr>
          <w:color w:val="000000" w:themeColor="text1"/>
          <w:sz w:val="28"/>
          <w:szCs w:val="28"/>
        </w:rPr>
        <w:t>заседание</w:t>
      </w:r>
      <w:r w:rsidR="00985B3A" w:rsidRPr="00985B3A">
        <w:rPr>
          <w:color w:val="000000" w:themeColor="text1"/>
          <w:sz w:val="28"/>
          <w:szCs w:val="28"/>
        </w:rPr>
        <w:t xml:space="preserve"> комиссии по ЖКХ, строительству, дорогам и транспорту Общественной па</w:t>
      </w:r>
      <w:r w:rsidR="00985B3A">
        <w:rPr>
          <w:color w:val="000000" w:themeColor="text1"/>
          <w:sz w:val="28"/>
          <w:szCs w:val="28"/>
        </w:rPr>
        <w:t>латы Тульской области по теме</w:t>
      </w:r>
      <w:r w:rsidR="00985B3A" w:rsidRPr="00985B3A">
        <w:rPr>
          <w:color w:val="000000" w:themeColor="text1"/>
          <w:sz w:val="28"/>
          <w:szCs w:val="28"/>
        </w:rPr>
        <w:t xml:space="preserve"> «Итоги работы ЖКХ и дорожного хозяйства в зимний период 2023/24 годов и задачи по подготовке к предстоящему зимнему сезону».</w:t>
      </w:r>
    </w:p>
    <w:p w:rsidR="00C64051" w:rsidRPr="00C64051" w:rsidRDefault="00C64051" w:rsidP="008E17F8">
      <w:pPr>
        <w:pStyle w:val="ae"/>
        <w:spacing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4051">
        <w:rPr>
          <w:color w:val="000000" w:themeColor="text1"/>
          <w:sz w:val="28"/>
          <w:szCs w:val="28"/>
        </w:rPr>
        <w:t xml:space="preserve">   </w:t>
      </w:r>
      <w:r w:rsidR="00F44106">
        <w:rPr>
          <w:color w:val="000000" w:themeColor="text1"/>
          <w:sz w:val="28"/>
          <w:szCs w:val="28"/>
        </w:rPr>
        <w:t xml:space="preserve">     </w:t>
      </w:r>
      <w:r w:rsidRPr="00C64051">
        <w:rPr>
          <w:color w:val="000000" w:themeColor="text1"/>
          <w:sz w:val="28"/>
          <w:szCs w:val="28"/>
        </w:rPr>
        <w:t>4 июля 2024 г. Приняли участие в заседание комиссии по здравоохранению Общественной палаты Тульской области с участием представителей министерства здравоохранения Тульской области.</w:t>
      </w:r>
    </w:p>
    <w:p w:rsidR="00985B3A" w:rsidRDefault="00C64051" w:rsidP="00D03BB7">
      <w:pPr>
        <w:pStyle w:val="ae"/>
        <w:spacing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4051">
        <w:rPr>
          <w:color w:val="000000" w:themeColor="text1"/>
          <w:sz w:val="28"/>
          <w:szCs w:val="28"/>
        </w:rPr>
        <w:t>Вопрос повестки дня был:</w:t>
      </w:r>
      <w:r w:rsidR="00D03BB7">
        <w:rPr>
          <w:color w:val="000000" w:themeColor="text1"/>
          <w:sz w:val="28"/>
          <w:szCs w:val="28"/>
        </w:rPr>
        <w:t xml:space="preserve"> </w:t>
      </w:r>
      <w:r w:rsidRPr="00C64051">
        <w:rPr>
          <w:color w:val="000000" w:themeColor="text1"/>
          <w:sz w:val="28"/>
          <w:szCs w:val="28"/>
        </w:rPr>
        <w:t>«О состоянии и развитии наркологической помощи населению Тульской области».</w:t>
      </w:r>
    </w:p>
    <w:p w:rsidR="00CA7FFC" w:rsidRPr="006F63A3" w:rsidRDefault="006F63A3" w:rsidP="008E17F8">
      <w:pPr>
        <w:pStyle w:val="ae"/>
        <w:shd w:val="clear" w:color="auto" w:fill="FFFFFF"/>
        <w:spacing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63A3">
        <w:rPr>
          <w:bCs/>
          <w:color w:val="000000" w:themeColor="text1"/>
          <w:sz w:val="28"/>
          <w:szCs w:val="28"/>
        </w:rPr>
        <w:t xml:space="preserve">       </w:t>
      </w:r>
      <w:r>
        <w:rPr>
          <w:bCs/>
          <w:color w:val="000000" w:themeColor="text1"/>
          <w:sz w:val="28"/>
          <w:szCs w:val="28"/>
        </w:rPr>
        <w:t>12 сентября 2024 года</w:t>
      </w:r>
      <w:r w:rsidRPr="006F63A3">
        <w:rPr>
          <w:color w:val="000000" w:themeColor="text1"/>
          <w:sz w:val="28"/>
          <w:szCs w:val="28"/>
        </w:rPr>
        <w:t> в облачной платформе для проведения онлайн видеоконференции «</w:t>
      </w:r>
      <w:proofErr w:type="spellStart"/>
      <w:r w:rsidRPr="006F63A3">
        <w:rPr>
          <w:color w:val="000000" w:themeColor="text1"/>
          <w:sz w:val="28"/>
          <w:szCs w:val="28"/>
          <w:lang w:val="en-US"/>
        </w:rPr>
        <w:t>TrueConf</w:t>
      </w:r>
      <w:proofErr w:type="spellEnd"/>
      <w:r w:rsidRPr="006F63A3">
        <w:rPr>
          <w:color w:val="000000" w:themeColor="text1"/>
          <w:sz w:val="28"/>
          <w:szCs w:val="28"/>
        </w:rPr>
        <w:t>» в рамках про</w:t>
      </w:r>
      <w:r>
        <w:rPr>
          <w:color w:val="000000" w:themeColor="text1"/>
          <w:sz w:val="28"/>
          <w:szCs w:val="28"/>
        </w:rPr>
        <w:t>екта «Диалог с властью» приняли участие в</w:t>
      </w:r>
      <w:r w:rsidRPr="006F63A3">
        <w:rPr>
          <w:color w:val="000000" w:themeColor="text1"/>
          <w:sz w:val="28"/>
          <w:szCs w:val="28"/>
        </w:rPr>
        <w:t xml:space="preserve"> вст</w:t>
      </w:r>
      <w:r>
        <w:rPr>
          <w:color w:val="000000" w:themeColor="text1"/>
          <w:sz w:val="28"/>
          <w:szCs w:val="28"/>
        </w:rPr>
        <w:t>рече</w:t>
      </w:r>
      <w:r w:rsidRPr="006F63A3">
        <w:rPr>
          <w:color w:val="000000" w:themeColor="text1"/>
          <w:sz w:val="28"/>
          <w:szCs w:val="28"/>
        </w:rPr>
        <w:t xml:space="preserve"> с </w:t>
      </w:r>
      <w:r w:rsidRPr="006F63A3">
        <w:rPr>
          <w:bCs/>
          <w:color w:val="000000" w:themeColor="text1"/>
          <w:sz w:val="28"/>
          <w:szCs w:val="28"/>
        </w:rPr>
        <w:t>министром труда и социальной защиты Тульской области, а также с министром здравоохранения Тульской области </w:t>
      </w:r>
      <w:r w:rsidRPr="006F63A3">
        <w:rPr>
          <w:color w:val="000000" w:themeColor="text1"/>
          <w:sz w:val="28"/>
          <w:szCs w:val="28"/>
        </w:rPr>
        <w:t>по актуальным вопросам, касающимся демографической политики.</w:t>
      </w:r>
      <w:r w:rsidR="00464B24" w:rsidRPr="006F63A3">
        <w:rPr>
          <w:color w:val="000000" w:themeColor="text1"/>
          <w:sz w:val="28"/>
          <w:szCs w:val="28"/>
        </w:rPr>
        <w:t xml:space="preserve">   </w:t>
      </w:r>
    </w:p>
    <w:p w:rsidR="00CA7FFC" w:rsidRDefault="00464B24" w:rsidP="008E17F8">
      <w:pPr>
        <w:pStyle w:val="ae"/>
        <w:spacing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D03BB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  <w:r w:rsidRPr="00464B24">
        <w:rPr>
          <w:color w:val="000000" w:themeColor="text1"/>
          <w:sz w:val="28"/>
          <w:szCs w:val="28"/>
        </w:rPr>
        <w:t xml:space="preserve">27 сентября 2024 года в режиме ВКС </w:t>
      </w:r>
      <w:r>
        <w:rPr>
          <w:color w:val="000000" w:themeColor="text1"/>
          <w:sz w:val="28"/>
          <w:szCs w:val="28"/>
        </w:rPr>
        <w:t>приняли участие в семинар-совещании</w:t>
      </w:r>
      <w:r w:rsidRPr="00464B24">
        <w:rPr>
          <w:color w:val="000000" w:themeColor="text1"/>
          <w:sz w:val="28"/>
          <w:szCs w:val="28"/>
        </w:rPr>
        <w:t xml:space="preserve"> с заместителями глав администраций муниципальных образований, курирующих вопросы взаимодействия с семьями участников СВО</w:t>
      </w:r>
      <w:r w:rsidRPr="00464B24">
        <w:rPr>
          <w:b/>
          <w:bCs/>
          <w:color w:val="000000" w:themeColor="text1"/>
          <w:sz w:val="28"/>
          <w:szCs w:val="28"/>
        </w:rPr>
        <w:t> </w:t>
      </w:r>
      <w:r w:rsidRPr="00464B24">
        <w:rPr>
          <w:color w:val="000000" w:themeColor="text1"/>
          <w:sz w:val="28"/>
          <w:szCs w:val="28"/>
        </w:rPr>
        <w:t>и руководителями общественных советов муниципальных образований Тульской области по вопросу: «О формах и методах сотрудничества в вопросах помощи участникам СВО и их семьям на муниципальном уровне».</w:t>
      </w:r>
    </w:p>
    <w:p w:rsidR="007C32BA" w:rsidRPr="007C32BA" w:rsidRDefault="007C32BA" w:rsidP="008E17F8">
      <w:pPr>
        <w:widowControl w:val="0"/>
        <w:autoSpaceDE w:val="0"/>
        <w:autoSpaceDN w:val="0"/>
        <w:spacing w:after="0" w:line="240" w:lineRule="auto"/>
        <w:ind w:firstLine="5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  </w:t>
      </w:r>
      <w:r w:rsidRPr="007C32BA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>В октябре 2024 в режиме BKC приняли участие в «круглом</w:t>
      </w:r>
      <w:r w:rsidRPr="007C32BA">
        <w:rPr>
          <w:rFonts w:ascii="Times New Roman" w:eastAsia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>столе</w:t>
      </w:r>
      <w:r w:rsidRPr="007C32BA">
        <w:rPr>
          <w:rFonts w:ascii="Times New Roman" w:eastAsia="Times New Roman" w:hAnsi="Times New Roman" w:cs="Times New Roman"/>
          <w:sz w:val="27"/>
          <w:szCs w:val="27"/>
          <w:lang w:eastAsia="en-US"/>
        </w:rPr>
        <w:t>»</w:t>
      </w:r>
      <w:r w:rsidRPr="007C32BA">
        <w:rPr>
          <w:rFonts w:ascii="Times New Roman" w:eastAsia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7C32BA">
        <w:rPr>
          <w:rFonts w:ascii="Times New Roman" w:eastAsia="Times New Roman" w:hAnsi="Times New Roman" w:cs="Times New Roman"/>
          <w:sz w:val="27"/>
          <w:szCs w:val="27"/>
          <w:lang w:eastAsia="en-US"/>
        </w:rPr>
        <w:t>на</w:t>
      </w:r>
      <w:r w:rsidRPr="007C32BA">
        <w:rPr>
          <w:rFonts w:ascii="Times New Roman" w:eastAsia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7C32BA">
        <w:rPr>
          <w:rFonts w:ascii="Times New Roman" w:eastAsia="Times New Roman" w:hAnsi="Times New Roman" w:cs="Times New Roman"/>
          <w:sz w:val="27"/>
          <w:szCs w:val="27"/>
          <w:lang w:eastAsia="en-US"/>
        </w:rPr>
        <w:t>тему:</w:t>
      </w:r>
      <w:r w:rsidRPr="007C32BA">
        <w:rPr>
          <w:rFonts w:ascii="Times New Roman" w:eastAsia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7C32BA">
        <w:rPr>
          <w:rFonts w:ascii="Times New Roman" w:eastAsia="Times New Roman" w:hAnsi="Times New Roman" w:cs="Times New Roman"/>
          <w:sz w:val="27"/>
          <w:szCs w:val="27"/>
          <w:lang w:eastAsia="en-US"/>
        </w:rPr>
        <w:t>«Внедрение</w:t>
      </w:r>
      <w:r w:rsidRPr="007C32BA">
        <w:rPr>
          <w:rFonts w:ascii="Times New Roman" w:eastAsia="Times New Roman" w:hAnsi="Times New Roman" w:cs="Times New Roman"/>
          <w:spacing w:val="80"/>
          <w:sz w:val="27"/>
          <w:szCs w:val="27"/>
          <w:lang w:eastAsia="en-US"/>
        </w:rPr>
        <w:t xml:space="preserve"> </w:t>
      </w:r>
      <w:r w:rsidRPr="007C32BA">
        <w:rPr>
          <w:rFonts w:ascii="Times New Roman" w:eastAsia="Times New Roman" w:hAnsi="Times New Roman" w:cs="Times New Roman"/>
          <w:sz w:val="27"/>
          <w:szCs w:val="27"/>
          <w:lang w:eastAsia="en-US"/>
        </w:rPr>
        <w:t>корпоративных</w:t>
      </w:r>
      <w:r w:rsidRPr="007C32BA">
        <w:rPr>
          <w:rFonts w:ascii="Times New Roman" w:eastAsia="Times New Roman" w:hAnsi="Times New Roman" w:cs="Times New Roman"/>
          <w:spacing w:val="80"/>
          <w:sz w:val="27"/>
          <w:szCs w:val="27"/>
          <w:lang w:eastAsia="en-US"/>
        </w:rPr>
        <w:t xml:space="preserve"> </w:t>
      </w:r>
      <w:r w:rsidRPr="007C32BA">
        <w:rPr>
          <w:rFonts w:ascii="Times New Roman" w:eastAsia="Times New Roman" w:hAnsi="Times New Roman" w:cs="Times New Roman"/>
          <w:sz w:val="27"/>
          <w:szCs w:val="27"/>
          <w:lang w:eastAsia="en-US"/>
        </w:rPr>
        <w:t>практик</w:t>
      </w:r>
      <w:r w:rsidRPr="007C32BA">
        <w:rPr>
          <w:rFonts w:ascii="Times New Roman" w:eastAsia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7C32BA">
        <w:rPr>
          <w:rFonts w:ascii="Times New Roman" w:eastAsia="Times New Roman" w:hAnsi="Times New Roman" w:cs="Times New Roman"/>
          <w:sz w:val="27"/>
          <w:szCs w:val="27"/>
          <w:lang w:eastAsia="en-US"/>
        </w:rPr>
        <w:t>по</w:t>
      </w:r>
      <w:r w:rsidRPr="007C32BA">
        <w:rPr>
          <w:rFonts w:ascii="Times New Roman" w:eastAsia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7C32BA">
        <w:rPr>
          <w:rFonts w:ascii="Times New Roman" w:eastAsia="Times New Roman" w:hAnsi="Times New Roman" w:cs="Times New Roman"/>
          <w:sz w:val="27"/>
          <w:szCs w:val="27"/>
          <w:lang w:eastAsia="en-US"/>
        </w:rPr>
        <w:t>поддержке семейных</w:t>
      </w:r>
      <w:r w:rsidRPr="007C32BA">
        <w:rPr>
          <w:rFonts w:ascii="Times New Roman" w:eastAsia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7C32BA">
        <w:rPr>
          <w:rFonts w:ascii="Times New Roman" w:eastAsia="Times New Roman" w:hAnsi="Times New Roman" w:cs="Times New Roman"/>
          <w:sz w:val="27"/>
          <w:szCs w:val="27"/>
          <w:lang w:eastAsia="en-US"/>
        </w:rPr>
        <w:t>работников</w:t>
      </w:r>
      <w:r w:rsidRPr="007C32BA">
        <w:rPr>
          <w:rFonts w:ascii="Times New Roman" w:eastAsia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7C32BA">
        <w:rPr>
          <w:rFonts w:ascii="Times New Roman" w:eastAsia="Times New Roman" w:hAnsi="Times New Roman" w:cs="Times New Roman"/>
          <w:sz w:val="27"/>
          <w:szCs w:val="27"/>
          <w:lang w:eastAsia="en-US"/>
        </w:rPr>
        <w:t>на предприятиях</w:t>
      </w:r>
      <w:r w:rsidRPr="007C32BA">
        <w:rPr>
          <w:rFonts w:ascii="Times New Roman" w:eastAsia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7C32BA">
        <w:rPr>
          <w:rFonts w:ascii="Times New Roman" w:eastAsia="Times New Roman" w:hAnsi="Times New Roman" w:cs="Times New Roman"/>
          <w:sz w:val="27"/>
          <w:szCs w:val="27"/>
          <w:lang w:eastAsia="en-US"/>
        </w:rPr>
        <w:t>Тульской области».</w:t>
      </w:r>
    </w:p>
    <w:p w:rsidR="007C32BA" w:rsidRPr="007C32BA" w:rsidRDefault="007C32BA" w:rsidP="008E17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C32BA">
        <w:rPr>
          <w:rFonts w:ascii="Times New Roman" w:eastAsia="Times New Roman" w:hAnsi="Times New Roman" w:cs="Times New Roman"/>
          <w:sz w:val="27"/>
          <w:szCs w:val="27"/>
          <w:lang w:eastAsia="en-US"/>
        </w:rPr>
        <w:t>К</w:t>
      </w:r>
      <w:r w:rsidRPr="007C32BA">
        <w:rPr>
          <w:rFonts w:ascii="Times New Roman" w:eastAsia="Times New Roman" w:hAnsi="Times New Roman" w:cs="Times New Roman"/>
          <w:spacing w:val="12"/>
          <w:sz w:val="27"/>
          <w:szCs w:val="27"/>
          <w:lang w:eastAsia="en-US"/>
        </w:rPr>
        <w:t xml:space="preserve"> </w:t>
      </w:r>
      <w:r w:rsidRPr="007C32BA">
        <w:rPr>
          <w:rFonts w:ascii="Times New Roman" w:eastAsia="Times New Roman" w:hAnsi="Times New Roman" w:cs="Times New Roman"/>
          <w:sz w:val="27"/>
          <w:szCs w:val="27"/>
          <w:lang w:eastAsia="en-US"/>
        </w:rPr>
        <w:t>обсуждению</w:t>
      </w:r>
      <w:r w:rsidRPr="007C32BA">
        <w:rPr>
          <w:rFonts w:ascii="Times New Roman" w:eastAsia="Times New Roman" w:hAnsi="Times New Roman" w:cs="Times New Roman"/>
          <w:spacing w:val="37"/>
          <w:sz w:val="27"/>
          <w:szCs w:val="27"/>
          <w:lang w:eastAsia="en-US"/>
        </w:rPr>
        <w:t xml:space="preserve"> </w:t>
      </w:r>
      <w:r w:rsidRPr="007C32BA">
        <w:rPr>
          <w:rFonts w:ascii="Times New Roman" w:eastAsia="Times New Roman" w:hAnsi="Times New Roman" w:cs="Times New Roman"/>
          <w:sz w:val="27"/>
          <w:szCs w:val="27"/>
          <w:lang w:eastAsia="en-US"/>
        </w:rPr>
        <w:t>предлагаются</w:t>
      </w:r>
      <w:r w:rsidRPr="007C32BA">
        <w:rPr>
          <w:rFonts w:ascii="Times New Roman" w:eastAsia="Times New Roman" w:hAnsi="Times New Roman" w:cs="Times New Roman"/>
          <w:spacing w:val="46"/>
          <w:sz w:val="27"/>
          <w:szCs w:val="27"/>
          <w:lang w:eastAsia="en-US"/>
        </w:rPr>
        <w:t xml:space="preserve"> </w:t>
      </w:r>
      <w:r w:rsidRPr="007C32BA">
        <w:rPr>
          <w:rFonts w:ascii="Times New Roman" w:eastAsia="Times New Roman" w:hAnsi="Times New Roman" w:cs="Times New Roman"/>
          <w:sz w:val="27"/>
          <w:szCs w:val="27"/>
          <w:lang w:eastAsia="en-US"/>
        </w:rPr>
        <w:t>следующие</w:t>
      </w:r>
      <w:r w:rsidRPr="007C32BA">
        <w:rPr>
          <w:rFonts w:ascii="Times New Roman" w:eastAsia="Times New Roman" w:hAnsi="Times New Roman" w:cs="Times New Roman"/>
          <w:spacing w:val="47"/>
          <w:sz w:val="27"/>
          <w:szCs w:val="27"/>
          <w:lang w:eastAsia="en-US"/>
        </w:rPr>
        <w:t xml:space="preserve"> </w:t>
      </w:r>
      <w:r w:rsidRPr="007C32BA">
        <w:rPr>
          <w:rFonts w:ascii="Times New Roman" w:eastAsia="Times New Roman" w:hAnsi="Times New Roman" w:cs="Times New Roman"/>
          <w:spacing w:val="-2"/>
          <w:sz w:val="27"/>
          <w:szCs w:val="27"/>
          <w:lang w:eastAsia="en-US"/>
        </w:rPr>
        <w:t>вопросы:</w:t>
      </w:r>
    </w:p>
    <w:p w:rsidR="007C32BA" w:rsidRPr="006F63A3" w:rsidRDefault="007C32BA" w:rsidP="008E17F8">
      <w:pPr>
        <w:pStyle w:val="af0"/>
        <w:widowControl w:val="0"/>
        <w:numPr>
          <w:ilvl w:val="0"/>
          <w:numId w:val="6"/>
        </w:numPr>
        <w:tabs>
          <w:tab w:val="left" w:pos="1204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7"/>
        </w:rPr>
      </w:pPr>
      <w:proofErr w:type="gramStart"/>
      <w:r w:rsidRPr="006F63A3">
        <w:rPr>
          <w:rFonts w:ascii="Times New Roman" w:eastAsia="Times New Roman" w:hAnsi="Times New Roman"/>
          <w:sz w:val="27"/>
        </w:rPr>
        <w:t>«Об опыте внедрения корпоративных практик по поддержке семейных работников на предприятиях Тульской области» (информация: члена Общественной палаты Тульской области Лысенко Т.П., министерства труда и социальной защиты Тульской области, Тульской Федерации профсоюзов,</w:t>
      </w:r>
      <w:r w:rsidRPr="006F63A3">
        <w:rPr>
          <w:rFonts w:ascii="Times New Roman" w:eastAsia="Times New Roman" w:hAnsi="Times New Roman"/>
          <w:spacing w:val="80"/>
          <w:sz w:val="27"/>
        </w:rPr>
        <w:t xml:space="preserve">  </w:t>
      </w:r>
      <w:r w:rsidRPr="006F63A3">
        <w:rPr>
          <w:rFonts w:ascii="Times New Roman" w:eastAsia="Times New Roman" w:hAnsi="Times New Roman"/>
          <w:sz w:val="27"/>
        </w:rPr>
        <w:t>Тульского</w:t>
      </w:r>
      <w:r w:rsidRPr="006F63A3">
        <w:rPr>
          <w:rFonts w:ascii="Times New Roman" w:eastAsia="Times New Roman" w:hAnsi="Times New Roman"/>
          <w:spacing w:val="80"/>
          <w:sz w:val="27"/>
        </w:rPr>
        <w:t xml:space="preserve">  </w:t>
      </w:r>
      <w:r w:rsidRPr="006F63A3">
        <w:rPr>
          <w:rFonts w:ascii="Times New Roman" w:eastAsia="Times New Roman" w:hAnsi="Times New Roman"/>
          <w:sz w:val="27"/>
        </w:rPr>
        <w:t>регионального</w:t>
      </w:r>
      <w:r w:rsidRPr="006F63A3">
        <w:rPr>
          <w:rFonts w:ascii="Times New Roman" w:eastAsia="Times New Roman" w:hAnsi="Times New Roman"/>
          <w:spacing w:val="80"/>
          <w:sz w:val="27"/>
        </w:rPr>
        <w:t xml:space="preserve">  </w:t>
      </w:r>
      <w:r w:rsidRPr="006F63A3">
        <w:rPr>
          <w:rFonts w:ascii="Times New Roman" w:eastAsia="Times New Roman" w:hAnsi="Times New Roman"/>
          <w:sz w:val="27"/>
        </w:rPr>
        <w:t>отделения</w:t>
      </w:r>
      <w:r w:rsidRPr="006F63A3">
        <w:rPr>
          <w:rFonts w:ascii="Times New Roman" w:eastAsia="Times New Roman" w:hAnsi="Times New Roman"/>
          <w:spacing w:val="80"/>
          <w:sz w:val="27"/>
        </w:rPr>
        <w:t xml:space="preserve">  </w:t>
      </w:r>
      <w:r w:rsidRPr="006F63A3">
        <w:rPr>
          <w:rFonts w:ascii="Times New Roman" w:eastAsia="Times New Roman" w:hAnsi="Times New Roman"/>
          <w:sz w:val="27"/>
        </w:rPr>
        <w:t>работодателей</w:t>
      </w:r>
      <w:proofErr w:type="gramEnd"/>
    </w:p>
    <w:p w:rsidR="006F63A3" w:rsidRPr="00D03BB7" w:rsidRDefault="007C32BA" w:rsidP="008E17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7"/>
          <w:szCs w:val="27"/>
          <w:lang w:eastAsia="en-US"/>
        </w:rPr>
      </w:pPr>
      <w:r w:rsidRPr="007C32BA">
        <w:rPr>
          <w:rFonts w:ascii="Times New Roman" w:eastAsia="Times New Roman" w:hAnsi="Times New Roman" w:cs="Times New Roman"/>
          <w:sz w:val="27"/>
          <w:szCs w:val="27"/>
          <w:lang w:eastAsia="en-US"/>
        </w:rPr>
        <w:t>«Тульский</w:t>
      </w:r>
      <w:r w:rsidRPr="007C32BA">
        <w:rPr>
          <w:rFonts w:ascii="Times New Roman" w:eastAsia="Times New Roman" w:hAnsi="Times New Roman" w:cs="Times New Roman"/>
          <w:spacing w:val="44"/>
          <w:sz w:val="27"/>
          <w:szCs w:val="27"/>
          <w:lang w:eastAsia="en-US"/>
        </w:rPr>
        <w:t xml:space="preserve"> </w:t>
      </w:r>
      <w:r w:rsidRPr="007C32BA">
        <w:rPr>
          <w:rFonts w:ascii="Times New Roman" w:eastAsia="Times New Roman" w:hAnsi="Times New Roman" w:cs="Times New Roman"/>
          <w:sz w:val="27"/>
          <w:szCs w:val="27"/>
          <w:lang w:eastAsia="en-US"/>
        </w:rPr>
        <w:t>союз</w:t>
      </w:r>
      <w:r w:rsidRPr="007C32BA">
        <w:rPr>
          <w:rFonts w:ascii="Times New Roman" w:eastAsia="Times New Roman" w:hAnsi="Times New Roman" w:cs="Times New Roman"/>
          <w:spacing w:val="32"/>
          <w:sz w:val="27"/>
          <w:szCs w:val="27"/>
          <w:lang w:eastAsia="en-US"/>
        </w:rPr>
        <w:t xml:space="preserve"> </w:t>
      </w:r>
      <w:r w:rsidRPr="007C32BA">
        <w:rPr>
          <w:rFonts w:ascii="Times New Roman" w:eastAsia="Times New Roman" w:hAnsi="Times New Roman" w:cs="Times New Roman"/>
          <w:sz w:val="27"/>
          <w:szCs w:val="27"/>
          <w:lang w:eastAsia="en-US"/>
        </w:rPr>
        <w:t>промышленников</w:t>
      </w:r>
      <w:r w:rsidRPr="007C32BA">
        <w:rPr>
          <w:rFonts w:ascii="Times New Roman" w:eastAsia="Times New Roman" w:hAnsi="Times New Roman" w:cs="Times New Roman"/>
          <w:spacing w:val="18"/>
          <w:sz w:val="27"/>
          <w:szCs w:val="27"/>
          <w:lang w:eastAsia="en-US"/>
        </w:rPr>
        <w:t xml:space="preserve"> </w:t>
      </w:r>
      <w:r w:rsidRPr="007C32BA">
        <w:rPr>
          <w:rFonts w:ascii="Times New Roman" w:eastAsia="Times New Roman" w:hAnsi="Times New Roman" w:cs="Times New Roman"/>
          <w:sz w:val="27"/>
          <w:szCs w:val="27"/>
          <w:lang w:eastAsia="en-US"/>
        </w:rPr>
        <w:t>и</w:t>
      </w:r>
      <w:r w:rsidRPr="007C32BA">
        <w:rPr>
          <w:rFonts w:ascii="Times New Roman" w:eastAsia="Times New Roman" w:hAnsi="Times New Roman" w:cs="Times New Roman"/>
          <w:spacing w:val="25"/>
          <w:sz w:val="27"/>
          <w:szCs w:val="27"/>
          <w:lang w:eastAsia="en-US"/>
        </w:rPr>
        <w:t xml:space="preserve"> </w:t>
      </w:r>
      <w:r w:rsidRPr="007C32BA">
        <w:rPr>
          <w:rFonts w:ascii="Times New Roman" w:eastAsia="Times New Roman" w:hAnsi="Times New Roman" w:cs="Times New Roman"/>
          <w:spacing w:val="-2"/>
          <w:sz w:val="27"/>
          <w:szCs w:val="27"/>
          <w:lang w:eastAsia="en-US"/>
        </w:rPr>
        <w:t>предпринимателей»);</w:t>
      </w:r>
    </w:p>
    <w:p w:rsidR="00D03BB7" w:rsidRPr="00D03BB7" w:rsidRDefault="006F63A3" w:rsidP="00D03BB7">
      <w:pPr>
        <w:pStyle w:val="ae"/>
        <w:numPr>
          <w:ilvl w:val="0"/>
          <w:numId w:val="6"/>
        </w:numPr>
        <w:spacing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>
        <w:rPr>
          <w:sz w:val="27"/>
          <w:szCs w:val="22"/>
          <w:lang w:eastAsia="en-US"/>
        </w:rPr>
        <w:t xml:space="preserve"> </w:t>
      </w:r>
      <w:r w:rsidR="007C32BA" w:rsidRPr="007C32BA">
        <w:rPr>
          <w:sz w:val="27"/>
          <w:szCs w:val="22"/>
          <w:lang w:eastAsia="en-US"/>
        </w:rPr>
        <w:t>«Трудоустройство и занятость молодежи, в том числе выпускников высших и средних профессиональных учебных заведений»</w:t>
      </w:r>
      <w:r w:rsidR="007C32BA" w:rsidRPr="007C32BA">
        <w:rPr>
          <w:spacing w:val="80"/>
          <w:w w:val="150"/>
          <w:sz w:val="27"/>
          <w:szCs w:val="22"/>
          <w:lang w:eastAsia="en-US"/>
        </w:rPr>
        <w:t xml:space="preserve"> </w:t>
      </w:r>
      <w:r w:rsidR="007C32BA" w:rsidRPr="007C32BA">
        <w:rPr>
          <w:sz w:val="27"/>
          <w:szCs w:val="22"/>
          <w:lang w:eastAsia="en-US"/>
        </w:rPr>
        <w:t>(информация: члена Общественной палаты Тульской области Разумовской Т.И., министерства труда и социальной защиты Тульской области,</w:t>
      </w:r>
      <w:r w:rsidR="007C32BA" w:rsidRPr="007C32BA">
        <w:rPr>
          <w:spacing w:val="40"/>
          <w:sz w:val="27"/>
          <w:szCs w:val="22"/>
          <w:lang w:eastAsia="en-US"/>
        </w:rPr>
        <w:t xml:space="preserve"> </w:t>
      </w:r>
      <w:r w:rsidR="007C32BA" w:rsidRPr="007C32BA">
        <w:rPr>
          <w:sz w:val="27"/>
          <w:szCs w:val="22"/>
          <w:lang w:eastAsia="en-US"/>
        </w:rPr>
        <w:t>ГУ ТО</w:t>
      </w:r>
      <w:r w:rsidR="007C32BA" w:rsidRPr="007C32BA">
        <w:rPr>
          <w:spacing w:val="40"/>
          <w:sz w:val="27"/>
          <w:szCs w:val="22"/>
          <w:lang w:eastAsia="en-US"/>
        </w:rPr>
        <w:t xml:space="preserve"> </w:t>
      </w:r>
      <w:r w:rsidR="007C32BA" w:rsidRPr="007C32BA">
        <w:rPr>
          <w:sz w:val="27"/>
          <w:szCs w:val="22"/>
          <w:lang w:eastAsia="en-US"/>
        </w:rPr>
        <w:t>«Центр</w:t>
      </w:r>
      <w:r w:rsidR="007C32BA" w:rsidRPr="007C32BA">
        <w:rPr>
          <w:spacing w:val="40"/>
          <w:sz w:val="27"/>
          <w:szCs w:val="22"/>
          <w:lang w:eastAsia="en-US"/>
        </w:rPr>
        <w:t xml:space="preserve"> </w:t>
      </w:r>
      <w:r w:rsidR="007C32BA" w:rsidRPr="007C32BA">
        <w:rPr>
          <w:sz w:val="27"/>
          <w:szCs w:val="22"/>
          <w:lang w:eastAsia="en-US"/>
        </w:rPr>
        <w:t>занятости</w:t>
      </w:r>
      <w:r w:rsidR="007C32BA" w:rsidRPr="007C32BA">
        <w:rPr>
          <w:spacing w:val="40"/>
          <w:sz w:val="27"/>
          <w:szCs w:val="22"/>
          <w:lang w:eastAsia="en-US"/>
        </w:rPr>
        <w:t xml:space="preserve"> </w:t>
      </w:r>
      <w:r w:rsidR="007C32BA" w:rsidRPr="007C32BA">
        <w:rPr>
          <w:sz w:val="27"/>
          <w:szCs w:val="22"/>
          <w:lang w:eastAsia="en-US"/>
        </w:rPr>
        <w:t>населения</w:t>
      </w:r>
      <w:r w:rsidR="007C32BA" w:rsidRPr="007C32BA">
        <w:rPr>
          <w:spacing w:val="40"/>
          <w:sz w:val="27"/>
          <w:szCs w:val="22"/>
          <w:lang w:eastAsia="en-US"/>
        </w:rPr>
        <w:t xml:space="preserve"> </w:t>
      </w:r>
      <w:r w:rsidR="007C32BA" w:rsidRPr="007C32BA">
        <w:rPr>
          <w:sz w:val="27"/>
          <w:szCs w:val="22"/>
          <w:lang w:eastAsia="en-US"/>
        </w:rPr>
        <w:t>Тульской</w:t>
      </w:r>
      <w:r w:rsidR="007C32BA" w:rsidRPr="007C32BA">
        <w:rPr>
          <w:spacing w:val="40"/>
          <w:sz w:val="27"/>
          <w:szCs w:val="22"/>
          <w:lang w:eastAsia="en-US"/>
        </w:rPr>
        <w:t xml:space="preserve"> </w:t>
      </w:r>
      <w:r w:rsidR="007C32BA" w:rsidRPr="007C32BA">
        <w:rPr>
          <w:sz w:val="27"/>
          <w:szCs w:val="22"/>
          <w:lang w:eastAsia="en-US"/>
        </w:rPr>
        <w:t>области»).</w:t>
      </w:r>
    </w:p>
    <w:p w:rsidR="00FD310D" w:rsidRDefault="00FD310D" w:rsidP="008E17F8">
      <w:pPr>
        <w:pStyle w:val="ae"/>
        <w:shd w:val="clear" w:color="auto" w:fill="FFFFFF"/>
        <w:spacing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D310D">
        <w:rPr>
          <w:color w:val="000000" w:themeColor="text1"/>
          <w:sz w:val="28"/>
          <w:szCs w:val="28"/>
          <w:shd w:val="clear" w:color="auto" w:fill="FFFFFF"/>
        </w:rPr>
        <w:t xml:space="preserve">20 сентября </w:t>
      </w:r>
      <w:r>
        <w:rPr>
          <w:color w:val="000000" w:themeColor="text1"/>
          <w:sz w:val="28"/>
          <w:szCs w:val="28"/>
          <w:shd w:val="clear" w:color="auto" w:fill="FFFFFF"/>
        </w:rPr>
        <w:t>члены Общественного совета</w:t>
      </w:r>
      <w:r w:rsidRPr="00FD310D">
        <w:rPr>
          <w:color w:val="000000" w:themeColor="text1"/>
          <w:sz w:val="28"/>
          <w:szCs w:val="28"/>
          <w:shd w:val="clear" w:color="auto" w:fill="FFFFFF"/>
        </w:rPr>
        <w:t xml:space="preserve"> приняли участие в молодежной стратегической сессии по проектированию новых горизонтов «Эволюция будущего» на базе Молодежного центра «Проспект».</w:t>
      </w:r>
    </w:p>
    <w:p w:rsidR="00E514C5" w:rsidRPr="00E514C5" w:rsidRDefault="00E514C5" w:rsidP="008E17F8">
      <w:pPr>
        <w:pStyle w:val="ae"/>
        <w:shd w:val="clear" w:color="auto" w:fill="FFFFFF"/>
        <w:spacing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28 июня в Туле на совещании</w:t>
      </w:r>
      <w:r w:rsidRPr="00E514C5">
        <w:rPr>
          <w:color w:val="000000" w:themeColor="text1"/>
          <w:sz w:val="28"/>
          <w:szCs w:val="28"/>
          <w:shd w:val="clear" w:color="auto" w:fill="FFFFFF"/>
        </w:rPr>
        <w:t>-семинар</w:t>
      </w:r>
      <w:r>
        <w:rPr>
          <w:color w:val="000000" w:themeColor="text1"/>
          <w:sz w:val="28"/>
          <w:szCs w:val="28"/>
          <w:shd w:val="clear" w:color="auto" w:fill="FFFFFF"/>
        </w:rPr>
        <w:t>е</w:t>
      </w:r>
      <w:r w:rsidRPr="00E514C5">
        <w:rPr>
          <w:color w:val="000000" w:themeColor="text1"/>
          <w:sz w:val="28"/>
          <w:szCs w:val="28"/>
          <w:shd w:val="clear" w:color="auto" w:fill="FFFFFF"/>
        </w:rPr>
        <w:t xml:space="preserve"> по вопросу взаимодействия Общественной палаты Тульской области и Общественных советов муниципальных образований и при органа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х исполнительной власти региона, по итогам </w:t>
      </w:r>
      <w:r w:rsidRPr="00E514C5">
        <w:rPr>
          <w:color w:val="000000" w:themeColor="text1"/>
          <w:sz w:val="28"/>
          <w:szCs w:val="28"/>
          <w:shd w:val="clear" w:color="auto" w:fill="FFFFFF"/>
        </w:rPr>
        <w:t>Рейтинга работы Об</w:t>
      </w:r>
      <w:r w:rsidR="00EA5DF5">
        <w:rPr>
          <w:color w:val="000000" w:themeColor="text1"/>
          <w:sz w:val="28"/>
          <w:szCs w:val="28"/>
          <w:shd w:val="clear" w:color="auto" w:fill="FFFFFF"/>
        </w:rPr>
        <w:t>щественных советов в 2023 году наш Общественный район стал четвертым и отмечен Благодарностью</w:t>
      </w:r>
      <w:r w:rsidRPr="00E514C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A5DF5">
        <w:rPr>
          <w:color w:val="000000" w:themeColor="text1"/>
          <w:sz w:val="28"/>
          <w:szCs w:val="28"/>
          <w:shd w:val="clear" w:color="auto" w:fill="FFFFFF"/>
        </w:rPr>
        <w:t xml:space="preserve">председателя </w:t>
      </w:r>
      <w:r w:rsidRPr="00E514C5">
        <w:rPr>
          <w:color w:val="000000" w:themeColor="text1"/>
          <w:sz w:val="28"/>
          <w:szCs w:val="28"/>
          <w:shd w:val="clear" w:color="auto" w:fill="FFFFFF"/>
        </w:rPr>
        <w:t xml:space="preserve">Общественной палаты Тульской области, за </w:t>
      </w:r>
      <w:r w:rsidR="00EA5DF5">
        <w:rPr>
          <w:color w:val="000000" w:themeColor="text1"/>
          <w:sz w:val="28"/>
          <w:szCs w:val="28"/>
          <w:shd w:val="clear" w:color="auto" w:fill="FFFFFF"/>
        </w:rPr>
        <w:t xml:space="preserve">сотрудничество и </w:t>
      </w:r>
      <w:r w:rsidRPr="00E514C5">
        <w:rPr>
          <w:color w:val="000000" w:themeColor="text1"/>
          <w:sz w:val="28"/>
          <w:szCs w:val="28"/>
          <w:shd w:val="clear" w:color="auto" w:fill="FFFFFF"/>
        </w:rPr>
        <w:t xml:space="preserve">взаимодействие </w:t>
      </w:r>
      <w:r w:rsidR="00EA5DF5">
        <w:rPr>
          <w:color w:val="000000" w:themeColor="text1"/>
          <w:sz w:val="28"/>
          <w:szCs w:val="28"/>
          <w:shd w:val="clear" w:color="auto" w:fill="FFFFFF"/>
        </w:rPr>
        <w:t>с Общественной палатой Тульской области, инициативность, активную работу на благо развития гражданского общества.</w:t>
      </w:r>
    </w:p>
    <w:p w:rsidR="00BE42E1" w:rsidRPr="00535F89" w:rsidRDefault="0019383E" w:rsidP="00BE42E1">
      <w:pPr>
        <w:pStyle w:val="ae"/>
        <w:spacing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</w:t>
      </w:r>
      <w:r w:rsidR="00E514C5">
        <w:rPr>
          <w:color w:val="000000" w:themeColor="text1"/>
          <w:sz w:val="28"/>
          <w:szCs w:val="28"/>
        </w:rPr>
        <w:t xml:space="preserve">    </w:t>
      </w:r>
      <w:bookmarkStart w:id="1" w:name="_GoBack"/>
      <w:bookmarkEnd w:id="1"/>
    </w:p>
    <w:sectPr w:rsidR="00BE42E1" w:rsidRPr="00535F89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704"/>
    <w:multiLevelType w:val="hybridMultilevel"/>
    <w:tmpl w:val="A3186ADC"/>
    <w:lvl w:ilvl="0" w:tplc="EDDE0102">
      <w:start w:val="1"/>
      <w:numFmt w:val="decimal"/>
      <w:lvlText w:val="%1."/>
      <w:lvlJc w:val="left"/>
      <w:pPr>
        <w:ind w:left="1204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9"/>
        <w:sz w:val="27"/>
        <w:szCs w:val="27"/>
        <w:lang w:val="ru-RU" w:eastAsia="en-US" w:bidi="ar-SA"/>
      </w:rPr>
    </w:lvl>
    <w:lvl w:ilvl="1" w:tplc="F6EC557E">
      <w:numFmt w:val="bullet"/>
      <w:lvlText w:val="•"/>
      <w:lvlJc w:val="left"/>
      <w:pPr>
        <w:ind w:left="2066" w:hanging="374"/>
      </w:pPr>
      <w:rPr>
        <w:rFonts w:hint="default"/>
        <w:lang w:val="ru-RU" w:eastAsia="en-US" w:bidi="ar-SA"/>
      </w:rPr>
    </w:lvl>
    <w:lvl w:ilvl="2" w:tplc="4BA4256E">
      <w:numFmt w:val="bullet"/>
      <w:lvlText w:val="•"/>
      <w:lvlJc w:val="left"/>
      <w:pPr>
        <w:ind w:left="2932" w:hanging="374"/>
      </w:pPr>
      <w:rPr>
        <w:rFonts w:hint="default"/>
        <w:lang w:val="ru-RU" w:eastAsia="en-US" w:bidi="ar-SA"/>
      </w:rPr>
    </w:lvl>
    <w:lvl w:ilvl="3" w:tplc="71705D42">
      <w:numFmt w:val="bullet"/>
      <w:lvlText w:val="•"/>
      <w:lvlJc w:val="left"/>
      <w:pPr>
        <w:ind w:left="3799" w:hanging="374"/>
      </w:pPr>
      <w:rPr>
        <w:rFonts w:hint="default"/>
        <w:lang w:val="ru-RU" w:eastAsia="en-US" w:bidi="ar-SA"/>
      </w:rPr>
    </w:lvl>
    <w:lvl w:ilvl="4" w:tplc="10BC5B2E">
      <w:numFmt w:val="bullet"/>
      <w:lvlText w:val="•"/>
      <w:lvlJc w:val="left"/>
      <w:pPr>
        <w:ind w:left="4665" w:hanging="374"/>
      </w:pPr>
      <w:rPr>
        <w:rFonts w:hint="default"/>
        <w:lang w:val="ru-RU" w:eastAsia="en-US" w:bidi="ar-SA"/>
      </w:rPr>
    </w:lvl>
    <w:lvl w:ilvl="5" w:tplc="61B85550">
      <w:numFmt w:val="bullet"/>
      <w:lvlText w:val="•"/>
      <w:lvlJc w:val="left"/>
      <w:pPr>
        <w:ind w:left="5532" w:hanging="374"/>
      </w:pPr>
      <w:rPr>
        <w:rFonts w:hint="default"/>
        <w:lang w:val="ru-RU" w:eastAsia="en-US" w:bidi="ar-SA"/>
      </w:rPr>
    </w:lvl>
    <w:lvl w:ilvl="6" w:tplc="68EECAAA">
      <w:numFmt w:val="bullet"/>
      <w:lvlText w:val="•"/>
      <w:lvlJc w:val="left"/>
      <w:pPr>
        <w:ind w:left="6398" w:hanging="374"/>
      </w:pPr>
      <w:rPr>
        <w:rFonts w:hint="default"/>
        <w:lang w:val="ru-RU" w:eastAsia="en-US" w:bidi="ar-SA"/>
      </w:rPr>
    </w:lvl>
    <w:lvl w:ilvl="7" w:tplc="62246BD2">
      <w:numFmt w:val="bullet"/>
      <w:lvlText w:val="•"/>
      <w:lvlJc w:val="left"/>
      <w:pPr>
        <w:ind w:left="7264" w:hanging="374"/>
      </w:pPr>
      <w:rPr>
        <w:rFonts w:hint="default"/>
        <w:lang w:val="ru-RU" w:eastAsia="en-US" w:bidi="ar-SA"/>
      </w:rPr>
    </w:lvl>
    <w:lvl w:ilvl="8" w:tplc="DE60C96C">
      <w:numFmt w:val="bullet"/>
      <w:lvlText w:val="•"/>
      <w:lvlJc w:val="left"/>
      <w:pPr>
        <w:ind w:left="8131" w:hanging="374"/>
      </w:pPr>
      <w:rPr>
        <w:rFonts w:hint="default"/>
        <w:lang w:val="ru-RU" w:eastAsia="en-US" w:bidi="ar-SA"/>
      </w:rPr>
    </w:lvl>
  </w:abstractNum>
  <w:abstractNum w:abstractNumId="1">
    <w:nsid w:val="19923992"/>
    <w:multiLevelType w:val="hybridMultilevel"/>
    <w:tmpl w:val="D788F4C2"/>
    <w:lvl w:ilvl="0" w:tplc="3D44E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967F1D"/>
    <w:multiLevelType w:val="hybridMultilevel"/>
    <w:tmpl w:val="13A63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E4488"/>
    <w:multiLevelType w:val="hybridMultilevel"/>
    <w:tmpl w:val="FCC6F0C0"/>
    <w:lvl w:ilvl="0" w:tplc="4170E5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6D835A1"/>
    <w:multiLevelType w:val="hybridMultilevel"/>
    <w:tmpl w:val="E2D47A72"/>
    <w:lvl w:ilvl="0" w:tplc="28164C20">
      <w:start w:val="1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E042B1"/>
    <w:multiLevelType w:val="hybridMultilevel"/>
    <w:tmpl w:val="622C8E9C"/>
    <w:lvl w:ilvl="0" w:tplc="0440724C">
      <w:start w:val="19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BB"/>
    <w:rsid w:val="00001075"/>
    <w:rsid w:val="000041FB"/>
    <w:rsid w:val="00097E14"/>
    <w:rsid w:val="000C1AA8"/>
    <w:rsid w:val="000D068F"/>
    <w:rsid w:val="000E0048"/>
    <w:rsid w:val="0019383E"/>
    <w:rsid w:val="001D1BEA"/>
    <w:rsid w:val="0020720C"/>
    <w:rsid w:val="00223741"/>
    <w:rsid w:val="00224CB0"/>
    <w:rsid w:val="00252CB9"/>
    <w:rsid w:val="00260BBB"/>
    <w:rsid w:val="00290691"/>
    <w:rsid w:val="00294E4A"/>
    <w:rsid w:val="002D4122"/>
    <w:rsid w:val="003623C5"/>
    <w:rsid w:val="003A7882"/>
    <w:rsid w:val="003B60AB"/>
    <w:rsid w:val="003C664D"/>
    <w:rsid w:val="003E6F8D"/>
    <w:rsid w:val="00400EA5"/>
    <w:rsid w:val="0044134A"/>
    <w:rsid w:val="00443988"/>
    <w:rsid w:val="00464B24"/>
    <w:rsid w:val="004C5553"/>
    <w:rsid w:val="004F6DF0"/>
    <w:rsid w:val="00501535"/>
    <w:rsid w:val="00535F89"/>
    <w:rsid w:val="00595334"/>
    <w:rsid w:val="005C4100"/>
    <w:rsid w:val="00602F9B"/>
    <w:rsid w:val="006A2835"/>
    <w:rsid w:val="006F63A3"/>
    <w:rsid w:val="007237DA"/>
    <w:rsid w:val="007A09F9"/>
    <w:rsid w:val="007C32BA"/>
    <w:rsid w:val="007D44C7"/>
    <w:rsid w:val="007D675F"/>
    <w:rsid w:val="00802A69"/>
    <w:rsid w:val="00824506"/>
    <w:rsid w:val="0083320E"/>
    <w:rsid w:val="00877336"/>
    <w:rsid w:val="008A7C5E"/>
    <w:rsid w:val="008E17F8"/>
    <w:rsid w:val="008E5F2B"/>
    <w:rsid w:val="00954F53"/>
    <w:rsid w:val="00962414"/>
    <w:rsid w:val="00985B3A"/>
    <w:rsid w:val="009B1F21"/>
    <w:rsid w:val="00A13833"/>
    <w:rsid w:val="00A33ED2"/>
    <w:rsid w:val="00AA18B7"/>
    <w:rsid w:val="00AC6F7E"/>
    <w:rsid w:val="00B06708"/>
    <w:rsid w:val="00B10ED1"/>
    <w:rsid w:val="00B41F23"/>
    <w:rsid w:val="00B72052"/>
    <w:rsid w:val="00B86CD0"/>
    <w:rsid w:val="00B929FE"/>
    <w:rsid w:val="00BA2998"/>
    <w:rsid w:val="00BE42E1"/>
    <w:rsid w:val="00C15409"/>
    <w:rsid w:val="00C626A9"/>
    <w:rsid w:val="00C64051"/>
    <w:rsid w:val="00CA7FFC"/>
    <w:rsid w:val="00CE1724"/>
    <w:rsid w:val="00D03BB7"/>
    <w:rsid w:val="00E32D05"/>
    <w:rsid w:val="00E514C5"/>
    <w:rsid w:val="00E7750F"/>
    <w:rsid w:val="00E81E38"/>
    <w:rsid w:val="00EA4548"/>
    <w:rsid w:val="00EA5DF5"/>
    <w:rsid w:val="00F44106"/>
    <w:rsid w:val="00F45ED9"/>
    <w:rsid w:val="00F650CC"/>
    <w:rsid w:val="00F91B27"/>
    <w:rsid w:val="00FA5779"/>
    <w:rsid w:val="00FA596E"/>
    <w:rsid w:val="00FB6A88"/>
    <w:rsid w:val="00FD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4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64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A7EF4"/>
    <w:rPr>
      <w:b/>
      <w:bCs/>
    </w:rPr>
  </w:style>
  <w:style w:type="character" w:customStyle="1" w:styleId="apple-converted-space">
    <w:name w:val="apple-converted-space"/>
    <w:basedOn w:val="a0"/>
    <w:qFormat/>
    <w:rsid w:val="00DA7EF4"/>
  </w:style>
  <w:style w:type="character" w:customStyle="1" w:styleId="s0">
    <w:name w:val="s0"/>
    <w:basedOn w:val="a0"/>
    <w:qFormat/>
    <w:rsid w:val="005A2883"/>
  </w:style>
  <w:style w:type="character" w:customStyle="1" w:styleId="a4">
    <w:name w:val="Основной текст Знак"/>
    <w:basedOn w:val="a0"/>
    <w:qFormat/>
    <w:rsid w:val="005A2883"/>
    <w:rPr>
      <w:rFonts w:ascii="Times New Roman" w:eastAsia="Times New Roman" w:hAnsi="Times New Roman" w:cs="Times New Roman"/>
      <w:color w:val="000000"/>
      <w:sz w:val="32"/>
      <w:szCs w:val="24"/>
    </w:rPr>
  </w:style>
  <w:style w:type="character" w:customStyle="1" w:styleId="2">
    <w:name w:val="Основной текст (2)_"/>
    <w:basedOn w:val="a0"/>
    <w:qFormat/>
    <w:rsid w:val="005A2883"/>
    <w:rPr>
      <w:sz w:val="26"/>
      <w:szCs w:val="26"/>
      <w:shd w:val="clear" w:color="auto" w:fill="FFFFFF"/>
    </w:rPr>
  </w:style>
  <w:style w:type="character" w:customStyle="1" w:styleId="a5">
    <w:name w:val="Без интервала Знак"/>
    <w:basedOn w:val="a0"/>
    <w:qFormat/>
    <w:locked/>
    <w:rsid w:val="0077168A"/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uiPriority w:val="99"/>
    <w:qFormat/>
    <w:rsid w:val="00FD6FAE"/>
  </w:style>
  <w:style w:type="character" w:customStyle="1" w:styleId="a7">
    <w:name w:val="Нижний колонтитул Знак"/>
    <w:basedOn w:val="a0"/>
    <w:uiPriority w:val="99"/>
    <w:qFormat/>
    <w:rsid w:val="00FD6FAE"/>
  </w:style>
  <w:style w:type="character" w:customStyle="1" w:styleId="a8">
    <w:name w:val="Подзаголовок Знак"/>
    <w:basedOn w:val="a0"/>
    <w:qFormat/>
    <w:rsid w:val="000D104F"/>
    <w:rPr>
      <w:rFonts w:ascii="Times New Roman" w:eastAsia="Times New Roman" w:hAnsi="Times New Roman" w:cs="Times New Roman"/>
      <w:b/>
      <w:bCs/>
      <w:i/>
      <w:iCs/>
      <w:kern w:val="2"/>
      <w:sz w:val="28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0"/>
    <w:uiPriority w:val="99"/>
    <w:semiHidden/>
    <w:qFormat/>
    <w:rsid w:val="00BA03F9"/>
  </w:style>
  <w:style w:type="character" w:customStyle="1" w:styleId="wmi-callto">
    <w:name w:val="wmi-callto"/>
    <w:basedOn w:val="a0"/>
    <w:qFormat/>
    <w:rsid w:val="00E95F14"/>
  </w:style>
  <w:style w:type="character" w:customStyle="1" w:styleId="a9">
    <w:name w:val="Текст выноски Знак"/>
    <w:basedOn w:val="a0"/>
    <w:uiPriority w:val="99"/>
    <w:semiHidden/>
    <w:qFormat/>
    <w:rsid w:val="00782A08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nhideWhenUsed/>
    <w:rsid w:val="005A288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32"/>
      <w:szCs w:val="24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Normal (Web)"/>
    <w:basedOn w:val="a"/>
    <w:uiPriority w:val="99"/>
    <w:unhideWhenUsed/>
    <w:qFormat/>
    <w:rsid w:val="00DA7E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qFormat/>
    <w:rsid w:val="00DA7E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 Знак1"/>
    <w:basedOn w:val="a"/>
    <w:link w:val="22"/>
    <w:qFormat/>
    <w:rsid w:val="005A2883"/>
    <w:pPr>
      <w:widowControl w:val="0"/>
      <w:shd w:val="clear" w:color="auto" w:fill="FFFFFF"/>
      <w:spacing w:after="720" w:line="360" w:lineRule="exact"/>
      <w:jc w:val="center"/>
    </w:pPr>
    <w:rPr>
      <w:b/>
      <w:bCs/>
      <w:sz w:val="26"/>
      <w:szCs w:val="26"/>
    </w:rPr>
  </w:style>
  <w:style w:type="paragraph" w:styleId="af">
    <w:name w:val="No Spacing"/>
    <w:qFormat/>
    <w:rsid w:val="0077168A"/>
    <w:rPr>
      <w:rFonts w:eastAsia="Calibri" w:cs="Times New Roman"/>
      <w:lang w:eastAsia="en-US"/>
    </w:rPr>
  </w:style>
  <w:style w:type="paragraph" w:styleId="af0">
    <w:name w:val="List Paragraph"/>
    <w:basedOn w:val="a"/>
    <w:uiPriority w:val="34"/>
    <w:qFormat/>
    <w:rsid w:val="0077168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1">
    <w:name w:val="header"/>
    <w:basedOn w:val="a"/>
    <w:uiPriority w:val="99"/>
    <w:unhideWhenUsed/>
    <w:rsid w:val="00FD6FAE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FD6F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тиль"/>
    <w:qFormat/>
    <w:rsid w:val="000D104F"/>
    <w:pPr>
      <w:widowControl w:val="0"/>
    </w:pPr>
    <w:rPr>
      <w:rFonts w:ascii="Times New Roman" w:hAnsi="Times New Roman" w:cs="Times New Roman"/>
      <w:sz w:val="24"/>
      <w:szCs w:val="24"/>
    </w:rPr>
  </w:style>
  <w:style w:type="paragraph" w:styleId="af4">
    <w:name w:val="Subtitle"/>
    <w:basedOn w:val="a"/>
    <w:qFormat/>
    <w:rsid w:val="000D104F"/>
    <w:pPr>
      <w:widowControl w:val="0"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kern w:val="2"/>
      <w:sz w:val="28"/>
      <w:szCs w:val="24"/>
      <w:lang w:eastAsia="ar-SA"/>
    </w:rPr>
  </w:style>
  <w:style w:type="paragraph" w:styleId="22">
    <w:name w:val="Body Text Indent 2"/>
    <w:basedOn w:val="a"/>
    <w:link w:val="21"/>
    <w:uiPriority w:val="99"/>
    <w:semiHidden/>
    <w:unhideWhenUsed/>
    <w:qFormat/>
    <w:rsid w:val="00BA03F9"/>
    <w:pPr>
      <w:spacing w:after="120" w:line="480" w:lineRule="auto"/>
      <w:ind w:left="283"/>
    </w:pPr>
  </w:style>
  <w:style w:type="paragraph" w:customStyle="1" w:styleId="western">
    <w:name w:val="western"/>
    <w:basedOn w:val="a"/>
    <w:qFormat/>
    <w:rsid w:val="00A73F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1 Знак Знак"/>
    <w:basedOn w:val="a"/>
    <w:qFormat/>
    <w:rsid w:val="006F77E3"/>
    <w:pPr>
      <w:spacing w:beforeAutospacing="1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3">
    <w:name w:val="Сноска (2)"/>
    <w:basedOn w:val="a"/>
    <w:uiPriority w:val="99"/>
    <w:qFormat/>
    <w:rsid w:val="004942BB"/>
    <w:pPr>
      <w:widowControl w:val="0"/>
      <w:shd w:val="clear" w:color="auto" w:fill="FFFFFF"/>
      <w:suppressAutoHyphens/>
      <w:spacing w:before="420" w:after="0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styleId="af5">
    <w:name w:val="Balloon Text"/>
    <w:basedOn w:val="a"/>
    <w:uiPriority w:val="99"/>
    <w:semiHidden/>
    <w:unhideWhenUsed/>
    <w:qFormat/>
    <w:rsid w:val="0078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4B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4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64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A7EF4"/>
    <w:rPr>
      <w:b/>
      <w:bCs/>
    </w:rPr>
  </w:style>
  <w:style w:type="character" w:customStyle="1" w:styleId="apple-converted-space">
    <w:name w:val="apple-converted-space"/>
    <w:basedOn w:val="a0"/>
    <w:qFormat/>
    <w:rsid w:val="00DA7EF4"/>
  </w:style>
  <w:style w:type="character" w:customStyle="1" w:styleId="s0">
    <w:name w:val="s0"/>
    <w:basedOn w:val="a0"/>
    <w:qFormat/>
    <w:rsid w:val="005A2883"/>
  </w:style>
  <w:style w:type="character" w:customStyle="1" w:styleId="a4">
    <w:name w:val="Основной текст Знак"/>
    <w:basedOn w:val="a0"/>
    <w:qFormat/>
    <w:rsid w:val="005A2883"/>
    <w:rPr>
      <w:rFonts w:ascii="Times New Roman" w:eastAsia="Times New Roman" w:hAnsi="Times New Roman" w:cs="Times New Roman"/>
      <w:color w:val="000000"/>
      <w:sz w:val="32"/>
      <w:szCs w:val="24"/>
    </w:rPr>
  </w:style>
  <w:style w:type="character" w:customStyle="1" w:styleId="2">
    <w:name w:val="Основной текст (2)_"/>
    <w:basedOn w:val="a0"/>
    <w:qFormat/>
    <w:rsid w:val="005A2883"/>
    <w:rPr>
      <w:sz w:val="26"/>
      <w:szCs w:val="26"/>
      <w:shd w:val="clear" w:color="auto" w:fill="FFFFFF"/>
    </w:rPr>
  </w:style>
  <w:style w:type="character" w:customStyle="1" w:styleId="a5">
    <w:name w:val="Без интервала Знак"/>
    <w:basedOn w:val="a0"/>
    <w:qFormat/>
    <w:locked/>
    <w:rsid w:val="0077168A"/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uiPriority w:val="99"/>
    <w:qFormat/>
    <w:rsid w:val="00FD6FAE"/>
  </w:style>
  <w:style w:type="character" w:customStyle="1" w:styleId="a7">
    <w:name w:val="Нижний колонтитул Знак"/>
    <w:basedOn w:val="a0"/>
    <w:uiPriority w:val="99"/>
    <w:qFormat/>
    <w:rsid w:val="00FD6FAE"/>
  </w:style>
  <w:style w:type="character" w:customStyle="1" w:styleId="a8">
    <w:name w:val="Подзаголовок Знак"/>
    <w:basedOn w:val="a0"/>
    <w:qFormat/>
    <w:rsid w:val="000D104F"/>
    <w:rPr>
      <w:rFonts w:ascii="Times New Roman" w:eastAsia="Times New Roman" w:hAnsi="Times New Roman" w:cs="Times New Roman"/>
      <w:b/>
      <w:bCs/>
      <w:i/>
      <w:iCs/>
      <w:kern w:val="2"/>
      <w:sz w:val="28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0"/>
    <w:uiPriority w:val="99"/>
    <w:semiHidden/>
    <w:qFormat/>
    <w:rsid w:val="00BA03F9"/>
  </w:style>
  <w:style w:type="character" w:customStyle="1" w:styleId="wmi-callto">
    <w:name w:val="wmi-callto"/>
    <w:basedOn w:val="a0"/>
    <w:qFormat/>
    <w:rsid w:val="00E95F14"/>
  </w:style>
  <w:style w:type="character" w:customStyle="1" w:styleId="a9">
    <w:name w:val="Текст выноски Знак"/>
    <w:basedOn w:val="a0"/>
    <w:uiPriority w:val="99"/>
    <w:semiHidden/>
    <w:qFormat/>
    <w:rsid w:val="00782A08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nhideWhenUsed/>
    <w:rsid w:val="005A288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32"/>
      <w:szCs w:val="24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Normal (Web)"/>
    <w:basedOn w:val="a"/>
    <w:uiPriority w:val="99"/>
    <w:unhideWhenUsed/>
    <w:qFormat/>
    <w:rsid w:val="00DA7E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qFormat/>
    <w:rsid w:val="00DA7E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 Знак1"/>
    <w:basedOn w:val="a"/>
    <w:link w:val="22"/>
    <w:qFormat/>
    <w:rsid w:val="005A2883"/>
    <w:pPr>
      <w:widowControl w:val="0"/>
      <w:shd w:val="clear" w:color="auto" w:fill="FFFFFF"/>
      <w:spacing w:after="720" w:line="360" w:lineRule="exact"/>
      <w:jc w:val="center"/>
    </w:pPr>
    <w:rPr>
      <w:b/>
      <w:bCs/>
      <w:sz w:val="26"/>
      <w:szCs w:val="26"/>
    </w:rPr>
  </w:style>
  <w:style w:type="paragraph" w:styleId="af">
    <w:name w:val="No Spacing"/>
    <w:qFormat/>
    <w:rsid w:val="0077168A"/>
    <w:rPr>
      <w:rFonts w:eastAsia="Calibri" w:cs="Times New Roman"/>
      <w:lang w:eastAsia="en-US"/>
    </w:rPr>
  </w:style>
  <w:style w:type="paragraph" w:styleId="af0">
    <w:name w:val="List Paragraph"/>
    <w:basedOn w:val="a"/>
    <w:uiPriority w:val="34"/>
    <w:qFormat/>
    <w:rsid w:val="0077168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1">
    <w:name w:val="header"/>
    <w:basedOn w:val="a"/>
    <w:uiPriority w:val="99"/>
    <w:unhideWhenUsed/>
    <w:rsid w:val="00FD6FAE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FD6F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тиль"/>
    <w:qFormat/>
    <w:rsid w:val="000D104F"/>
    <w:pPr>
      <w:widowControl w:val="0"/>
    </w:pPr>
    <w:rPr>
      <w:rFonts w:ascii="Times New Roman" w:hAnsi="Times New Roman" w:cs="Times New Roman"/>
      <w:sz w:val="24"/>
      <w:szCs w:val="24"/>
    </w:rPr>
  </w:style>
  <w:style w:type="paragraph" w:styleId="af4">
    <w:name w:val="Subtitle"/>
    <w:basedOn w:val="a"/>
    <w:qFormat/>
    <w:rsid w:val="000D104F"/>
    <w:pPr>
      <w:widowControl w:val="0"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kern w:val="2"/>
      <w:sz w:val="28"/>
      <w:szCs w:val="24"/>
      <w:lang w:eastAsia="ar-SA"/>
    </w:rPr>
  </w:style>
  <w:style w:type="paragraph" w:styleId="22">
    <w:name w:val="Body Text Indent 2"/>
    <w:basedOn w:val="a"/>
    <w:link w:val="21"/>
    <w:uiPriority w:val="99"/>
    <w:semiHidden/>
    <w:unhideWhenUsed/>
    <w:qFormat/>
    <w:rsid w:val="00BA03F9"/>
    <w:pPr>
      <w:spacing w:after="120" w:line="480" w:lineRule="auto"/>
      <w:ind w:left="283"/>
    </w:pPr>
  </w:style>
  <w:style w:type="paragraph" w:customStyle="1" w:styleId="western">
    <w:name w:val="western"/>
    <w:basedOn w:val="a"/>
    <w:qFormat/>
    <w:rsid w:val="00A73F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1 Знак Знак"/>
    <w:basedOn w:val="a"/>
    <w:qFormat/>
    <w:rsid w:val="006F77E3"/>
    <w:pPr>
      <w:spacing w:beforeAutospacing="1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3">
    <w:name w:val="Сноска (2)"/>
    <w:basedOn w:val="a"/>
    <w:uiPriority w:val="99"/>
    <w:qFormat/>
    <w:rsid w:val="004942BB"/>
    <w:pPr>
      <w:widowControl w:val="0"/>
      <w:shd w:val="clear" w:color="auto" w:fill="FFFFFF"/>
      <w:suppressAutoHyphens/>
      <w:spacing w:before="420" w:after="0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styleId="af5">
    <w:name w:val="Balloon Text"/>
    <w:basedOn w:val="a"/>
    <w:uiPriority w:val="99"/>
    <w:semiHidden/>
    <w:unhideWhenUsed/>
    <w:qFormat/>
    <w:rsid w:val="0078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4B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2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21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2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9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0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5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A1C0D-CEB6-44FC-9A48-722AD1EA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Студеникина</cp:lastModifiedBy>
  <cp:revision>2</cp:revision>
  <cp:lastPrinted>2019-03-26T11:48:00Z</cp:lastPrinted>
  <dcterms:created xsi:type="dcterms:W3CDTF">2024-12-17T12:13:00Z</dcterms:created>
  <dcterms:modified xsi:type="dcterms:W3CDTF">2024-12-17T12:13:00Z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