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РОССИЙСКАЯ ФЕДЕРАЦИЯ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ТУЛЬСКАЯ ОБЛАСТЬ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 xml:space="preserve">МУНИЦИПАЛЬНОЕ ОБРАЗОВАНИЕ 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СОБРАНИЕ ПРЕДСТАВИТЕЛЕЙ МУНИЦИПАЛЬНОГО ОБРАЗОВАНИЯ 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6-го созыва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(</w:t>
      </w:r>
      <w:r>
        <w:rPr>
          <w:rFonts w:eastAsia="Calibri"/>
          <w:b/>
          <w:sz w:val="28"/>
          <w:szCs w:val="22"/>
        </w:rPr>
        <w:t>3</w:t>
      </w:r>
      <w:r w:rsidR="00D25ACD">
        <w:rPr>
          <w:rFonts w:eastAsia="Calibri"/>
          <w:b/>
          <w:sz w:val="28"/>
          <w:szCs w:val="22"/>
        </w:rPr>
        <w:t>8</w:t>
      </w:r>
      <w:r w:rsidRPr="006E5AAE">
        <w:rPr>
          <w:rFonts w:eastAsia="Calibri"/>
          <w:b/>
          <w:sz w:val="28"/>
          <w:szCs w:val="22"/>
        </w:rPr>
        <w:t>-е заседание)</w:t>
      </w:r>
    </w:p>
    <w:p w:rsidR="00AA112E" w:rsidRPr="006E5AAE" w:rsidRDefault="00AA112E" w:rsidP="00AA112E">
      <w:pPr>
        <w:ind w:firstLine="720"/>
        <w:jc w:val="center"/>
        <w:rPr>
          <w:rFonts w:eastAsia="Calibri"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proofErr w:type="gramStart"/>
      <w:r w:rsidRPr="006E5AAE">
        <w:rPr>
          <w:rFonts w:eastAsia="Calibri"/>
          <w:b/>
          <w:sz w:val="28"/>
          <w:szCs w:val="22"/>
        </w:rPr>
        <w:t>Р</w:t>
      </w:r>
      <w:proofErr w:type="gramEnd"/>
      <w:r w:rsidRPr="006E5AAE">
        <w:rPr>
          <w:rFonts w:eastAsia="Calibri"/>
          <w:b/>
          <w:sz w:val="28"/>
          <w:szCs w:val="22"/>
        </w:rPr>
        <w:t xml:space="preserve"> Е Ш Е Н И Е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rPr>
          <w:rFonts w:eastAsia="Calibri"/>
          <w:sz w:val="28"/>
          <w:szCs w:val="22"/>
          <w:u w:val="single"/>
        </w:rPr>
      </w:pPr>
      <w:r w:rsidRPr="006E5AAE">
        <w:rPr>
          <w:rFonts w:eastAsia="Calibri"/>
          <w:sz w:val="28"/>
          <w:szCs w:val="22"/>
          <w:u w:val="single"/>
        </w:rPr>
        <w:t xml:space="preserve">от </w:t>
      </w:r>
      <w:r w:rsidR="00D25ACD">
        <w:rPr>
          <w:rFonts w:eastAsia="Calibri"/>
          <w:sz w:val="28"/>
          <w:szCs w:val="22"/>
          <w:u w:val="single"/>
        </w:rPr>
        <w:t>30</w:t>
      </w:r>
      <w:r w:rsidRPr="006E5AAE">
        <w:rPr>
          <w:rFonts w:eastAsia="Calibri"/>
          <w:sz w:val="28"/>
          <w:szCs w:val="22"/>
          <w:u w:val="single"/>
        </w:rPr>
        <w:t xml:space="preserve"> </w:t>
      </w:r>
      <w:r>
        <w:rPr>
          <w:rFonts w:eastAsia="Calibri"/>
          <w:sz w:val="28"/>
          <w:szCs w:val="22"/>
          <w:u w:val="single"/>
        </w:rPr>
        <w:t>апреля</w:t>
      </w:r>
      <w:r w:rsidRPr="006E5AAE">
        <w:rPr>
          <w:rFonts w:eastAsia="Calibri"/>
          <w:sz w:val="28"/>
          <w:szCs w:val="22"/>
          <w:u w:val="single"/>
        </w:rPr>
        <w:t xml:space="preserve"> 202</w:t>
      </w:r>
      <w:r>
        <w:rPr>
          <w:rFonts w:eastAsia="Calibri"/>
          <w:sz w:val="28"/>
          <w:szCs w:val="22"/>
          <w:u w:val="single"/>
        </w:rPr>
        <w:t>1</w:t>
      </w:r>
      <w:r w:rsidRPr="006E5AAE">
        <w:rPr>
          <w:rFonts w:eastAsia="Calibri"/>
          <w:sz w:val="28"/>
          <w:szCs w:val="22"/>
          <w:u w:val="single"/>
        </w:rPr>
        <w:t xml:space="preserve"> г.</w:t>
      </w:r>
      <w:r w:rsidRPr="006E5AAE">
        <w:rPr>
          <w:rFonts w:eastAsia="Calibri"/>
          <w:sz w:val="28"/>
          <w:szCs w:val="22"/>
        </w:rPr>
        <w:t xml:space="preserve">                                                                         </w:t>
      </w:r>
      <w:r>
        <w:rPr>
          <w:rFonts w:eastAsia="Calibri"/>
          <w:sz w:val="28"/>
          <w:szCs w:val="22"/>
        </w:rPr>
        <w:t xml:space="preserve">    </w:t>
      </w:r>
      <w:r w:rsidRPr="006E5AAE">
        <w:rPr>
          <w:rFonts w:eastAsia="Calibri"/>
          <w:sz w:val="28"/>
          <w:szCs w:val="22"/>
        </w:rPr>
        <w:t xml:space="preserve">   </w:t>
      </w:r>
      <w:r w:rsidR="00D25ACD">
        <w:rPr>
          <w:rFonts w:eastAsia="Calibri"/>
          <w:sz w:val="28"/>
          <w:szCs w:val="22"/>
          <w:u w:val="single"/>
          <w:lang w:eastAsia="en-US"/>
        </w:rPr>
        <w:t>№ 38</w:t>
      </w:r>
      <w:r>
        <w:rPr>
          <w:rFonts w:eastAsia="Calibri"/>
          <w:sz w:val="28"/>
          <w:szCs w:val="22"/>
          <w:u w:val="single"/>
          <w:lang w:eastAsia="en-US"/>
        </w:rPr>
        <w:t>/</w:t>
      </w:r>
      <w:r w:rsidR="00011C49">
        <w:rPr>
          <w:rFonts w:eastAsia="Calibri"/>
          <w:sz w:val="28"/>
          <w:szCs w:val="22"/>
          <w:u w:val="single"/>
          <w:lang w:eastAsia="en-US"/>
        </w:rPr>
        <w:t>2</w:t>
      </w:r>
      <w:r w:rsidR="00344FE1">
        <w:rPr>
          <w:rFonts w:eastAsia="Calibri"/>
          <w:sz w:val="28"/>
          <w:szCs w:val="22"/>
          <w:u w:val="single"/>
          <w:lang w:eastAsia="en-US"/>
        </w:rPr>
        <w:t>2</w:t>
      </w:r>
      <w:r w:rsidR="00B16358">
        <w:rPr>
          <w:rFonts w:eastAsia="Calibri"/>
          <w:sz w:val="28"/>
          <w:szCs w:val="22"/>
          <w:u w:val="single"/>
          <w:lang w:eastAsia="en-US"/>
        </w:rPr>
        <w:t>3</w:t>
      </w:r>
    </w:p>
    <w:p w:rsidR="00AA112E" w:rsidRPr="00EB222E" w:rsidRDefault="00AA112E" w:rsidP="00AA112E">
      <w:pPr>
        <w:rPr>
          <w:rFonts w:eastAsia="Calibri"/>
          <w:sz w:val="28"/>
          <w:szCs w:val="22"/>
        </w:rPr>
      </w:pPr>
      <w:r w:rsidRPr="006E5AAE">
        <w:rPr>
          <w:rFonts w:eastAsia="Calibri"/>
          <w:sz w:val="28"/>
          <w:szCs w:val="22"/>
        </w:rPr>
        <w:t>г. Венев</w:t>
      </w:r>
    </w:p>
    <w:p w:rsidR="00AA112E" w:rsidRPr="00241077" w:rsidRDefault="00AA112E" w:rsidP="00AA112E">
      <w:pPr>
        <w:ind w:right="-113"/>
        <w:rPr>
          <w:b/>
          <w:sz w:val="28"/>
          <w:szCs w:val="28"/>
          <w:highlight w:val="yellow"/>
        </w:rPr>
      </w:pPr>
    </w:p>
    <w:p w:rsidR="00D25ACD" w:rsidRPr="00D25ACD" w:rsidRDefault="00D25ACD" w:rsidP="00D25ACD">
      <w:pPr>
        <w:jc w:val="center"/>
        <w:rPr>
          <w:b/>
          <w:sz w:val="28"/>
          <w:szCs w:val="28"/>
        </w:rPr>
      </w:pPr>
      <w:r w:rsidRPr="00D25ACD">
        <w:rPr>
          <w:b/>
          <w:sz w:val="28"/>
          <w:szCs w:val="28"/>
        </w:rPr>
        <w:t xml:space="preserve">Об исполнении бюджета муниципального образования </w:t>
      </w:r>
    </w:p>
    <w:p w:rsidR="00D25ACD" w:rsidRPr="00D25ACD" w:rsidRDefault="00D25ACD" w:rsidP="00D25ACD">
      <w:pPr>
        <w:jc w:val="center"/>
        <w:rPr>
          <w:b/>
          <w:sz w:val="28"/>
          <w:szCs w:val="28"/>
        </w:rPr>
      </w:pPr>
      <w:proofErr w:type="spellStart"/>
      <w:r w:rsidRPr="00D25ACD">
        <w:rPr>
          <w:b/>
          <w:sz w:val="28"/>
          <w:szCs w:val="28"/>
        </w:rPr>
        <w:t>Веневский</w:t>
      </w:r>
      <w:proofErr w:type="spellEnd"/>
      <w:r w:rsidRPr="00D25ACD">
        <w:rPr>
          <w:b/>
          <w:sz w:val="28"/>
          <w:szCs w:val="28"/>
        </w:rPr>
        <w:t xml:space="preserve"> район за 2020 год</w:t>
      </w:r>
    </w:p>
    <w:p w:rsidR="00D25ACD" w:rsidRPr="00D25ACD" w:rsidRDefault="00D25ACD" w:rsidP="00D25ACD">
      <w:pPr>
        <w:rPr>
          <w:b/>
          <w:sz w:val="28"/>
          <w:szCs w:val="28"/>
        </w:rPr>
      </w:pPr>
    </w:p>
    <w:p w:rsidR="00D25ACD" w:rsidRPr="00D25ACD" w:rsidRDefault="00D25ACD" w:rsidP="00D25ACD">
      <w:pPr>
        <w:rPr>
          <w:b/>
          <w:sz w:val="28"/>
          <w:szCs w:val="28"/>
        </w:rPr>
      </w:pPr>
    </w:p>
    <w:p w:rsidR="00D25ACD" w:rsidRPr="00D25ACD" w:rsidRDefault="00D25ACD" w:rsidP="00D25ACD">
      <w:pPr>
        <w:ind w:firstLine="284"/>
        <w:jc w:val="both"/>
        <w:rPr>
          <w:b/>
          <w:sz w:val="28"/>
          <w:szCs w:val="28"/>
        </w:rPr>
      </w:pPr>
      <w:r w:rsidRPr="00D25ACD">
        <w:rPr>
          <w:sz w:val="28"/>
          <w:szCs w:val="28"/>
        </w:rPr>
        <w:t xml:space="preserve">В соответствии со статьей 6 Положения о бюджетном процессе в муниципальном образовании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район, утверждённого решением Собрания представителей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от 25 декабря 2013 года № 53/418, на основании статьи 11 Устава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 РЕШИЛО</w:t>
      </w:r>
      <w:r w:rsidRPr="00D25ACD">
        <w:rPr>
          <w:b/>
          <w:sz w:val="28"/>
          <w:szCs w:val="28"/>
        </w:rPr>
        <w:t>:</w:t>
      </w:r>
    </w:p>
    <w:p w:rsidR="00D25ACD" w:rsidRPr="00D25ACD" w:rsidRDefault="00D25ACD" w:rsidP="00D25ACD">
      <w:pPr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1. Утвердить отчет об исполнении бюджета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за 2020 год по доходам в сумме 1098372,7 тыс. рублей и расходам в сумме 1112860,0 тыс. рублей с превышением  расходов над доходами (дефицит бюджета муниципального образования) в сумме 14487,3 тыс. руб. и со следующими показателями: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1) объем расходов бюджета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на исполнение публичных нормативных обязательств в сумме 8480,1 тыс. рублей;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2) предельный объем муниципального долга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в 2020 году в сумме    86320,0 тыс. рублей;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по состоянию на 1 января 2021 года в сумме 60200,0 тыс. рублей;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 4) исполнение доходов бюджета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по кодам классификации доходов бюджета за 2020 год </w:t>
      </w:r>
      <w:hyperlink r:id="rId6" w:history="1">
        <w:r w:rsidRPr="00D25ACD">
          <w:rPr>
            <w:sz w:val="28"/>
            <w:szCs w:val="28"/>
          </w:rPr>
          <w:t>(приложение № 1)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5) исполнение доходов бюджета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за 2020 год по группам, подгруппам, статьям и подстатьям </w:t>
      </w:r>
      <w:r w:rsidRPr="00D25ACD">
        <w:rPr>
          <w:sz w:val="28"/>
          <w:szCs w:val="28"/>
        </w:rPr>
        <w:lastRenderedPageBreak/>
        <w:t xml:space="preserve">классификации доходов бюджетов Российской Федерации </w:t>
      </w:r>
      <w:hyperlink r:id="rId7" w:history="1">
        <w:r w:rsidRPr="00D25ACD">
          <w:rPr>
            <w:sz w:val="28"/>
            <w:szCs w:val="28"/>
          </w:rPr>
          <w:t>(приложение № 2)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6) исполнение расходов по ведомственной структуре расходов бюджета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за 2020 год </w:t>
      </w:r>
      <w:hyperlink r:id="rId8" w:history="1">
        <w:r w:rsidRPr="00D25ACD">
          <w:rPr>
            <w:sz w:val="28"/>
            <w:szCs w:val="28"/>
          </w:rPr>
          <w:t>(приложение № 3)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7) исполнение расходов бюджета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по разделам и подразделам классификации расходов бюджетов за 2020 год </w:t>
      </w:r>
      <w:hyperlink r:id="rId9" w:history="1">
        <w:r w:rsidRPr="00D25ACD">
          <w:rPr>
            <w:sz w:val="28"/>
            <w:szCs w:val="28"/>
          </w:rPr>
          <w:t>(приложение № 4)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8) исполнение </w:t>
      </w:r>
      <w:proofErr w:type="gramStart"/>
      <w:r w:rsidRPr="00D25ACD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D25ACD">
        <w:rPr>
          <w:sz w:val="28"/>
          <w:szCs w:val="28"/>
        </w:rPr>
        <w:t xml:space="preserve">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2020 год </w:t>
      </w:r>
      <w:hyperlink r:id="rId10" w:history="1">
        <w:r w:rsidRPr="00D25ACD">
          <w:rPr>
            <w:sz w:val="28"/>
            <w:szCs w:val="28"/>
          </w:rPr>
          <w:t>(приложение № 5)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9) исполнение </w:t>
      </w:r>
      <w:proofErr w:type="gramStart"/>
      <w:r w:rsidRPr="00D25ACD">
        <w:rPr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D25ACD">
        <w:rPr>
          <w:sz w:val="28"/>
          <w:szCs w:val="28"/>
        </w:rPr>
        <w:t xml:space="preserve">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по кодам классификации источников  финансирования дефицитов бюджетов за 2020 год </w:t>
      </w:r>
      <w:hyperlink r:id="rId11" w:history="1">
        <w:r w:rsidRPr="00D25ACD">
          <w:rPr>
            <w:sz w:val="28"/>
            <w:szCs w:val="28"/>
          </w:rPr>
          <w:t>(приложение № 6)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10) исполнение бюджетных ассигнований бюджета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за 2020 год по разделам, подразделам, целевым статьям, видам расходов функциональной классификации расходов бюджетов Российской Федерации  </w:t>
      </w:r>
      <w:hyperlink r:id="rId12" w:history="1">
        <w:r w:rsidRPr="00D25ACD">
          <w:rPr>
            <w:sz w:val="28"/>
            <w:szCs w:val="28"/>
          </w:rPr>
          <w:t>(приложение №7)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>11) исполнение расходов бюджета на реализацию законов по  программно-целевым средствам, получаемым из бюджета Тульской области</w:t>
      </w:r>
      <w:r w:rsidRPr="00D25ACD">
        <w:t xml:space="preserve"> </w:t>
      </w:r>
      <w:r w:rsidRPr="00D25ACD">
        <w:rPr>
          <w:sz w:val="28"/>
          <w:szCs w:val="28"/>
        </w:rPr>
        <w:t xml:space="preserve">по разделам, подразделам, целевым статьям и видам </w:t>
      </w:r>
      <w:proofErr w:type="gramStart"/>
      <w:r w:rsidRPr="00D25ACD">
        <w:rPr>
          <w:sz w:val="28"/>
          <w:szCs w:val="28"/>
        </w:rPr>
        <w:t>расходов классификации расходов бюджетов Российской Федерации</w:t>
      </w:r>
      <w:proofErr w:type="gramEnd"/>
      <w:r w:rsidRPr="00D25ACD">
        <w:rPr>
          <w:sz w:val="28"/>
          <w:szCs w:val="28"/>
        </w:rPr>
        <w:t xml:space="preserve"> за 2020 год </w:t>
      </w:r>
      <w:hyperlink r:id="rId13" w:history="1">
        <w:r w:rsidRPr="00D25ACD">
          <w:rPr>
            <w:sz w:val="28"/>
            <w:szCs w:val="28"/>
          </w:rPr>
          <w:t>(приложение № 8)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12) исполнение расходов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на финансовое обеспечение реализации муниципальных  программ  по  целевым статьям, группам  и подгруппам видов расходов, разделам, подразделам классификации расходов бюджета  за 2020 год </w:t>
      </w:r>
      <w:hyperlink r:id="rId14" w:history="1">
        <w:r w:rsidRPr="00D25ACD">
          <w:rPr>
            <w:sz w:val="28"/>
            <w:szCs w:val="28"/>
          </w:rPr>
          <w:t>(приложение № 9)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tabs>
          <w:tab w:val="left" w:pos="426"/>
        </w:tabs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>13)</w:t>
      </w:r>
      <w:r w:rsidRPr="00D25ACD">
        <w:rPr>
          <w:rFonts w:ascii="Arial" w:hAnsi="Arial" w:cs="Arial"/>
          <w:sz w:val="28"/>
          <w:szCs w:val="28"/>
        </w:rPr>
        <w:t xml:space="preserve"> </w:t>
      </w:r>
      <w:r w:rsidRPr="00D25ACD">
        <w:rPr>
          <w:sz w:val="28"/>
          <w:szCs w:val="28"/>
        </w:rPr>
        <w:t xml:space="preserve">исполнение расходов бюджета по дотации на выравнивание бюджетной обеспеченности поселений из районного фонда финансовой поддержки поселений за 2020 год </w:t>
      </w:r>
      <w:hyperlink r:id="rId15" w:history="1">
        <w:r w:rsidRPr="00D25ACD">
          <w:rPr>
            <w:sz w:val="28"/>
            <w:szCs w:val="28"/>
          </w:rPr>
          <w:t>(приложение № 10)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14) исполнение расходов бюджета по дотации бюджетам поселений за счет средств бюджета Тульской области за 2020 год </w:t>
      </w:r>
      <w:hyperlink r:id="rId16" w:history="1">
        <w:r w:rsidRPr="00D25ACD">
          <w:rPr>
            <w:sz w:val="28"/>
            <w:szCs w:val="28"/>
          </w:rPr>
          <w:t>(приложение № 11)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D25ACD">
        <w:rPr>
          <w:sz w:val="28"/>
          <w:szCs w:val="28"/>
        </w:rPr>
        <w:t xml:space="preserve">15) исполнение расходов бюджета по иным межбюджетным трансфертам из районного фонда  поддержки городского и сельских поселений за 2020 год </w:t>
      </w:r>
      <w:hyperlink r:id="rId17" w:history="1">
        <w:r w:rsidRPr="00D25ACD">
          <w:rPr>
            <w:sz w:val="28"/>
            <w:szCs w:val="28"/>
            <w:lang w:eastAsia="en-US"/>
          </w:rPr>
          <w:t>(приложение № 12)</w:t>
        </w:r>
      </w:hyperlink>
      <w:r w:rsidRPr="00D25ACD">
        <w:rPr>
          <w:sz w:val="28"/>
          <w:szCs w:val="28"/>
        </w:rPr>
        <w:t>;</w:t>
      </w:r>
    </w:p>
    <w:p w:rsidR="00D25ACD" w:rsidRPr="00D25ACD" w:rsidRDefault="00D25ACD" w:rsidP="00D25ACD">
      <w:pPr>
        <w:ind w:firstLine="284"/>
        <w:jc w:val="both"/>
        <w:rPr>
          <w:rFonts w:ascii="Tahoma" w:hAnsi="Tahoma"/>
          <w:sz w:val="28"/>
          <w:szCs w:val="28"/>
        </w:rPr>
      </w:pPr>
      <w:r w:rsidRPr="00D25ACD">
        <w:rPr>
          <w:sz w:val="28"/>
          <w:szCs w:val="28"/>
        </w:rPr>
        <w:t xml:space="preserve">16) исполнение расходов бюджета по субвенции из областного фонда компенсаций на осуществление полномочий по первичному воинскому учету на территориях, где отсутствуют военные комиссариаты по муниципальным образованиям поселений за 2020 год (приложение № 13); </w:t>
      </w:r>
    </w:p>
    <w:p w:rsidR="00D25ACD" w:rsidRPr="00D25ACD" w:rsidRDefault="00D25ACD" w:rsidP="00D25ACD">
      <w:pPr>
        <w:ind w:firstLine="284"/>
        <w:jc w:val="both"/>
      </w:pPr>
      <w:r w:rsidRPr="00D25ACD">
        <w:rPr>
          <w:sz w:val="28"/>
          <w:szCs w:val="28"/>
        </w:rPr>
        <w:lastRenderedPageBreak/>
        <w:t xml:space="preserve">17) исполнение программы муниципальных внутренних заимствований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за 2020 год (приложение № 14);</w:t>
      </w:r>
    </w:p>
    <w:p w:rsidR="00D25ACD" w:rsidRPr="00D25ACD" w:rsidRDefault="00D25ACD" w:rsidP="00D25ACD">
      <w:pPr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18) исполнение расходов бюджета по субсидиям на реализацию проекта «Народный бюджет»  за 2020 год </w:t>
      </w:r>
      <w:hyperlink r:id="rId18" w:history="1">
        <w:r w:rsidRPr="00D25ACD">
          <w:rPr>
            <w:sz w:val="28"/>
            <w:szCs w:val="28"/>
          </w:rPr>
          <w:t>(приложение №15)</w:t>
        </w:r>
      </w:hyperlink>
      <w:r w:rsidRPr="00D25ACD">
        <w:rPr>
          <w:sz w:val="28"/>
          <w:szCs w:val="28"/>
        </w:rPr>
        <w:t xml:space="preserve">;       </w:t>
      </w:r>
    </w:p>
    <w:p w:rsidR="00D25ACD" w:rsidRPr="00D25ACD" w:rsidRDefault="00D25ACD" w:rsidP="00D25ACD">
      <w:pPr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 xml:space="preserve">19) использование средств дорожного фонда муниципального образования </w:t>
      </w:r>
      <w:proofErr w:type="spellStart"/>
      <w:r w:rsidRPr="00D25ACD">
        <w:rPr>
          <w:sz w:val="28"/>
          <w:szCs w:val="28"/>
        </w:rPr>
        <w:t>Веневский</w:t>
      </w:r>
      <w:proofErr w:type="spellEnd"/>
      <w:r w:rsidRPr="00D25ACD">
        <w:rPr>
          <w:sz w:val="28"/>
          <w:szCs w:val="28"/>
        </w:rPr>
        <w:t xml:space="preserve"> район в 2020 году (приложение №16).</w:t>
      </w:r>
    </w:p>
    <w:p w:rsidR="00D25ACD" w:rsidRPr="00D25ACD" w:rsidRDefault="00D25ACD" w:rsidP="00D25ACD">
      <w:pPr>
        <w:ind w:firstLine="284"/>
        <w:jc w:val="both"/>
        <w:rPr>
          <w:sz w:val="28"/>
          <w:szCs w:val="28"/>
        </w:rPr>
      </w:pPr>
    </w:p>
    <w:p w:rsidR="00D25ACD" w:rsidRPr="00D25ACD" w:rsidRDefault="00D25ACD" w:rsidP="00D25ACD">
      <w:pPr>
        <w:ind w:firstLine="284"/>
        <w:jc w:val="both"/>
        <w:rPr>
          <w:sz w:val="28"/>
          <w:szCs w:val="28"/>
        </w:rPr>
      </w:pPr>
      <w:r w:rsidRPr="00D25ACD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AA112E" w:rsidRDefault="00AA112E" w:rsidP="00BE38CC">
      <w:pPr>
        <w:ind w:firstLine="284"/>
        <w:jc w:val="both"/>
        <w:rPr>
          <w:sz w:val="28"/>
          <w:szCs w:val="28"/>
          <w:lang w:eastAsia="zh-CN"/>
        </w:rPr>
      </w:pPr>
    </w:p>
    <w:p w:rsidR="00002301" w:rsidRPr="00241077" w:rsidRDefault="00002301" w:rsidP="00002301">
      <w:pPr>
        <w:ind w:firstLine="567"/>
        <w:rPr>
          <w:b/>
          <w:sz w:val="28"/>
          <w:szCs w:val="28"/>
          <w:highlight w:val="yellow"/>
        </w:rPr>
      </w:pPr>
    </w:p>
    <w:p w:rsidR="00AA112E" w:rsidRPr="00241077" w:rsidRDefault="00AA112E" w:rsidP="00AA112E">
      <w:pPr>
        <w:ind w:firstLine="567"/>
        <w:rPr>
          <w:b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AA112E" w:rsidRPr="00BC12C7" w:rsidTr="00EA5C96">
        <w:tc>
          <w:tcPr>
            <w:tcW w:w="4927" w:type="dxa"/>
            <w:shd w:val="clear" w:color="auto" w:fill="auto"/>
          </w:tcPr>
          <w:p w:rsidR="00AA112E" w:rsidRPr="00241077" w:rsidRDefault="00AA112E" w:rsidP="00932FC7">
            <w:pPr>
              <w:rPr>
                <w:b/>
                <w:sz w:val="28"/>
                <w:szCs w:val="28"/>
                <w:highlight w:val="yellow"/>
              </w:rPr>
            </w:pPr>
            <w:r w:rsidRPr="00E331DA">
              <w:rPr>
                <w:b/>
                <w:sz w:val="28"/>
                <w:szCs w:val="28"/>
              </w:rPr>
              <w:t xml:space="preserve">Глава муниципального </w:t>
            </w:r>
            <w:r w:rsidR="00932FC7">
              <w:rPr>
                <w:b/>
                <w:sz w:val="28"/>
                <w:szCs w:val="28"/>
              </w:rPr>
              <w:t>о</w:t>
            </w:r>
            <w:r w:rsidRPr="00E331DA">
              <w:rPr>
                <w:b/>
                <w:sz w:val="28"/>
                <w:szCs w:val="28"/>
              </w:rPr>
              <w:t>бразования</w:t>
            </w:r>
            <w:r w:rsidR="00932FC7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E331DA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331DA">
              <w:rPr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4927" w:type="dxa"/>
            <w:shd w:val="clear" w:color="auto" w:fill="auto"/>
          </w:tcPr>
          <w:p w:rsidR="00AA112E" w:rsidRPr="00241077" w:rsidRDefault="00AA112E" w:rsidP="00EA5C96">
            <w:pPr>
              <w:ind w:firstLine="567"/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AA112E" w:rsidRPr="00BC12C7" w:rsidRDefault="00AA112E" w:rsidP="00EA5C96">
            <w:pPr>
              <w:ind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5B28D1" w:rsidRDefault="005B28D1"/>
    <w:sectPr w:rsidR="005B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C78"/>
    <w:multiLevelType w:val="hybridMultilevel"/>
    <w:tmpl w:val="E654AF96"/>
    <w:lvl w:ilvl="0" w:tplc="DD689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E"/>
    <w:rsid w:val="00002301"/>
    <w:rsid w:val="00011C49"/>
    <w:rsid w:val="00344FE1"/>
    <w:rsid w:val="00487AF7"/>
    <w:rsid w:val="00540DCE"/>
    <w:rsid w:val="005B28D1"/>
    <w:rsid w:val="00932FC7"/>
    <w:rsid w:val="00AA112E"/>
    <w:rsid w:val="00B16358"/>
    <w:rsid w:val="00BE38CC"/>
    <w:rsid w:val="00D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4383;fld=134;dst=100633" TargetMode="External"/><Relationship Id="rId13" Type="http://schemas.openxmlformats.org/officeDocument/2006/relationships/hyperlink" Target="consultantplus://offline/main?base=RLAW067;n=34383;fld=134;dst=104093" TargetMode="External"/><Relationship Id="rId18" Type="http://schemas.openxmlformats.org/officeDocument/2006/relationships/hyperlink" Target="consultantplus://offline/main?base=RLAW067;n=34383;fld=134;dst=1041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067;n=34383;fld=134;dst=100336" TargetMode="External"/><Relationship Id="rId12" Type="http://schemas.openxmlformats.org/officeDocument/2006/relationships/hyperlink" Target="consultantplus://offline/main?base=RLAW067;n=34383;fld=134;dst=102251" TargetMode="External"/><Relationship Id="rId17" Type="http://schemas.openxmlformats.org/officeDocument/2006/relationships/hyperlink" Target="consultantplus://offline/main?base=RLAW067;n=34383;fld=134;dst=104128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067;n=34383;fld=134;dst=10409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67;n=34383;fld=134;dst=100083" TargetMode="External"/><Relationship Id="rId11" Type="http://schemas.openxmlformats.org/officeDocument/2006/relationships/hyperlink" Target="consultantplus://offline/main?base=RLAW067;n=34383;fld=134;dst=102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067;n=34383;fld=134;dst=104121" TargetMode="External"/><Relationship Id="rId10" Type="http://schemas.openxmlformats.org/officeDocument/2006/relationships/hyperlink" Target="consultantplus://offline/main?base=RLAW067;n=34383;fld=134;dst=1021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67;n=34383;fld=134;dst=102114" TargetMode="External"/><Relationship Id="rId14" Type="http://schemas.openxmlformats.org/officeDocument/2006/relationships/hyperlink" Target="consultantplus://offline/main?base=RLAW067;n=34383;fld=134;dst=104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ARM-211</dc:creator>
  <cp:keywords/>
  <dc:description/>
  <cp:lastModifiedBy>ARM-211</cp:lastModifiedBy>
  <cp:revision>10</cp:revision>
  <cp:lastPrinted>2021-04-14T08:10:00Z</cp:lastPrinted>
  <dcterms:created xsi:type="dcterms:W3CDTF">2021-04-08T11:19:00Z</dcterms:created>
  <dcterms:modified xsi:type="dcterms:W3CDTF">2021-05-11T08:01:00Z</dcterms:modified>
</cp:coreProperties>
</file>