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418" w:rsidRDefault="007B0418" w:rsidP="008E5061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bCs/>
          <w:sz w:val="26"/>
          <w:szCs w:val="26"/>
        </w:rPr>
      </w:pPr>
    </w:p>
    <w:p w:rsidR="008E5061" w:rsidRPr="008E5061" w:rsidRDefault="008E5061" w:rsidP="008E5061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bCs/>
          <w:sz w:val="26"/>
          <w:szCs w:val="26"/>
        </w:rPr>
      </w:pPr>
      <w:r w:rsidRPr="008E5061">
        <w:rPr>
          <w:rFonts w:ascii="Times New Roman" w:eastAsia="Times New Roman" w:hAnsi="Times New Roman" w:cs="Courier New"/>
          <w:b/>
          <w:bCs/>
          <w:sz w:val="26"/>
          <w:szCs w:val="26"/>
        </w:rPr>
        <w:t>РОССИЙСКАЯ ФЕДЕРАЦИЯ</w:t>
      </w:r>
    </w:p>
    <w:p w:rsidR="008E5061" w:rsidRPr="008E5061" w:rsidRDefault="008E5061" w:rsidP="008E5061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bCs/>
          <w:sz w:val="26"/>
          <w:szCs w:val="26"/>
        </w:rPr>
      </w:pPr>
      <w:r w:rsidRPr="008E5061">
        <w:rPr>
          <w:rFonts w:ascii="Times New Roman" w:eastAsia="Times New Roman" w:hAnsi="Times New Roman" w:cs="Courier New"/>
          <w:b/>
          <w:bCs/>
          <w:sz w:val="26"/>
          <w:szCs w:val="26"/>
        </w:rPr>
        <w:t>ТУЛЬСКАЯ ОБЛАСТЬ</w:t>
      </w:r>
    </w:p>
    <w:p w:rsidR="008E5061" w:rsidRPr="008E5061" w:rsidRDefault="008E5061" w:rsidP="008E5061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bCs/>
          <w:sz w:val="26"/>
          <w:szCs w:val="26"/>
        </w:rPr>
      </w:pPr>
      <w:r w:rsidRPr="008E5061">
        <w:rPr>
          <w:rFonts w:ascii="Times New Roman" w:eastAsia="Times New Roman" w:hAnsi="Times New Roman" w:cs="Courier New"/>
          <w:b/>
          <w:bCs/>
          <w:sz w:val="26"/>
          <w:szCs w:val="26"/>
        </w:rPr>
        <w:t xml:space="preserve">МУНИЦИПАЛЬНОЕ ОБРАЗОВАНИЕ </w:t>
      </w:r>
    </w:p>
    <w:p w:rsidR="008E5061" w:rsidRPr="008E5061" w:rsidRDefault="008E5061" w:rsidP="008E5061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bCs/>
          <w:sz w:val="26"/>
          <w:szCs w:val="26"/>
        </w:rPr>
      </w:pPr>
      <w:r w:rsidRPr="008E5061">
        <w:rPr>
          <w:rFonts w:ascii="Times New Roman" w:eastAsia="Times New Roman" w:hAnsi="Times New Roman" w:cs="Courier New"/>
          <w:b/>
          <w:bCs/>
          <w:sz w:val="26"/>
          <w:szCs w:val="26"/>
        </w:rPr>
        <w:t>ВЕНЕВСКИЙ РАЙОН</w:t>
      </w:r>
    </w:p>
    <w:p w:rsidR="008E5061" w:rsidRPr="008E5061" w:rsidRDefault="008E5061" w:rsidP="008E5061">
      <w:pPr>
        <w:widowControl w:val="0"/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Times New Roman" w:hAnsi="Times New Roman" w:cs="Courier New"/>
          <w:sz w:val="18"/>
          <w:szCs w:val="20"/>
          <w:lang w:eastAsia="ru-RU"/>
        </w:rPr>
      </w:pPr>
    </w:p>
    <w:p w:rsidR="008E5061" w:rsidRPr="008E5061" w:rsidRDefault="008E5061" w:rsidP="008E5061">
      <w:pPr>
        <w:widowControl w:val="0"/>
        <w:autoSpaceDE w:val="0"/>
        <w:autoSpaceDN w:val="0"/>
        <w:adjustRightInd w:val="0"/>
        <w:spacing w:after="60" w:line="240" w:lineRule="auto"/>
        <w:ind w:left="-284" w:right="-143"/>
        <w:jc w:val="center"/>
        <w:outlineLvl w:val="0"/>
        <w:rPr>
          <w:rFonts w:ascii="Times New Roman" w:eastAsia="Times New Roman" w:hAnsi="Times New Roman" w:cs="Courier New"/>
          <w:b/>
          <w:bCs/>
          <w:sz w:val="26"/>
          <w:szCs w:val="26"/>
          <w:lang w:eastAsia="ru-RU"/>
        </w:rPr>
      </w:pPr>
      <w:r w:rsidRPr="008E5061">
        <w:rPr>
          <w:rFonts w:ascii="Times New Roman" w:eastAsia="Times New Roman" w:hAnsi="Times New Roman" w:cs="Courier New"/>
          <w:b/>
          <w:bCs/>
          <w:sz w:val="26"/>
          <w:szCs w:val="26"/>
          <w:lang w:eastAsia="ru-RU"/>
        </w:rPr>
        <w:t>СОБРАНИЕ ПРЕДСТАВИТЕЛЕЙ МУНИЦИПАЛЬНОГО ОБРАЗОВАНИЯ</w:t>
      </w:r>
      <w:r w:rsidRPr="008E5061">
        <w:rPr>
          <w:rFonts w:ascii="Times New Roman" w:eastAsia="Times New Roman" w:hAnsi="Times New Roman" w:cs="Courier New"/>
          <w:b/>
          <w:bCs/>
          <w:sz w:val="26"/>
          <w:szCs w:val="26"/>
          <w:lang w:eastAsia="ru-RU"/>
        </w:rPr>
        <w:br/>
        <w:t>ВЕНЕВСКИЙ РАЙОН</w:t>
      </w:r>
    </w:p>
    <w:p w:rsidR="008E5061" w:rsidRPr="008E5061" w:rsidRDefault="008E5061" w:rsidP="008E5061">
      <w:pPr>
        <w:spacing w:after="120"/>
        <w:jc w:val="center"/>
        <w:rPr>
          <w:rFonts w:ascii="Times New Roman" w:eastAsia="Times New Roman" w:hAnsi="Times New Roman" w:cs="Courier New"/>
          <w:b/>
          <w:bCs/>
          <w:sz w:val="26"/>
          <w:szCs w:val="26"/>
        </w:rPr>
      </w:pPr>
      <w:r w:rsidRPr="008E5061">
        <w:rPr>
          <w:rFonts w:ascii="Times New Roman" w:eastAsia="Times New Roman" w:hAnsi="Times New Roman" w:cs="Courier New"/>
          <w:b/>
          <w:bCs/>
          <w:sz w:val="26"/>
          <w:szCs w:val="26"/>
        </w:rPr>
        <w:t>4-го созыва</w:t>
      </w:r>
    </w:p>
    <w:p w:rsidR="008E5061" w:rsidRPr="008E5061" w:rsidRDefault="008E5061" w:rsidP="008E5061">
      <w:pPr>
        <w:spacing w:after="120"/>
        <w:jc w:val="center"/>
        <w:rPr>
          <w:rFonts w:ascii="Times New Roman" w:eastAsia="Times New Roman" w:hAnsi="Times New Roman" w:cs="Courier New"/>
          <w:b/>
          <w:bCs/>
          <w:sz w:val="26"/>
          <w:szCs w:val="26"/>
        </w:rPr>
      </w:pPr>
      <w:r w:rsidRPr="008E5061">
        <w:rPr>
          <w:rFonts w:ascii="Times New Roman" w:eastAsia="Times New Roman" w:hAnsi="Times New Roman" w:cs="Courier New"/>
          <w:b/>
          <w:bCs/>
          <w:sz w:val="26"/>
          <w:szCs w:val="26"/>
        </w:rPr>
        <w:t>(</w:t>
      </w:r>
      <w:r w:rsidR="003E53CA">
        <w:rPr>
          <w:rFonts w:ascii="Times New Roman" w:eastAsia="Times New Roman" w:hAnsi="Times New Roman" w:cs="Courier New"/>
          <w:b/>
          <w:bCs/>
          <w:sz w:val="26"/>
          <w:szCs w:val="26"/>
        </w:rPr>
        <w:t>34</w:t>
      </w:r>
      <w:r w:rsidRPr="008E5061">
        <w:rPr>
          <w:rFonts w:ascii="Times New Roman" w:eastAsia="Times New Roman" w:hAnsi="Times New Roman" w:cs="Courier New"/>
          <w:b/>
          <w:bCs/>
          <w:sz w:val="26"/>
          <w:szCs w:val="26"/>
        </w:rPr>
        <w:t>-е заседание)</w:t>
      </w:r>
    </w:p>
    <w:p w:rsidR="008E5061" w:rsidRPr="008E5061" w:rsidRDefault="008E5061" w:rsidP="008E5061">
      <w:pPr>
        <w:widowControl w:val="0"/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</w:pPr>
      <w:r w:rsidRPr="008E5061">
        <w:rPr>
          <w:rFonts w:ascii="Times New Roman" w:eastAsia="Times New Roman" w:hAnsi="Times New Roman" w:cs="Courier New"/>
          <w:b/>
          <w:bCs/>
          <w:sz w:val="28"/>
          <w:szCs w:val="28"/>
          <w:lang w:eastAsia="ru-RU"/>
        </w:rPr>
        <w:t>Р Е Ш Е Н И Е</w:t>
      </w:r>
    </w:p>
    <w:p w:rsidR="008E5061" w:rsidRPr="008E5061" w:rsidRDefault="008E5061" w:rsidP="008E5061">
      <w:pPr>
        <w:widowControl w:val="0"/>
        <w:autoSpaceDE w:val="0"/>
        <w:autoSpaceDN w:val="0"/>
        <w:adjustRightInd w:val="0"/>
        <w:spacing w:after="60" w:line="240" w:lineRule="auto"/>
        <w:ind w:left="284" w:hanging="284"/>
        <w:jc w:val="both"/>
        <w:outlineLvl w:val="0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8E5061" w:rsidRPr="008E5061" w:rsidRDefault="008E5061" w:rsidP="008E5061">
      <w:pPr>
        <w:widowControl w:val="0"/>
        <w:autoSpaceDE w:val="0"/>
        <w:autoSpaceDN w:val="0"/>
        <w:adjustRightInd w:val="0"/>
        <w:spacing w:after="60" w:line="240" w:lineRule="auto"/>
        <w:ind w:left="284" w:hanging="284"/>
        <w:jc w:val="both"/>
        <w:outlineLvl w:val="0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8E5061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от </w:t>
      </w:r>
      <w:r w:rsidRPr="008E5061">
        <w:rPr>
          <w:rFonts w:ascii="Times New Roman" w:eastAsia="Times New Roman" w:hAnsi="Times New Roman" w:cs="Courier New"/>
          <w:sz w:val="26"/>
          <w:szCs w:val="26"/>
          <w:u w:val="single"/>
          <w:lang w:eastAsia="ru-RU"/>
        </w:rPr>
        <w:t xml:space="preserve"> </w:t>
      </w:r>
      <w:r w:rsidR="003E53CA">
        <w:rPr>
          <w:rFonts w:ascii="Times New Roman" w:eastAsia="Times New Roman" w:hAnsi="Times New Roman" w:cs="Courier New"/>
          <w:sz w:val="26"/>
          <w:szCs w:val="26"/>
          <w:u w:val="single"/>
          <w:lang w:eastAsia="ru-RU"/>
        </w:rPr>
        <w:t xml:space="preserve">29 августа </w:t>
      </w:r>
      <w:r w:rsidRPr="008E5061">
        <w:rPr>
          <w:rFonts w:ascii="Times New Roman" w:eastAsia="Times New Roman" w:hAnsi="Times New Roman" w:cs="Courier New"/>
          <w:sz w:val="26"/>
          <w:szCs w:val="26"/>
          <w:u w:val="single"/>
          <w:lang w:eastAsia="ru-RU"/>
        </w:rPr>
        <w:t>2012 г.</w:t>
      </w:r>
      <w:r w:rsidRPr="008E5061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                                                                                        №</w:t>
      </w:r>
      <w:r w:rsidR="003E53CA">
        <w:rPr>
          <w:rFonts w:ascii="Times New Roman" w:eastAsia="Times New Roman" w:hAnsi="Times New Roman" w:cs="Courier New"/>
          <w:sz w:val="26"/>
          <w:szCs w:val="26"/>
          <w:u w:val="single"/>
          <w:lang w:eastAsia="ru-RU"/>
        </w:rPr>
        <w:t>34/275</w:t>
      </w:r>
      <w:r w:rsidRPr="008E5061">
        <w:rPr>
          <w:rFonts w:ascii="Times New Roman" w:eastAsia="Times New Roman" w:hAnsi="Times New Roman" w:cs="Courier New"/>
          <w:sz w:val="26"/>
          <w:szCs w:val="26"/>
          <w:u w:val="single"/>
          <w:lang w:eastAsia="ru-RU"/>
        </w:rPr>
        <w:t xml:space="preserve"> </w:t>
      </w:r>
      <w:r w:rsidRPr="008E5061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                                    г. Венев</w:t>
      </w:r>
    </w:p>
    <w:p w:rsidR="008E5061" w:rsidRPr="008E5061" w:rsidRDefault="008E5061" w:rsidP="008E506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AB9" w:rsidRPr="00640AB9" w:rsidRDefault="00640AB9" w:rsidP="00640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40AB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залоге муниципального имущества</w:t>
      </w:r>
    </w:p>
    <w:p w:rsidR="00640AB9" w:rsidRPr="00640AB9" w:rsidRDefault="00640AB9" w:rsidP="00640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0AB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640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Веневский район, </w:t>
      </w:r>
    </w:p>
    <w:p w:rsidR="00640AB9" w:rsidRPr="00640AB9" w:rsidRDefault="00640AB9" w:rsidP="00640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закреплённого на праве хозяйственного ведения.</w:t>
      </w:r>
    </w:p>
    <w:p w:rsidR="00640AB9" w:rsidRPr="00640AB9" w:rsidRDefault="00640AB9" w:rsidP="00640AB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0AB9" w:rsidRPr="00640AB9" w:rsidRDefault="00640AB9" w:rsidP="00640A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от 06.10.</w:t>
      </w:r>
      <w:r w:rsidR="008C773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40AB9">
        <w:rPr>
          <w:rFonts w:ascii="Times New Roman" w:eastAsia="Times New Roman" w:hAnsi="Times New Roman" w:cs="Times New Roman"/>
          <w:sz w:val="28"/>
          <w:szCs w:val="28"/>
          <w:lang w:eastAsia="ru-RU"/>
        </w:rPr>
        <w:t>03 г. № 131-ФЗ «Об общих принципах организации местного самоуправления в Российской Федерации», Федеральным законом от 03.11.2006 г. № 174-ФЗ «Об автономных учреждениях», статьей 15 Устава муниципального образования Веневский район, руководствуясь Положением «О порядке владения, пользования и распоряжения муниципальным имуществом муниципального образования Веневский район», утверждённым решением Собрания представителей  муниципального образования Венёвский район 24/185 от 10.10.2011 г., на основании статьи 26 Устава муниципального образования Веневский район, Собрание представителей муниципального образования Веневский район  РЕШИЛО:</w:t>
      </w:r>
    </w:p>
    <w:p w:rsidR="00640AB9" w:rsidRPr="00640AB9" w:rsidRDefault="00640AB9" w:rsidP="00640A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B9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Разрешить муниципальному автономному учреждению администрации муниципального образования Венёвский район «Многофункциональный центр предоставления государственных и муниципальных услуг» передачу в залог имущества для обеспечения займа в Венёвском фонде поддержки малого и среднего предпринимательства и программ местного развития</w:t>
      </w:r>
      <w:r w:rsidR="00FF26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0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</w:t>
      </w:r>
      <w:r w:rsidR="00FF26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0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прилагаемого перечня имущества (Приложение).</w:t>
      </w:r>
    </w:p>
    <w:p w:rsidR="00640AB9" w:rsidRPr="00640AB9" w:rsidRDefault="00640AB9" w:rsidP="00640A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</w:t>
      </w:r>
      <w:r w:rsidRPr="00640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8C773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40AB9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вступает в силу со дня подписания.</w:t>
      </w:r>
    </w:p>
    <w:p w:rsidR="00571991" w:rsidRDefault="00571991" w:rsidP="00571991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571991" w:rsidRDefault="00571991" w:rsidP="00571991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571991" w:rsidRDefault="00571991" w:rsidP="00571991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571991" w:rsidRPr="00571991" w:rsidRDefault="00571991" w:rsidP="00571991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571991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Глава муниципального образования</w:t>
      </w:r>
    </w:p>
    <w:p w:rsidR="00571991" w:rsidRPr="00571991" w:rsidRDefault="00571991" w:rsidP="00571991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571991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Веневский район                                                                                             Т.И. Сапегина</w:t>
      </w:r>
    </w:p>
    <w:p w:rsidR="00571991" w:rsidRPr="00571991" w:rsidRDefault="00571991" w:rsidP="00571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AB9" w:rsidRPr="00640AB9" w:rsidRDefault="00640AB9" w:rsidP="00640A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991" w:rsidRDefault="00571991" w:rsidP="00571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C7737" w:rsidRDefault="008C7737" w:rsidP="008C773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8C7737" w:rsidRDefault="008C7737" w:rsidP="008C773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8C7737" w:rsidRPr="008C7737" w:rsidRDefault="008C7737" w:rsidP="008C773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C7737"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8C7737" w:rsidRPr="008C7737" w:rsidRDefault="008C7737" w:rsidP="008C773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C7737">
        <w:rPr>
          <w:rFonts w:ascii="Times New Roman" w:hAnsi="Times New Roman" w:cs="Times New Roman"/>
          <w:sz w:val="24"/>
        </w:rPr>
        <w:t xml:space="preserve">к решению Собрания представителей </w:t>
      </w:r>
    </w:p>
    <w:p w:rsidR="008C7737" w:rsidRPr="008C7737" w:rsidRDefault="008C7737" w:rsidP="008C773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C7737">
        <w:rPr>
          <w:rFonts w:ascii="Times New Roman" w:hAnsi="Times New Roman" w:cs="Times New Roman"/>
          <w:sz w:val="24"/>
        </w:rPr>
        <w:t>муниципального образования Веневский район</w:t>
      </w:r>
    </w:p>
    <w:p w:rsidR="008C7737" w:rsidRPr="008C7737" w:rsidRDefault="003E53CA" w:rsidP="008C773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29.08.2012  г. № 34/275</w:t>
      </w:r>
    </w:p>
    <w:p w:rsidR="008C7737" w:rsidRDefault="008C7737" w:rsidP="008C7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tbl>
      <w:tblPr>
        <w:tblW w:w="10832" w:type="dxa"/>
        <w:tblInd w:w="-459" w:type="dxa"/>
        <w:tblLook w:val="04A0" w:firstRow="1" w:lastRow="0" w:firstColumn="1" w:lastColumn="0" w:noHBand="0" w:noVBand="1"/>
      </w:tblPr>
      <w:tblGrid>
        <w:gridCol w:w="660"/>
        <w:gridCol w:w="6286"/>
        <w:gridCol w:w="1134"/>
        <w:gridCol w:w="1792"/>
        <w:gridCol w:w="960"/>
      </w:tblGrid>
      <w:tr w:rsidR="009B6AFD" w:rsidRPr="009B6AFD" w:rsidTr="008C7737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Default="009B6AFD" w:rsidP="009B6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8C7737" w:rsidRPr="009B6AFD" w:rsidRDefault="008C7737" w:rsidP="009B6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8C7737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Перечень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8C7737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8C7737">
        <w:trPr>
          <w:trHeight w:val="62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Кол-во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Балансовая стоимость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8C7737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АТС</w:t>
            </w: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Panasonik KX-TES 824 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15 230,00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8C7737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Внешний блок кондиционера Panasonik CU-XE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8C7737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Внешний блок кондиционера Panasonik CU-XE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8C7737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Внутренний блок кондиционера Panasonik CU-XE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8C7737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Внутренний блок кондиционера Panasonik CU-XE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8C7737">
        <w:trPr>
          <w:trHeight w:val="24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8C7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Источник бесперебойного питания (напольный) АРС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8C7737">
        <w:trPr>
          <w:trHeight w:val="35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Источник бесперебойного питания (напольный) АРС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8C7737">
        <w:trPr>
          <w:trHeight w:val="27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Источник бесперебойного питания (напольный) АРС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8C7737">
        <w:trPr>
          <w:trHeight w:val="42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Источник бесперебойного питания (напольный) АРС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8C7737">
        <w:trPr>
          <w:trHeight w:val="40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Источник бесперебойного питания (напольный) АРС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8C7737">
        <w:trPr>
          <w:trHeight w:val="40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Источник бесперебойного питания (в стойку) APG Smar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8C7737">
        <w:trPr>
          <w:trHeight w:val="4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Источник бесперебойного питания (напольный) АРС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8C7737">
        <w:trPr>
          <w:trHeight w:val="56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Копировальный аппарат Xeroxc Copy Centr С 118+ крышка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30 178,00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8C7737">
        <w:trPr>
          <w:trHeight w:val="56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Копировальный аппарат Xeroxc Copy Centr С 118+ крышка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30 178,00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8C7737">
        <w:trPr>
          <w:trHeight w:val="54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Копировальный аппарат Xeroxc Copy Centr С 118+ крышка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30 178,00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8C7737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Копировальный аппарат Xeroxc Copy Centr 5020 F-3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24 796,00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8C7737">
        <w:trPr>
          <w:trHeight w:val="3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Монитор ТFT  Acer V 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5 826,00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8C7737">
        <w:trPr>
          <w:trHeight w:val="3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Монитор ТFT  Acer V 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5 826,00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8C7737">
        <w:trPr>
          <w:trHeight w:val="41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Монитор ТFT  Acer V 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5 826,00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8C7737">
        <w:trPr>
          <w:trHeight w:val="41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Монитор ТFT  Acer V 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5 826,00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8C7737">
        <w:trPr>
          <w:trHeight w:val="41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Монитор ТFT  Acer V 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5 826,00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8C7737">
        <w:trPr>
          <w:trHeight w:val="42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Монитор ТFT  Acer V 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5 826,00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8C7737">
        <w:trPr>
          <w:trHeight w:val="4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23.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МФУ Panasonik KX 263 RU (принтер, сканер, копир)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4 538,00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8C7737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24.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МФУ Panasonik KX 263 RU (принтер, сканер, копир)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4 538,00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8C7737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25.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Портативный ПК Toshiba Satelit A-300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27 136,00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8C7737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26.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Приемная "Этюд"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17 540,00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8C7737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27.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Принтер лазерный ч/б А4 ОКI D2200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4 463,00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8C7737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28.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Принтер лазерный ч/б А4 ОКI D2200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4 463,00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8C7737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29.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Принтер лазерный ч/б А4 ОКI D2200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4 463,00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8C7737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30.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Принтер лазерный ч/б А4 ОКI D2200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4 463,00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8C7737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31.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Сейф АSV-120T-CL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14 790,00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8C7737">
        <w:trPr>
          <w:trHeight w:val="4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32.</w:t>
            </w:r>
          </w:p>
        </w:tc>
        <w:tc>
          <w:tcPr>
            <w:tcW w:w="6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Сервер</w:t>
            </w: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R-Stelt Marshaii NP 2012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8C7737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33.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Системный блок  IRU ERGO Corp 1294 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12 123,00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8C7737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34.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Системный блок  IRU ERGO Corp 1294 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12 123,00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8C7737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35.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Системный блок  IRU ERGO Corp 1294 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12 123,00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8C7737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36.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Системный блок  IRU ERGO Corp 1294 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12 123,00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8C7737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37.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Системный блок  IRU ERGO Corp 1294 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12 123,00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8C7737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38.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Системный блок  IRU ERGO Corp 1294 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12 123,00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8C7737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39.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Сканер Mustek A3 PRO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25 820,00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E66CC4">
        <w:trPr>
          <w:trHeight w:val="22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40.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Стол компьютерный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4 422,50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E66CC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41.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Стол компьютерный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4 422,50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E66CC4">
        <w:trPr>
          <w:trHeight w:val="3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42.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Стол компьютерный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4 422,50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E66CC4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43.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Стол компьютерный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4 422,50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E66CC4">
        <w:trPr>
          <w:trHeight w:val="37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44.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Стол компьютерный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4 422,50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E66CC4">
        <w:trPr>
          <w:trHeight w:val="1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45.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Стол компьютерный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4 422,50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E66CC4">
        <w:trPr>
          <w:trHeight w:val="24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46.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Стол компьютерный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4 422,50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E66CC4">
        <w:trPr>
          <w:trHeight w:val="34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47.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Стол компьютерный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4 422,50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E66CC4">
        <w:trPr>
          <w:trHeight w:val="26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48.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Стол универсальный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E66CC4">
        <w:trPr>
          <w:trHeight w:val="34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49.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Стол универсальный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E66CC4">
        <w:trPr>
          <w:trHeight w:val="29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50.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Стол универсальный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8C7737">
        <w:trPr>
          <w:trHeight w:val="44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51.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Телевизор LCD Philips 37 (94 cv) (373 АД5322S/60)  с настенным креплением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E66CC4">
        <w:trPr>
          <w:trHeight w:val="2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52.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Телевизор плазменный PANASONIC TH R42PV 8KN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35 990,00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8C7737">
        <w:trPr>
          <w:trHeight w:val="386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53.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Телефакс PANASONIK KX-FL403RU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6 753,00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8C7737">
        <w:trPr>
          <w:trHeight w:val="2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54.</w:t>
            </w:r>
          </w:p>
        </w:tc>
        <w:tc>
          <w:tcPr>
            <w:tcW w:w="6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Телефакс PANASONIK KX-FL403RU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6 753,00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8C7737">
        <w:trPr>
          <w:trHeight w:val="5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55.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Телефон PANASONIK KX-T7730RU(аналоговый системный)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E66CC4">
        <w:trPr>
          <w:trHeight w:val="36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56.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Плата расширения "Pahasonik KX-TE82474X"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7 420,00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E66CC4">
        <w:trPr>
          <w:trHeight w:val="35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57.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Шкаф витрина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E66CC4">
        <w:trPr>
          <w:trHeight w:val="27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58.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Шкаф витрина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E66CC4">
        <w:trPr>
          <w:trHeight w:val="2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59.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Шкаф витрина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E66CC4">
        <w:trPr>
          <w:trHeight w:val="2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60.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Шкаф для одежды угловой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3 260,00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E66CC4">
        <w:trPr>
          <w:trHeight w:val="2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61.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Шкаф для одежды угловой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3 260,00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E66CC4">
        <w:trPr>
          <w:trHeight w:val="26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62.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Шкаф для одежды угловой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3 260,00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E66CC4">
        <w:trPr>
          <w:trHeight w:val="38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63.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Шкаф напольный ZPAS OTS-028/PW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E66CC4">
        <w:trPr>
          <w:trHeight w:val="27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64.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8C7737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C77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Часть нежилого здания г. Венев</w:t>
            </w:r>
            <w:r w:rsidR="009B6AFD"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ул. К</w:t>
            </w:r>
            <w:r w:rsidRPr="008C77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9B6AFD"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Маркса, д.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353 536,00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AFD" w:rsidRPr="009B6AFD" w:rsidTr="008C7737">
        <w:trPr>
          <w:trHeight w:val="48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1 155 380,00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FD" w:rsidRPr="009B6AFD" w:rsidRDefault="009B6AFD" w:rsidP="009B6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71991" w:rsidRDefault="00571991" w:rsidP="00571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</w:p>
    <w:sectPr w:rsidR="00571991" w:rsidSect="008C773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D38" w:rsidRDefault="00FC2D38" w:rsidP="009B6AFD">
      <w:pPr>
        <w:spacing w:after="0" w:line="240" w:lineRule="auto"/>
      </w:pPr>
      <w:r>
        <w:separator/>
      </w:r>
    </w:p>
  </w:endnote>
  <w:endnote w:type="continuationSeparator" w:id="0">
    <w:p w:rsidR="00FC2D38" w:rsidRDefault="00FC2D38" w:rsidP="009B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D38" w:rsidRDefault="00FC2D38" w:rsidP="009B6AFD">
      <w:pPr>
        <w:spacing w:after="0" w:line="240" w:lineRule="auto"/>
      </w:pPr>
      <w:r>
        <w:separator/>
      </w:r>
    </w:p>
  </w:footnote>
  <w:footnote w:type="continuationSeparator" w:id="0">
    <w:p w:rsidR="00FC2D38" w:rsidRDefault="00FC2D38" w:rsidP="009B6A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E4"/>
    <w:rsid w:val="000350C4"/>
    <w:rsid w:val="00216D84"/>
    <w:rsid w:val="003E53CA"/>
    <w:rsid w:val="00425201"/>
    <w:rsid w:val="00571991"/>
    <w:rsid w:val="00624004"/>
    <w:rsid w:val="00640AB9"/>
    <w:rsid w:val="006706CE"/>
    <w:rsid w:val="007B0418"/>
    <w:rsid w:val="008C7737"/>
    <w:rsid w:val="008E5061"/>
    <w:rsid w:val="008F0C0E"/>
    <w:rsid w:val="009761E4"/>
    <w:rsid w:val="009B6AFD"/>
    <w:rsid w:val="00E66CC4"/>
    <w:rsid w:val="00F51D2A"/>
    <w:rsid w:val="00FC2D38"/>
    <w:rsid w:val="00FC4EEA"/>
    <w:rsid w:val="00FF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6AFD"/>
  </w:style>
  <w:style w:type="paragraph" w:styleId="a5">
    <w:name w:val="footer"/>
    <w:basedOn w:val="a"/>
    <w:link w:val="a6"/>
    <w:uiPriority w:val="99"/>
    <w:unhideWhenUsed/>
    <w:rsid w:val="009B6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6AFD"/>
  </w:style>
  <w:style w:type="paragraph" w:styleId="a7">
    <w:name w:val="Balloon Text"/>
    <w:basedOn w:val="a"/>
    <w:link w:val="a8"/>
    <w:uiPriority w:val="99"/>
    <w:semiHidden/>
    <w:unhideWhenUsed/>
    <w:rsid w:val="003E5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5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6AFD"/>
  </w:style>
  <w:style w:type="paragraph" w:styleId="a5">
    <w:name w:val="footer"/>
    <w:basedOn w:val="a"/>
    <w:link w:val="a6"/>
    <w:uiPriority w:val="99"/>
    <w:unhideWhenUsed/>
    <w:rsid w:val="009B6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6AFD"/>
  </w:style>
  <w:style w:type="paragraph" w:styleId="a7">
    <w:name w:val="Balloon Text"/>
    <w:basedOn w:val="a"/>
    <w:link w:val="a8"/>
    <w:uiPriority w:val="99"/>
    <w:semiHidden/>
    <w:unhideWhenUsed/>
    <w:rsid w:val="003E5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5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7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6E514-26B0-452E-88F8-E0EFD97D4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2012-08-29T08:43:00Z</cp:lastPrinted>
  <dcterms:created xsi:type="dcterms:W3CDTF">2012-08-16T09:06:00Z</dcterms:created>
  <dcterms:modified xsi:type="dcterms:W3CDTF">2012-08-30T06:45:00Z</dcterms:modified>
</cp:coreProperties>
</file>