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РОССИЙСКАЯ ФЕДЕРАЦИЯ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ТУЛЬСКАЯ ОБЛАСТЬ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 xml:space="preserve">МУНИЦИПАЛЬНОЕ ОБРАЗОВАНИЕ 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ВЕНЕВСКИЙ РАЙОН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6-го созыва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(4-е заседание)</w:t>
      </w:r>
    </w:p>
    <w:p w:rsidR="007D4D0F" w:rsidRPr="007D4D0F" w:rsidRDefault="007D4D0F" w:rsidP="007D4D0F">
      <w:pPr>
        <w:jc w:val="center"/>
        <w:rPr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 Е Ш Е Н И Е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E408CD" w:rsidP="007D4D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20</w:t>
      </w:r>
      <w:r w:rsidR="007D4D0F" w:rsidRPr="007D4D0F">
        <w:rPr>
          <w:sz w:val="28"/>
          <w:szCs w:val="28"/>
          <w:u w:val="single"/>
        </w:rPr>
        <w:t xml:space="preserve"> декабря 2018 г.</w:t>
      </w:r>
      <w:r w:rsidR="007D4D0F" w:rsidRPr="007D4D0F">
        <w:rPr>
          <w:sz w:val="28"/>
          <w:szCs w:val="28"/>
        </w:rPr>
        <w:t xml:space="preserve">                                                                                    </w:t>
      </w:r>
      <w:r w:rsidR="007D4D0F" w:rsidRPr="007D4D0F">
        <w:rPr>
          <w:sz w:val="28"/>
          <w:szCs w:val="28"/>
          <w:u w:val="single"/>
        </w:rPr>
        <w:t>№ 4/24</w:t>
      </w:r>
    </w:p>
    <w:p w:rsidR="007D4D0F" w:rsidRPr="007D4D0F" w:rsidRDefault="007D4D0F" w:rsidP="007D4D0F">
      <w:pPr>
        <w:rPr>
          <w:sz w:val="28"/>
          <w:szCs w:val="28"/>
        </w:rPr>
      </w:pPr>
      <w:r w:rsidRPr="007D4D0F">
        <w:rPr>
          <w:sz w:val="28"/>
          <w:szCs w:val="28"/>
        </w:rPr>
        <w:t>г. Венев</w:t>
      </w:r>
    </w:p>
    <w:p w:rsidR="007D4D0F" w:rsidRPr="007D4D0F" w:rsidRDefault="007D4D0F" w:rsidP="00C3747F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D4D0F" w:rsidRPr="007D4D0F" w:rsidRDefault="007D4D0F" w:rsidP="007D4D0F">
      <w:pPr>
        <w:ind w:firstLine="720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6"/>
        </w:rPr>
        <w:t xml:space="preserve">Об утверждении Положения </w:t>
      </w:r>
      <w:r w:rsidRPr="007D4D0F">
        <w:rPr>
          <w:b/>
          <w:bCs/>
          <w:sz w:val="28"/>
          <w:szCs w:val="28"/>
        </w:rPr>
        <w:t>о предоставлении единовременной выплаты при рождении первого ребенка у женщин, не достигших возраста 25 лет на день рождения ребенка</w:t>
      </w:r>
    </w:p>
    <w:p w:rsidR="007D4D0F" w:rsidRPr="007D4D0F" w:rsidRDefault="007D4D0F" w:rsidP="00C3747F">
      <w:pPr>
        <w:ind w:firstLine="720"/>
        <w:jc w:val="both"/>
        <w:rPr>
          <w:sz w:val="28"/>
          <w:szCs w:val="28"/>
        </w:rPr>
      </w:pPr>
    </w:p>
    <w:p w:rsidR="00C3747F" w:rsidRPr="007D4D0F" w:rsidRDefault="00146D74" w:rsidP="00C3747F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 РЕШИЛО:</w:t>
      </w:r>
    </w:p>
    <w:p w:rsidR="00C3747F" w:rsidRPr="007D4D0F" w:rsidRDefault="00C3747F" w:rsidP="00C3747F">
      <w:pPr>
        <w:jc w:val="both"/>
        <w:rPr>
          <w:sz w:val="28"/>
          <w:szCs w:val="28"/>
        </w:rPr>
      </w:pPr>
    </w:p>
    <w:p w:rsidR="00146D74" w:rsidRPr="007D4D0F" w:rsidRDefault="00C3747F" w:rsidP="00C3747F">
      <w:pPr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1. </w:t>
      </w:r>
      <w:r w:rsidR="00AB4AAA" w:rsidRPr="007D4D0F">
        <w:rPr>
          <w:sz w:val="28"/>
          <w:szCs w:val="28"/>
        </w:rPr>
        <w:t xml:space="preserve">Утвердить Положение о </w:t>
      </w:r>
      <w:proofErr w:type="gramStart"/>
      <w:r w:rsidR="00C870B3" w:rsidRPr="007D4D0F">
        <w:rPr>
          <w:sz w:val="28"/>
          <w:szCs w:val="28"/>
        </w:rPr>
        <w:t>предоставлении  единовременной</w:t>
      </w:r>
      <w:proofErr w:type="gramEnd"/>
      <w:r w:rsidR="00C870B3" w:rsidRPr="007D4D0F">
        <w:rPr>
          <w:sz w:val="28"/>
          <w:szCs w:val="28"/>
        </w:rPr>
        <w:t xml:space="preserve"> выплаты</w:t>
      </w:r>
      <w:r w:rsidR="00AB4AAA" w:rsidRPr="007D4D0F">
        <w:rPr>
          <w:sz w:val="28"/>
          <w:szCs w:val="28"/>
        </w:rPr>
        <w:t xml:space="preserve"> женщинам, не достигших возраста 25 лет на день рождения при рождении первого ребенка.</w:t>
      </w:r>
    </w:p>
    <w:p w:rsidR="00C3747F" w:rsidRPr="007D4D0F" w:rsidRDefault="00C3747F" w:rsidP="00C3747F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2. </w:t>
      </w:r>
      <w:r w:rsidR="00234753" w:rsidRPr="007D4D0F">
        <w:rPr>
          <w:sz w:val="28"/>
          <w:szCs w:val="28"/>
        </w:rPr>
        <w:t xml:space="preserve">Настоящее решение подлежит официальному опубликованию в газете «Вести. </w:t>
      </w:r>
      <w:proofErr w:type="spellStart"/>
      <w:r w:rsidR="00234753" w:rsidRPr="007D4D0F">
        <w:rPr>
          <w:sz w:val="28"/>
          <w:szCs w:val="28"/>
        </w:rPr>
        <w:t>Веневского</w:t>
      </w:r>
      <w:proofErr w:type="spellEnd"/>
      <w:r w:rsidR="00234753" w:rsidRPr="007D4D0F">
        <w:rPr>
          <w:sz w:val="28"/>
          <w:szCs w:val="28"/>
        </w:rPr>
        <w:t xml:space="preserve"> района». </w:t>
      </w:r>
    </w:p>
    <w:p w:rsidR="00146D74" w:rsidRPr="007D4D0F" w:rsidRDefault="00234753" w:rsidP="00C3747F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 </w:t>
      </w:r>
      <w:r w:rsidR="00C3747F" w:rsidRPr="007D4D0F">
        <w:rPr>
          <w:sz w:val="28"/>
          <w:szCs w:val="28"/>
        </w:rPr>
        <w:t xml:space="preserve">3. </w:t>
      </w:r>
      <w:r w:rsidRPr="007D4D0F">
        <w:rPr>
          <w:sz w:val="28"/>
          <w:szCs w:val="28"/>
        </w:rPr>
        <w:t xml:space="preserve">Решение вступает в силу с 01 января 2019 года. </w:t>
      </w:r>
    </w:p>
    <w:p w:rsidR="00146D74" w:rsidRPr="007D4D0F" w:rsidRDefault="00146D74" w:rsidP="00064E73">
      <w:pPr>
        <w:spacing w:line="240" w:lineRule="atLeast"/>
        <w:ind w:left="851" w:firstLine="154"/>
        <w:jc w:val="both"/>
        <w:rPr>
          <w:sz w:val="28"/>
          <w:szCs w:val="28"/>
        </w:rPr>
      </w:pPr>
    </w:p>
    <w:p w:rsidR="00146D74" w:rsidRPr="007D4D0F" w:rsidRDefault="00146D74" w:rsidP="00064E73">
      <w:pPr>
        <w:spacing w:line="240" w:lineRule="atLeast"/>
        <w:ind w:left="851" w:firstLine="154"/>
        <w:jc w:val="both"/>
        <w:rPr>
          <w:sz w:val="28"/>
          <w:szCs w:val="28"/>
        </w:rPr>
      </w:pPr>
    </w:p>
    <w:p w:rsidR="00234753" w:rsidRPr="007D4D0F" w:rsidRDefault="00234753" w:rsidP="00234753">
      <w:pPr>
        <w:jc w:val="both"/>
        <w:rPr>
          <w:sz w:val="28"/>
          <w:szCs w:val="28"/>
        </w:rPr>
      </w:pPr>
    </w:p>
    <w:p w:rsidR="007D4D0F" w:rsidRPr="007D4D0F" w:rsidRDefault="007D4D0F" w:rsidP="007D4D0F">
      <w:pPr>
        <w:rPr>
          <w:b/>
          <w:sz w:val="28"/>
          <w:szCs w:val="26"/>
        </w:rPr>
      </w:pPr>
      <w:r w:rsidRPr="007D4D0F">
        <w:rPr>
          <w:b/>
          <w:sz w:val="28"/>
          <w:szCs w:val="26"/>
        </w:rPr>
        <w:t>Глава муниципального образования</w:t>
      </w:r>
    </w:p>
    <w:p w:rsidR="007D4D0F" w:rsidRPr="007D4D0F" w:rsidRDefault="007D4D0F" w:rsidP="007D4D0F">
      <w:pPr>
        <w:rPr>
          <w:rFonts w:cs="Courier New"/>
          <w:b/>
          <w:sz w:val="28"/>
          <w:szCs w:val="26"/>
        </w:rPr>
        <w:sectPr w:rsidR="007D4D0F" w:rsidRPr="007D4D0F" w:rsidSect="002A7B1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proofErr w:type="spellStart"/>
      <w:r w:rsidRPr="007D4D0F">
        <w:rPr>
          <w:b/>
          <w:sz w:val="28"/>
          <w:szCs w:val="26"/>
        </w:rPr>
        <w:t>Веневский</w:t>
      </w:r>
      <w:proofErr w:type="spellEnd"/>
      <w:r w:rsidRPr="007D4D0F">
        <w:rPr>
          <w:b/>
          <w:sz w:val="28"/>
          <w:szCs w:val="26"/>
        </w:rPr>
        <w:t xml:space="preserve"> район                                                                       Ю.А. </w:t>
      </w:r>
      <w:proofErr w:type="spellStart"/>
      <w:r w:rsidRPr="007D4D0F">
        <w:rPr>
          <w:b/>
          <w:sz w:val="28"/>
          <w:szCs w:val="26"/>
        </w:rPr>
        <w:t>Колмыков</w:t>
      </w:r>
      <w:proofErr w:type="spellEnd"/>
    </w:p>
    <w:p w:rsidR="007D4D0F" w:rsidRPr="007D4D0F" w:rsidRDefault="007D4D0F" w:rsidP="00234753">
      <w:pPr>
        <w:jc w:val="both"/>
        <w:rPr>
          <w:sz w:val="28"/>
          <w:szCs w:val="28"/>
        </w:rPr>
      </w:pPr>
    </w:p>
    <w:p w:rsidR="00146D74" w:rsidRPr="007D4D0F" w:rsidRDefault="00146D74" w:rsidP="00146D74">
      <w:pPr>
        <w:spacing w:line="24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4AAA" w:rsidRPr="007D4D0F" w:rsidTr="0024093D">
        <w:tc>
          <w:tcPr>
            <w:tcW w:w="4785" w:type="dxa"/>
          </w:tcPr>
          <w:p w:rsidR="00AB4AAA" w:rsidRPr="007D4D0F" w:rsidRDefault="00AB4AAA" w:rsidP="00C20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4AAA" w:rsidRPr="007D4D0F" w:rsidRDefault="007D4D0F" w:rsidP="007D4D0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 w:rsidRPr="007D4D0F">
              <w:rPr>
                <w:rFonts w:ascii="Times New Roman" w:hAnsi="Times New Roman"/>
                <w:sz w:val="28"/>
              </w:rPr>
              <w:t>Приложение № 1 к решению С</w:t>
            </w:r>
            <w:r w:rsidR="00AB4AAA" w:rsidRPr="007D4D0F">
              <w:rPr>
                <w:rFonts w:ascii="Times New Roman" w:hAnsi="Times New Roman"/>
                <w:sz w:val="28"/>
              </w:rPr>
              <w:t xml:space="preserve">обрания представителей муниципального образования </w:t>
            </w:r>
            <w:proofErr w:type="spellStart"/>
            <w:r w:rsidR="00AB4AAA" w:rsidRPr="007D4D0F">
              <w:rPr>
                <w:rFonts w:ascii="Times New Roman" w:hAnsi="Times New Roman"/>
                <w:sz w:val="28"/>
              </w:rPr>
              <w:t>Веневский</w:t>
            </w:r>
            <w:proofErr w:type="spellEnd"/>
            <w:r w:rsidR="00AB4AAA" w:rsidRPr="007D4D0F">
              <w:rPr>
                <w:rFonts w:ascii="Times New Roman" w:hAnsi="Times New Roman"/>
                <w:sz w:val="28"/>
              </w:rPr>
              <w:t xml:space="preserve"> район </w:t>
            </w:r>
          </w:p>
          <w:p w:rsidR="00AB4AAA" w:rsidRPr="007D4D0F" w:rsidRDefault="00AB4AAA" w:rsidP="007D4D0F">
            <w:pPr>
              <w:pStyle w:val="a3"/>
              <w:tabs>
                <w:tab w:val="left" w:pos="495"/>
              </w:tabs>
              <w:jc w:val="right"/>
              <w:rPr>
                <w:rFonts w:ascii="Times New Roman" w:hAnsi="Times New Roman"/>
                <w:sz w:val="28"/>
              </w:rPr>
            </w:pPr>
            <w:r w:rsidRPr="007D4D0F">
              <w:rPr>
                <w:rFonts w:ascii="Times New Roman" w:hAnsi="Times New Roman"/>
                <w:sz w:val="28"/>
              </w:rPr>
              <w:tab/>
              <w:t xml:space="preserve">от </w:t>
            </w:r>
            <w:r w:rsidR="007D4D0F" w:rsidRPr="007D4D0F">
              <w:rPr>
                <w:rFonts w:ascii="Times New Roman" w:hAnsi="Times New Roman"/>
                <w:sz w:val="28"/>
              </w:rPr>
              <w:t>25.12.2018г.</w:t>
            </w:r>
            <w:r w:rsidRPr="007D4D0F">
              <w:rPr>
                <w:rFonts w:ascii="Times New Roman" w:hAnsi="Times New Roman"/>
                <w:sz w:val="28"/>
              </w:rPr>
              <w:t xml:space="preserve"> № </w:t>
            </w:r>
            <w:r w:rsidR="007D4D0F" w:rsidRPr="007D4D0F">
              <w:rPr>
                <w:rFonts w:ascii="Times New Roman" w:hAnsi="Times New Roman"/>
                <w:sz w:val="28"/>
              </w:rPr>
              <w:t>4/24</w:t>
            </w:r>
          </w:p>
          <w:p w:rsidR="00AB4AAA" w:rsidRPr="007D4D0F" w:rsidRDefault="00AB4AAA" w:rsidP="00C2011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4AAA" w:rsidRPr="007D4D0F" w:rsidRDefault="00AB4AAA" w:rsidP="00146D74">
      <w:pPr>
        <w:spacing w:line="240" w:lineRule="atLeast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F82D5D" w:rsidRPr="007D4D0F" w:rsidTr="005600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2D5D" w:rsidRPr="007D4D0F" w:rsidRDefault="00F82D5D" w:rsidP="005600D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2D5D" w:rsidRPr="007D4D0F" w:rsidRDefault="00F82D5D" w:rsidP="005600D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82D5D" w:rsidRPr="007D4D0F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Pr="007D4D0F" w:rsidRDefault="00F82D5D" w:rsidP="007D4D0F">
      <w:pPr>
        <w:tabs>
          <w:tab w:val="left" w:pos="4080"/>
        </w:tabs>
        <w:spacing w:line="240" w:lineRule="atLeast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ПОЛОЖЕНИЕ</w:t>
      </w:r>
    </w:p>
    <w:p w:rsidR="007D4D0F" w:rsidRPr="007D4D0F" w:rsidRDefault="00F82D5D" w:rsidP="00F82D5D">
      <w:pPr>
        <w:spacing w:line="240" w:lineRule="atLeast"/>
        <w:jc w:val="center"/>
        <w:rPr>
          <w:b/>
          <w:bCs/>
          <w:sz w:val="28"/>
          <w:szCs w:val="28"/>
        </w:rPr>
      </w:pPr>
      <w:r w:rsidRPr="007D4D0F">
        <w:rPr>
          <w:b/>
          <w:bCs/>
          <w:sz w:val="28"/>
          <w:szCs w:val="28"/>
        </w:rPr>
        <w:t xml:space="preserve"> о предоставлении единовременной выплаты при рождении первого ребенка у женщин, не достигших возраста 25 лет </w:t>
      </w:r>
    </w:p>
    <w:p w:rsidR="00F82D5D" w:rsidRPr="007D4D0F" w:rsidRDefault="00F82D5D" w:rsidP="00F82D5D">
      <w:pPr>
        <w:spacing w:line="240" w:lineRule="atLeast"/>
        <w:jc w:val="center"/>
        <w:rPr>
          <w:b/>
          <w:sz w:val="28"/>
          <w:szCs w:val="28"/>
        </w:rPr>
      </w:pPr>
      <w:r w:rsidRPr="007D4D0F">
        <w:rPr>
          <w:b/>
          <w:bCs/>
          <w:sz w:val="28"/>
          <w:szCs w:val="28"/>
        </w:rPr>
        <w:t>на день рождения ребенка</w:t>
      </w:r>
    </w:p>
    <w:p w:rsidR="00F82D5D" w:rsidRPr="007D4D0F" w:rsidRDefault="00F82D5D" w:rsidP="00F82D5D">
      <w:pPr>
        <w:pStyle w:val="1"/>
        <w:jc w:val="center"/>
        <w:rPr>
          <w:rFonts w:ascii="Times New Roman" w:hAnsi="Times New Roman"/>
          <w:color w:val="auto"/>
        </w:rPr>
      </w:pPr>
      <w:bookmarkStart w:id="1" w:name="sub_1100"/>
      <w:bookmarkEnd w:id="1"/>
      <w:r w:rsidRPr="007D4D0F">
        <w:rPr>
          <w:rFonts w:ascii="Times New Roman" w:hAnsi="Times New Roman"/>
          <w:color w:val="auto"/>
        </w:rPr>
        <w:t>1. Общие положения</w:t>
      </w:r>
    </w:p>
    <w:p w:rsidR="00F82D5D" w:rsidRPr="007D4D0F" w:rsidRDefault="00F82D5D" w:rsidP="00F82D5D">
      <w:pPr>
        <w:ind w:firstLine="720"/>
        <w:jc w:val="both"/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bookmarkStart w:id="2" w:name="sub_1101"/>
      <w:bookmarkEnd w:id="2"/>
      <w:r w:rsidRPr="007D4D0F">
        <w:rPr>
          <w:sz w:val="28"/>
          <w:szCs w:val="28"/>
        </w:rPr>
        <w:t xml:space="preserve">1. Настоящее Положение о предоставлении единовременной выплаты при рождении первого ребенка у женщин, не достигших возраста 25 лет на день рождения ребенка (далее - Положение), разработано в целях предоставления дополнительной меры поддержки семей при рождении первого ребенка у женщин, не достигших возраста 25 лет на день рождения ребенка, с учетом особенностей, установленных настоящим Положением, за счет средств бюджета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 район (далее – единовременная выплата на первенца) и устанавливает основания предоставления указанной категории семей единовременной выплаты на первенца, ее размер, а также условия предоставления единовременной выплаты на первенца.</w:t>
      </w:r>
    </w:p>
    <w:p w:rsidR="00F82D5D" w:rsidRPr="007D4D0F" w:rsidRDefault="00F82D5D" w:rsidP="00F82D5D">
      <w:pPr>
        <w:ind w:firstLine="720"/>
        <w:jc w:val="both"/>
      </w:pPr>
      <w:bookmarkStart w:id="3" w:name="sub_11011"/>
      <w:bookmarkStart w:id="4" w:name="sub_1103"/>
      <w:bookmarkEnd w:id="3"/>
      <w:r w:rsidRPr="007D4D0F">
        <w:rPr>
          <w:sz w:val="28"/>
          <w:szCs w:val="28"/>
        </w:rPr>
        <w:t xml:space="preserve">2. Настоящее Положение разработано в соответствии с </w:t>
      </w:r>
      <w:hyperlink r:id="rId5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Конституцией</w:t>
        </w:r>
      </w:hyperlink>
      <w:r w:rsidRPr="007D4D0F">
        <w:rPr>
          <w:b/>
          <w:sz w:val="28"/>
          <w:szCs w:val="28"/>
        </w:rPr>
        <w:t xml:space="preserve"> </w:t>
      </w:r>
      <w:r w:rsidRPr="007D4D0F">
        <w:rPr>
          <w:sz w:val="28"/>
          <w:szCs w:val="28"/>
        </w:rPr>
        <w:t xml:space="preserve">Российской Федерации, </w:t>
      </w:r>
      <w:hyperlink r:id="rId6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Семейным кодексом</w:t>
        </w:r>
      </w:hyperlink>
      <w:r w:rsidRPr="007D4D0F">
        <w:rPr>
          <w:sz w:val="28"/>
          <w:szCs w:val="28"/>
        </w:rPr>
        <w:t xml:space="preserve"> Российской Федерации, иными нормативными правовыми актами Российской Федерации и Тульской области, </w:t>
      </w:r>
      <w:hyperlink r:id="rId7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Уставом</w:t>
        </w:r>
      </w:hyperlink>
      <w:bookmarkEnd w:id="4"/>
      <w:r w:rsidRPr="007D4D0F">
        <w:rPr>
          <w:sz w:val="28"/>
          <w:szCs w:val="28"/>
        </w:rPr>
        <w:t xml:space="preserve">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 </w:t>
      </w:r>
      <w:proofErr w:type="spellStart"/>
      <w:r w:rsidRPr="007D4D0F">
        <w:rPr>
          <w:sz w:val="28"/>
          <w:szCs w:val="28"/>
        </w:rPr>
        <w:t>район</w:t>
      </w:r>
      <w:proofErr w:type="spellEnd"/>
      <w:r w:rsidRPr="007D4D0F">
        <w:rPr>
          <w:sz w:val="28"/>
          <w:szCs w:val="28"/>
        </w:rPr>
        <w:t>.</w:t>
      </w:r>
    </w:p>
    <w:p w:rsidR="00F82D5D" w:rsidRPr="007D4D0F" w:rsidRDefault="00F82D5D" w:rsidP="00E6478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D4D0F">
        <w:rPr>
          <w:rFonts w:ascii="Times New Roman" w:hAnsi="Times New Roman" w:cs="Times New Roman"/>
          <w:color w:val="auto"/>
        </w:rPr>
        <w:t>2. Условия предоставления единовременной выплаты на первенца</w:t>
      </w:r>
    </w:p>
    <w:p w:rsidR="00F82D5D" w:rsidRPr="007D4D0F" w:rsidRDefault="00F82D5D" w:rsidP="00E64782">
      <w:pPr>
        <w:jc w:val="center"/>
      </w:pPr>
    </w:p>
    <w:p w:rsidR="00F82D5D" w:rsidRPr="007D4D0F" w:rsidRDefault="00F82D5D" w:rsidP="00F82D5D">
      <w:pPr>
        <w:ind w:firstLine="720"/>
        <w:jc w:val="both"/>
      </w:pPr>
      <w:bookmarkStart w:id="5" w:name="sub_1204"/>
      <w:r w:rsidRPr="007D4D0F">
        <w:rPr>
          <w:sz w:val="28"/>
          <w:szCs w:val="28"/>
        </w:rPr>
        <w:t xml:space="preserve">2.1. За предоставлением единовременной выплаты на первенца, имеющего гражданство Российской Федерации, вправе обратиться </w:t>
      </w:r>
      <w:bookmarkEnd w:id="5"/>
      <w:r w:rsidRPr="007D4D0F">
        <w:rPr>
          <w:sz w:val="28"/>
          <w:szCs w:val="28"/>
        </w:rPr>
        <w:t xml:space="preserve">женщины, родившие первого </w:t>
      </w:r>
      <w:proofErr w:type="gramStart"/>
      <w:r w:rsidRPr="007D4D0F">
        <w:rPr>
          <w:sz w:val="28"/>
          <w:szCs w:val="28"/>
        </w:rPr>
        <w:t>ребенка  после</w:t>
      </w:r>
      <w:proofErr w:type="gramEnd"/>
      <w:r w:rsidRPr="007D4D0F">
        <w:rPr>
          <w:sz w:val="28"/>
          <w:szCs w:val="28"/>
        </w:rPr>
        <w:t xml:space="preserve">  1 января 2019 года и не достигшие возраста 25 лет на день рождения ребенка, имеющие регистрацию по месту жительства на территории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 на день рождения ребенка.</w:t>
      </w:r>
    </w:p>
    <w:p w:rsidR="00F82D5D" w:rsidRPr="007D4D0F" w:rsidRDefault="00F82D5D" w:rsidP="00F82D5D">
      <w:pPr>
        <w:ind w:firstLine="720"/>
        <w:jc w:val="both"/>
      </w:pPr>
      <w:bookmarkStart w:id="6" w:name="sub_1206"/>
      <w:bookmarkEnd w:id="6"/>
      <w:r w:rsidRPr="007D4D0F">
        <w:rPr>
          <w:sz w:val="28"/>
          <w:szCs w:val="28"/>
        </w:rPr>
        <w:t xml:space="preserve">2.2. Право женщин, указанных в </w:t>
      </w:r>
      <w:hyperlink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пункте</w:t>
        </w:r>
        <w:r w:rsidRPr="007D4D0F">
          <w:rPr>
            <w:rStyle w:val="a7"/>
            <w:bCs w:val="0"/>
            <w:color w:val="auto"/>
            <w:sz w:val="28"/>
            <w:szCs w:val="28"/>
          </w:rPr>
          <w:t xml:space="preserve"> </w:t>
        </w:r>
      </w:hyperlink>
      <w:r w:rsidRPr="007D4D0F">
        <w:rPr>
          <w:sz w:val="28"/>
          <w:szCs w:val="28"/>
        </w:rPr>
        <w:t xml:space="preserve">2.1. настоящего Положения, на получение единовременной выплаты на первенца прекращается и возникает у отца ребенка, являющегося гражданином Российской Федерации, имеющего регистрацию по месту жительства на территории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 на день рождения ребенка, в случаях смерти </w:t>
      </w:r>
      <w:r w:rsidRPr="007D4D0F">
        <w:rPr>
          <w:sz w:val="28"/>
          <w:szCs w:val="28"/>
        </w:rPr>
        <w:lastRenderedPageBreak/>
        <w:t>женщины, объявления ее умершей, лишения ее родительских прав в отношении ребенка,  отобрание ребенка, в связи с рождением которого возникло право на предоставление единовременной выплаты на первенца, совершения ею в отношении своего ребенка умышленного преступления, относящегося к преступлениям против личности.</w:t>
      </w:r>
    </w:p>
    <w:p w:rsidR="00F82D5D" w:rsidRPr="007D4D0F" w:rsidRDefault="00F82D5D" w:rsidP="00F82D5D">
      <w:pPr>
        <w:ind w:firstLine="720"/>
        <w:jc w:val="both"/>
      </w:pPr>
      <w:bookmarkStart w:id="7" w:name="sub_1207"/>
      <w:bookmarkStart w:id="8" w:name="sub_12061"/>
      <w:bookmarkEnd w:id="7"/>
      <w:bookmarkEnd w:id="8"/>
      <w:r w:rsidRPr="007D4D0F">
        <w:rPr>
          <w:sz w:val="28"/>
          <w:szCs w:val="28"/>
        </w:rPr>
        <w:t xml:space="preserve">2.3.  В случаях если отец ребенка, у которого в соответствии с </w:t>
      </w:r>
      <w:hyperlink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пунктом</w:t>
        </w:r>
      </w:hyperlink>
      <w:r w:rsidRPr="007D4D0F">
        <w:rPr>
          <w:b/>
          <w:sz w:val="28"/>
          <w:szCs w:val="28"/>
        </w:rPr>
        <w:t xml:space="preserve"> </w:t>
      </w:r>
      <w:r w:rsidRPr="007D4D0F">
        <w:rPr>
          <w:sz w:val="28"/>
          <w:szCs w:val="28"/>
        </w:rPr>
        <w:t>2.2.  настоящего Положения возникло право на получение единовременной выплаты на первенца, умер, объявлен умершим, лишен родительских прав в отношении ребенка, в связи с рождением которого возникло право на получение единовременной выплаты на первенца, совершил в отношении своего ребенка умышленное преступление, относящееся к преступлениям против личности, его право на получение единовременной выплаты на первенца прекращается.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</w:rPr>
      </w:pPr>
      <w:bookmarkStart w:id="9" w:name="sub_12071"/>
      <w:bookmarkEnd w:id="9"/>
      <w:r w:rsidRPr="007D4D0F">
        <w:rPr>
          <w:sz w:val="28"/>
          <w:szCs w:val="28"/>
        </w:rPr>
        <w:t>2.4.  При рождении мертвого ребенка единовременная выплата на первенца не выплачивается.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</w:rPr>
      </w:pPr>
      <w:bookmarkStart w:id="10" w:name="sub_1213"/>
      <w:r w:rsidRPr="007D4D0F">
        <w:rPr>
          <w:sz w:val="28"/>
          <w:szCs w:val="28"/>
        </w:rPr>
        <w:t>2.5.</w:t>
      </w:r>
      <w:r w:rsidRPr="007D4D0F">
        <w:t xml:space="preserve">  </w:t>
      </w:r>
      <w:r w:rsidRPr="007D4D0F">
        <w:rPr>
          <w:sz w:val="28"/>
          <w:szCs w:val="28"/>
        </w:rPr>
        <w:t xml:space="preserve">Лица, указанные в </w:t>
      </w:r>
      <w:hyperlink r:id="rId8"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пунктах 2.1., 2.2.</w:t>
        </w:r>
      </w:hyperlink>
      <w:r w:rsidRPr="007D4D0F">
        <w:rPr>
          <w:sz w:val="28"/>
          <w:szCs w:val="28"/>
        </w:rPr>
        <w:t xml:space="preserve">  настоящего Положения, или их законные представители или доверенные лица вправе обратиться в </w:t>
      </w:r>
      <w:r w:rsidRPr="007D4D0F">
        <w:rPr>
          <w:spacing w:val="2"/>
          <w:sz w:val="28"/>
          <w:szCs w:val="28"/>
        </w:rPr>
        <w:t xml:space="preserve">  государственное учреждение Тульской области, осуществляющее  функции в сфере социальной защиты населения  в </w:t>
      </w:r>
      <w:proofErr w:type="spellStart"/>
      <w:r w:rsidRPr="007D4D0F">
        <w:rPr>
          <w:spacing w:val="2"/>
          <w:sz w:val="28"/>
          <w:szCs w:val="28"/>
        </w:rPr>
        <w:t>Веневском</w:t>
      </w:r>
      <w:proofErr w:type="spellEnd"/>
      <w:r w:rsidRPr="007D4D0F">
        <w:rPr>
          <w:spacing w:val="2"/>
          <w:sz w:val="28"/>
          <w:szCs w:val="28"/>
        </w:rPr>
        <w:t xml:space="preserve"> районе</w:t>
      </w:r>
      <w:r w:rsidRPr="007D4D0F">
        <w:rPr>
          <w:sz w:val="28"/>
          <w:szCs w:val="28"/>
        </w:rPr>
        <w:t xml:space="preserve"> за получением единовременной выплаты на первенца с заявлением.</w:t>
      </w:r>
      <w:bookmarkEnd w:id="10"/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7D4D0F">
        <w:rPr>
          <w:rFonts w:ascii="Arial" w:hAnsi="Arial" w:cs="Arial"/>
          <w:spacing w:val="2"/>
          <w:sz w:val="21"/>
          <w:szCs w:val="21"/>
        </w:rPr>
        <w:t xml:space="preserve"> </w:t>
      </w:r>
      <w:r w:rsidRPr="007D4D0F">
        <w:rPr>
          <w:spacing w:val="2"/>
          <w:sz w:val="28"/>
          <w:szCs w:val="28"/>
        </w:rPr>
        <w:t xml:space="preserve">2.6. Единовременная выплата на </w:t>
      </w:r>
      <w:proofErr w:type="gramStart"/>
      <w:r w:rsidRPr="007D4D0F">
        <w:rPr>
          <w:spacing w:val="2"/>
          <w:sz w:val="28"/>
          <w:szCs w:val="28"/>
        </w:rPr>
        <w:t>первенца  назначается</w:t>
      </w:r>
      <w:proofErr w:type="gramEnd"/>
      <w:r w:rsidRPr="007D4D0F">
        <w:rPr>
          <w:spacing w:val="2"/>
          <w:sz w:val="28"/>
          <w:szCs w:val="28"/>
        </w:rPr>
        <w:t xml:space="preserve">  государственным учреждением Тульской области, осуществляющим функции в сфере социальной защиты населения, (далее — учреждение) в </w:t>
      </w:r>
      <w:proofErr w:type="spellStart"/>
      <w:r w:rsidRPr="007D4D0F">
        <w:rPr>
          <w:spacing w:val="2"/>
          <w:sz w:val="28"/>
          <w:szCs w:val="28"/>
        </w:rPr>
        <w:t>Веневском</w:t>
      </w:r>
      <w:proofErr w:type="spellEnd"/>
      <w:r w:rsidRPr="007D4D0F">
        <w:rPr>
          <w:spacing w:val="2"/>
          <w:sz w:val="28"/>
          <w:szCs w:val="28"/>
        </w:rPr>
        <w:t xml:space="preserve"> районе,   если обращение за ней последовало не позднее шести месяцев со дня рождения ребенка.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7D4D0F">
        <w:rPr>
          <w:spacing w:val="2"/>
          <w:sz w:val="28"/>
          <w:szCs w:val="28"/>
        </w:rPr>
        <w:t xml:space="preserve">2.7.  Единовременная выплата на </w:t>
      </w:r>
      <w:proofErr w:type="gramStart"/>
      <w:r w:rsidRPr="007D4D0F">
        <w:rPr>
          <w:spacing w:val="2"/>
          <w:sz w:val="28"/>
          <w:szCs w:val="28"/>
        </w:rPr>
        <w:t>первенца  назначается</w:t>
      </w:r>
      <w:proofErr w:type="gramEnd"/>
      <w:r w:rsidRPr="007D4D0F">
        <w:rPr>
          <w:spacing w:val="2"/>
          <w:sz w:val="28"/>
          <w:szCs w:val="28"/>
        </w:rPr>
        <w:t xml:space="preserve">  учреждением</w:t>
      </w:r>
      <w:r w:rsidRPr="007D4D0F">
        <w:rPr>
          <w:sz w:val="28"/>
          <w:szCs w:val="28"/>
        </w:rPr>
        <w:t xml:space="preserve"> </w:t>
      </w:r>
      <w:r w:rsidRPr="007D4D0F">
        <w:rPr>
          <w:spacing w:val="2"/>
          <w:sz w:val="28"/>
          <w:szCs w:val="28"/>
        </w:rPr>
        <w:t xml:space="preserve">  в 10-дневный срок со дня подачи заявления о назначении выплаты со всеми необходимыми документами.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bookmarkStart w:id="11" w:name="sub_1210"/>
      <w:r w:rsidRPr="007D4D0F">
        <w:rPr>
          <w:spacing w:val="2"/>
          <w:sz w:val="28"/>
          <w:szCs w:val="28"/>
        </w:rPr>
        <w:t xml:space="preserve"> </w:t>
      </w:r>
      <w:bookmarkEnd w:id="11"/>
      <w:r w:rsidRPr="007D4D0F">
        <w:rPr>
          <w:sz w:val="28"/>
          <w:szCs w:val="28"/>
        </w:rPr>
        <w:t xml:space="preserve">2.8.  </w:t>
      </w:r>
      <w:proofErr w:type="gramStart"/>
      <w:r w:rsidRPr="007D4D0F">
        <w:rPr>
          <w:rFonts w:cs="Arial"/>
          <w:spacing w:val="2"/>
          <w:sz w:val="28"/>
          <w:szCs w:val="28"/>
        </w:rPr>
        <w:t>Учреждение  в</w:t>
      </w:r>
      <w:proofErr w:type="gramEnd"/>
      <w:r w:rsidRPr="007D4D0F">
        <w:rPr>
          <w:rFonts w:cs="Arial"/>
          <w:spacing w:val="2"/>
          <w:sz w:val="28"/>
          <w:szCs w:val="28"/>
        </w:rPr>
        <w:t xml:space="preserve"> срок до 5 числа месяца следующего за месяцем обращения с заявлением представляет в Финансовое управление администрации муниципального образования </w:t>
      </w:r>
      <w:proofErr w:type="spellStart"/>
      <w:r w:rsidRPr="007D4D0F">
        <w:rPr>
          <w:rFonts w:cs="Arial"/>
          <w:spacing w:val="2"/>
          <w:sz w:val="28"/>
          <w:szCs w:val="28"/>
        </w:rPr>
        <w:t>Веневский</w:t>
      </w:r>
      <w:proofErr w:type="spellEnd"/>
      <w:r w:rsidRPr="007D4D0F">
        <w:rPr>
          <w:rFonts w:cs="Arial"/>
          <w:spacing w:val="2"/>
          <w:sz w:val="28"/>
          <w:szCs w:val="28"/>
        </w:rPr>
        <w:t xml:space="preserve"> район  заявку на выделение денежных средств, необходимых для осуществления единовременной выплаты на первенца.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7D4D0F">
        <w:rPr>
          <w:spacing w:val="2"/>
          <w:sz w:val="28"/>
          <w:szCs w:val="28"/>
        </w:rPr>
        <w:t xml:space="preserve"> 2.9. Учреждение производит </w:t>
      </w:r>
      <w:proofErr w:type="gramStart"/>
      <w:r w:rsidRPr="007D4D0F">
        <w:rPr>
          <w:spacing w:val="2"/>
          <w:sz w:val="28"/>
          <w:szCs w:val="28"/>
        </w:rPr>
        <w:t>выплату  единовременной</w:t>
      </w:r>
      <w:proofErr w:type="gramEnd"/>
      <w:r w:rsidRPr="007D4D0F">
        <w:rPr>
          <w:spacing w:val="2"/>
          <w:sz w:val="28"/>
          <w:szCs w:val="28"/>
        </w:rPr>
        <w:t xml:space="preserve"> выплаты на первенца  путем перечисления на счет, открытый получателем в кредитной организации, указанный в заявлении, в течение 5 рабочих дней со дня поступления денежных средств из бюджета муниципального образования </w:t>
      </w:r>
      <w:proofErr w:type="spellStart"/>
      <w:r w:rsidRPr="007D4D0F">
        <w:rPr>
          <w:spacing w:val="2"/>
          <w:sz w:val="28"/>
          <w:szCs w:val="28"/>
        </w:rPr>
        <w:t>Веневский</w:t>
      </w:r>
      <w:proofErr w:type="spellEnd"/>
      <w:r w:rsidRPr="007D4D0F">
        <w:rPr>
          <w:spacing w:val="2"/>
          <w:sz w:val="28"/>
          <w:szCs w:val="28"/>
        </w:rPr>
        <w:t xml:space="preserve"> район.</w:t>
      </w:r>
    </w:p>
    <w:p w:rsidR="002E592C" w:rsidRPr="007D4D0F" w:rsidRDefault="002E592C" w:rsidP="00F82D5D">
      <w:pPr>
        <w:ind w:firstLine="720"/>
        <w:rPr>
          <w:sz w:val="28"/>
          <w:szCs w:val="28"/>
        </w:rPr>
      </w:pPr>
    </w:p>
    <w:p w:rsidR="00F82D5D" w:rsidRPr="007D4D0F" w:rsidRDefault="00F82D5D" w:rsidP="00F82D5D">
      <w:pPr>
        <w:ind w:left="1005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3. Перечень документов необходимый для получения единовременной выплаты на первенца</w:t>
      </w:r>
    </w:p>
    <w:p w:rsidR="00F82D5D" w:rsidRPr="007D4D0F" w:rsidRDefault="00F82D5D" w:rsidP="00F82D5D">
      <w:pPr>
        <w:pStyle w:val="a5"/>
        <w:ind w:left="0"/>
        <w:jc w:val="center"/>
        <w:rPr>
          <w:b/>
          <w:sz w:val="28"/>
          <w:szCs w:val="28"/>
        </w:rPr>
      </w:pPr>
    </w:p>
    <w:p w:rsidR="00F82D5D" w:rsidRPr="007D4D0F" w:rsidRDefault="00F82D5D" w:rsidP="00F82D5D">
      <w:pPr>
        <w:ind w:firstLine="709"/>
        <w:rPr>
          <w:sz w:val="28"/>
          <w:szCs w:val="28"/>
        </w:rPr>
      </w:pPr>
      <w:r w:rsidRPr="007D4D0F">
        <w:rPr>
          <w:sz w:val="28"/>
          <w:szCs w:val="28"/>
        </w:rPr>
        <w:t xml:space="preserve">3.1. Документы необходимые на получение единовременной выплаты на первенца: </w:t>
      </w:r>
    </w:p>
    <w:p w:rsidR="00F82D5D" w:rsidRPr="007D4D0F" w:rsidRDefault="00F82D5D" w:rsidP="00F82D5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D4D0F">
        <w:rPr>
          <w:sz w:val="28"/>
          <w:szCs w:val="28"/>
        </w:rPr>
        <w:t xml:space="preserve"> -  </w:t>
      </w:r>
      <w:proofErr w:type="gramStart"/>
      <w:r w:rsidRPr="007D4D0F">
        <w:rPr>
          <w:sz w:val="28"/>
          <w:szCs w:val="28"/>
        </w:rPr>
        <w:t>заявление  на</w:t>
      </w:r>
      <w:proofErr w:type="gramEnd"/>
      <w:r w:rsidRPr="007D4D0F">
        <w:rPr>
          <w:sz w:val="28"/>
          <w:szCs w:val="28"/>
        </w:rPr>
        <w:t xml:space="preserve"> получение </w:t>
      </w:r>
      <w:r w:rsidRPr="007D4D0F">
        <w:rPr>
          <w:bCs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 (произвольная форма).</w:t>
      </w:r>
    </w:p>
    <w:p w:rsidR="00F82D5D" w:rsidRPr="007D4D0F" w:rsidRDefault="00F82D5D" w:rsidP="00F82D5D">
      <w:pPr>
        <w:spacing w:line="240" w:lineRule="atLeast"/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  <w:shd w:val="clear" w:color="auto" w:fill="FFFFFF"/>
        </w:rPr>
        <w:lastRenderedPageBreak/>
        <w:t xml:space="preserve"> - копия паспорта либо иного документа, удостоверяющего личность заявителя и регистрацию по месту жительства на территории муниципального образования;  </w:t>
      </w:r>
    </w:p>
    <w:p w:rsidR="00F82D5D" w:rsidRPr="007D4D0F" w:rsidRDefault="00F82D5D" w:rsidP="00F82D5D">
      <w:pPr>
        <w:spacing w:line="240" w:lineRule="atLeast"/>
        <w:ind w:firstLine="709"/>
        <w:jc w:val="both"/>
      </w:pPr>
      <w:r w:rsidRPr="007D4D0F">
        <w:rPr>
          <w:sz w:val="28"/>
          <w:szCs w:val="28"/>
        </w:rPr>
        <w:t>-   копия свидетельства о рождении ребенка</w:t>
      </w:r>
      <w:r w:rsidRPr="007D4D0F">
        <w:rPr>
          <w:sz w:val="28"/>
          <w:szCs w:val="28"/>
          <w:shd w:val="clear" w:color="auto" w:fill="FFFFFF"/>
        </w:rPr>
        <w:t>;</w:t>
      </w:r>
    </w:p>
    <w:p w:rsidR="00F82D5D" w:rsidRPr="007D4D0F" w:rsidRDefault="00F82D5D" w:rsidP="00F82D5D">
      <w:pPr>
        <w:spacing w:line="240" w:lineRule="atLeast"/>
        <w:ind w:firstLine="709"/>
        <w:jc w:val="both"/>
      </w:pPr>
      <w:r w:rsidRPr="007D4D0F">
        <w:rPr>
          <w:sz w:val="28"/>
          <w:szCs w:val="28"/>
        </w:rPr>
        <w:t>-  выписку о номере лицевого счета, открытого в установленном порядке в кредитной организации;</w:t>
      </w:r>
    </w:p>
    <w:p w:rsidR="00F82D5D" w:rsidRPr="007D4D0F" w:rsidRDefault="00F82D5D" w:rsidP="00F82D5D">
      <w:pPr>
        <w:spacing w:line="240" w:lineRule="atLeast"/>
        <w:ind w:firstLine="709"/>
        <w:jc w:val="both"/>
        <w:textAlignment w:val="baseline"/>
      </w:pPr>
      <w:r w:rsidRPr="007D4D0F">
        <w:rPr>
          <w:sz w:val="28"/>
          <w:szCs w:val="28"/>
        </w:rPr>
        <w:t xml:space="preserve"> -  согласие заявителя на обработку его персональных данных и персональных данных его несовершеннолетнего ребенка;</w:t>
      </w:r>
    </w:p>
    <w:p w:rsidR="00F82D5D" w:rsidRPr="007D4D0F" w:rsidRDefault="00F82D5D" w:rsidP="00F82D5D">
      <w:pPr>
        <w:spacing w:line="240" w:lineRule="atLeast"/>
        <w:ind w:firstLine="709"/>
        <w:jc w:val="both"/>
        <w:textAlignment w:val="baseline"/>
      </w:pPr>
      <w:r w:rsidRPr="007D4D0F">
        <w:rPr>
          <w:sz w:val="28"/>
          <w:szCs w:val="28"/>
        </w:rPr>
        <w:t xml:space="preserve"> - </w:t>
      </w:r>
      <w:proofErr w:type="gramStart"/>
      <w:r w:rsidRPr="007D4D0F">
        <w:rPr>
          <w:sz w:val="28"/>
          <w:szCs w:val="28"/>
        </w:rPr>
        <w:t xml:space="preserve">копия </w:t>
      </w:r>
      <w:r w:rsidRPr="007D4D0F">
        <w:rPr>
          <w:spacing w:val="2"/>
          <w:sz w:val="28"/>
          <w:szCs w:val="28"/>
          <w:shd w:val="clear" w:color="auto" w:fill="FFFFFF"/>
        </w:rPr>
        <w:t xml:space="preserve"> страхового</w:t>
      </w:r>
      <w:proofErr w:type="gramEnd"/>
      <w:r w:rsidRPr="007D4D0F">
        <w:rPr>
          <w:spacing w:val="2"/>
          <w:sz w:val="28"/>
          <w:szCs w:val="28"/>
          <w:shd w:val="clear" w:color="auto" w:fill="FFFFFF"/>
        </w:rPr>
        <w:t xml:space="preserve"> свидетельства государственного пенсионного страхования заявителя и ребенка.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  <w:shd w:val="clear" w:color="auto" w:fill="FFFFFF"/>
        </w:rPr>
      </w:pPr>
      <w:r w:rsidRPr="007D4D0F">
        <w:rPr>
          <w:sz w:val="28"/>
          <w:szCs w:val="28"/>
        </w:rPr>
        <w:t xml:space="preserve">- в случаях, указанных </w:t>
      </w:r>
      <w:proofErr w:type="gramStart"/>
      <w:r w:rsidRPr="007D4D0F">
        <w:rPr>
          <w:sz w:val="28"/>
          <w:szCs w:val="28"/>
        </w:rPr>
        <w:t>в  п.</w:t>
      </w:r>
      <w:proofErr w:type="gramEnd"/>
      <w:r w:rsidRPr="007D4D0F">
        <w:rPr>
          <w:sz w:val="28"/>
          <w:szCs w:val="28"/>
        </w:rPr>
        <w:t xml:space="preserve"> 2.2. настоящего положения  копии свидетельства о смерти, решения суда о лишении родительских прав, решения суда об ограничении родительских прав,  </w:t>
      </w:r>
      <w:r w:rsidRPr="007D4D0F">
        <w:rPr>
          <w:sz w:val="28"/>
          <w:szCs w:val="28"/>
          <w:shd w:val="clear" w:color="auto" w:fill="FFFFFF"/>
        </w:rPr>
        <w:t>решения суда об объявлении  умершей. 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  <w:shd w:val="clear" w:color="auto" w:fill="FFFFFF"/>
        </w:rPr>
      </w:pPr>
      <w:r w:rsidRPr="007D4D0F">
        <w:rPr>
          <w:sz w:val="28"/>
          <w:szCs w:val="28"/>
          <w:shd w:val="clear" w:color="auto" w:fill="FFFFFF"/>
        </w:rPr>
        <w:t xml:space="preserve">Заявитель предоставляет одновременно оригинал и </w:t>
      </w:r>
      <w:proofErr w:type="gramStart"/>
      <w:r w:rsidRPr="007D4D0F">
        <w:rPr>
          <w:sz w:val="28"/>
          <w:szCs w:val="28"/>
          <w:shd w:val="clear" w:color="auto" w:fill="FFFFFF"/>
        </w:rPr>
        <w:t>копии  документов</w:t>
      </w:r>
      <w:proofErr w:type="gramEnd"/>
      <w:r w:rsidRPr="007D4D0F">
        <w:rPr>
          <w:sz w:val="28"/>
          <w:szCs w:val="28"/>
          <w:shd w:val="clear" w:color="auto" w:fill="FFFFFF"/>
        </w:rPr>
        <w:t xml:space="preserve"> в соответствии с п.3.1. Специалист ответственный за прием документов   сверяет копии документов с подлинниками.</w:t>
      </w:r>
      <w:r w:rsidRPr="007D4D0F">
        <w:rPr>
          <w:sz w:val="27"/>
          <w:szCs w:val="27"/>
          <w:shd w:val="clear" w:color="auto" w:fill="FFFFFF"/>
        </w:rPr>
        <w:t xml:space="preserve"> </w:t>
      </w:r>
      <w:r w:rsidRPr="007D4D0F">
        <w:rPr>
          <w:sz w:val="28"/>
          <w:szCs w:val="28"/>
          <w:shd w:val="clear" w:color="auto" w:fill="FFFFFF"/>
        </w:rPr>
        <w:t xml:space="preserve">После сличения возвращает оригинал документов заявителю. 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left="1005"/>
        <w:jc w:val="center"/>
      </w:pPr>
      <w:r w:rsidRPr="007D4D0F">
        <w:rPr>
          <w:b/>
          <w:sz w:val="28"/>
          <w:szCs w:val="28"/>
        </w:rPr>
        <w:t xml:space="preserve">4. Основания для отказа в удовлетворении заявления </w:t>
      </w:r>
    </w:p>
    <w:p w:rsidR="00F82D5D" w:rsidRPr="007D4D0F" w:rsidRDefault="00F82D5D" w:rsidP="00F82D5D">
      <w:pPr>
        <w:ind w:left="1005"/>
        <w:rPr>
          <w:b/>
          <w:sz w:val="28"/>
          <w:szCs w:val="28"/>
        </w:rPr>
      </w:pPr>
    </w:p>
    <w:p w:rsidR="00F82D5D" w:rsidRPr="007D4D0F" w:rsidRDefault="00F82D5D" w:rsidP="00F82D5D">
      <w:pPr>
        <w:pStyle w:val="a5"/>
        <w:ind w:left="0" w:firstLine="709"/>
        <w:jc w:val="both"/>
      </w:pPr>
      <w:r w:rsidRPr="007D4D0F">
        <w:rPr>
          <w:sz w:val="28"/>
          <w:szCs w:val="28"/>
        </w:rPr>
        <w:t>4.1. Основаниями для отказа в удовлетворении заявления о выплате являются:</w:t>
      </w:r>
    </w:p>
    <w:p w:rsidR="00F82D5D" w:rsidRPr="007D4D0F" w:rsidRDefault="00F82D5D" w:rsidP="00F82D5D">
      <w:pPr>
        <w:pStyle w:val="a5"/>
        <w:ind w:left="0" w:firstLine="709"/>
        <w:jc w:val="both"/>
      </w:pPr>
      <w:bookmarkStart w:id="12" w:name="sub_1215"/>
      <w:bookmarkEnd w:id="12"/>
      <w:r w:rsidRPr="007D4D0F">
        <w:rPr>
          <w:sz w:val="28"/>
          <w:szCs w:val="28"/>
        </w:rPr>
        <w:t>1) отсутствие права на получение единовременной выплаты на первого ребенка в соответствии с настоящим Положением;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2) </w:t>
      </w:r>
      <w:proofErr w:type="gramStart"/>
      <w:r w:rsidRPr="007D4D0F">
        <w:rPr>
          <w:spacing w:val="2"/>
          <w:sz w:val="28"/>
          <w:szCs w:val="28"/>
          <w:shd w:val="clear" w:color="auto" w:fill="FFFFFF"/>
        </w:rPr>
        <w:t>лишение  родительских</w:t>
      </w:r>
      <w:proofErr w:type="gramEnd"/>
      <w:r w:rsidRPr="007D4D0F">
        <w:rPr>
          <w:spacing w:val="2"/>
          <w:sz w:val="28"/>
          <w:szCs w:val="28"/>
          <w:shd w:val="clear" w:color="auto" w:fill="FFFFFF"/>
        </w:rPr>
        <w:t xml:space="preserve"> прав в отношении ребенка, </w:t>
      </w:r>
      <w:r w:rsidRPr="007D4D0F">
        <w:rPr>
          <w:sz w:val="28"/>
          <w:szCs w:val="28"/>
        </w:rPr>
        <w:t xml:space="preserve"> в связи с рождением которого возникло право на получение единовременной выплаты на первенца, совершение родителем в отношении своего ребенка умышленного преступления, относящегося к преступлением против личности;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3) нарушение установленного порядка подачи заявления о выплате;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4) рождение мертвого ребенка;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 xml:space="preserve">5) </w:t>
      </w:r>
      <w:proofErr w:type="gramStart"/>
      <w:r w:rsidRPr="007D4D0F">
        <w:rPr>
          <w:sz w:val="28"/>
          <w:szCs w:val="28"/>
        </w:rPr>
        <w:t>ограничение  родителей</w:t>
      </w:r>
      <w:proofErr w:type="gramEnd"/>
      <w:r w:rsidRPr="007D4D0F">
        <w:rPr>
          <w:sz w:val="28"/>
          <w:szCs w:val="28"/>
        </w:rPr>
        <w:t xml:space="preserve"> в родительских правах в отношении ребенка, в связи с рождением которого возникло право на единовременную выплату на первенца, на дату вынесения решения по заявлению о выплате, поданному указанным лицом (до момента отмены ограничения в родительских правах в установленном порядке);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6) отобрание ребенка, в связи с рождением которого возникло право на получение единовременной выплаты на первенца у родителей в порядке, предусмотренном Семейным кодексом Российской Федерации (на период отобрания ребенка).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>Решение об отказе в выплате принимается в 10-дневный срок со дня подачи заявления о назначении выплаты. Письменное уведомление в таком случае направляется заявителю по указанному в заявлении адресу на следующий рабочий день после дня принятия решения.</w:t>
      </w:r>
    </w:p>
    <w:p w:rsidR="007D4D0F" w:rsidRPr="007D4D0F" w:rsidRDefault="007D4D0F" w:rsidP="00F82D5D">
      <w:pPr>
        <w:ind w:firstLine="720"/>
        <w:jc w:val="both"/>
        <w:rPr>
          <w:sz w:val="28"/>
          <w:szCs w:val="28"/>
        </w:rPr>
      </w:pPr>
    </w:p>
    <w:p w:rsidR="007D4D0F" w:rsidRPr="007D4D0F" w:rsidRDefault="007D4D0F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Размер единовременной выплаты на первенца</w:t>
      </w:r>
    </w:p>
    <w:p w:rsidR="00F82D5D" w:rsidRPr="007D4D0F" w:rsidRDefault="00F82D5D" w:rsidP="00F82D5D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Средства </w:t>
      </w:r>
      <w:proofErr w:type="gramStart"/>
      <w:r w:rsidRPr="007D4D0F">
        <w:rPr>
          <w:sz w:val="28"/>
          <w:szCs w:val="28"/>
        </w:rPr>
        <w:t>на  единовременную</w:t>
      </w:r>
      <w:proofErr w:type="gramEnd"/>
      <w:r w:rsidRPr="007D4D0F">
        <w:rPr>
          <w:sz w:val="28"/>
          <w:szCs w:val="28"/>
        </w:rPr>
        <w:t xml:space="preserve">  выплату предоставляется лицам, имеющим право на получение данной выплаты  из средств бюджета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район. 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tabs>
          <w:tab w:val="left" w:pos="915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Единовременная выплата на первенца устанавливается в размере 5 000 (пяти тысяч) рублей и выплачивается единовременно в полном объеме. 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spacing w:before="240"/>
        <w:ind w:left="0" w:firstLine="709"/>
        <w:jc w:val="both"/>
        <w:rPr>
          <w:sz w:val="28"/>
          <w:szCs w:val="28"/>
        </w:rPr>
      </w:pPr>
      <w:r w:rsidRPr="007D4D0F">
        <w:rPr>
          <w:rStyle w:val="d6e2e5f2eee2eee5e2fbe4e5ebe5ede8e5e4ebffd2e5eaf1f2"/>
          <w:sz w:val="28"/>
          <w:szCs w:val="28"/>
        </w:rPr>
        <w:t xml:space="preserve"> Размер единовременной выплаты на </w:t>
      </w:r>
      <w:proofErr w:type="gramStart"/>
      <w:r w:rsidRPr="007D4D0F">
        <w:rPr>
          <w:rStyle w:val="d6e2e5f2eee2eee5e2fbe4e5ebe5ede8e5e4ebffd2e5eaf1f2"/>
          <w:sz w:val="28"/>
          <w:szCs w:val="28"/>
        </w:rPr>
        <w:t>первенца  индексируется</w:t>
      </w:r>
      <w:proofErr w:type="gramEnd"/>
      <w:r w:rsidRPr="007D4D0F">
        <w:rPr>
          <w:rStyle w:val="d6e2e5f2eee2eee5e2fbe4e5ebe5ede8e5e4ebffd2e5eaf1f2"/>
          <w:sz w:val="28"/>
          <w:szCs w:val="28"/>
        </w:rPr>
        <w:t xml:space="preserve"> один раз в год путем умножения размера единовременной выплаты на первенца на  прогнозируемый уровень инфляции, установленный федеральным законом о федеральном бюджете на соответствующий финансовый год и плановый период.</w:t>
      </w:r>
    </w:p>
    <w:p w:rsidR="00F82D5D" w:rsidRPr="007D4D0F" w:rsidRDefault="00F82D5D" w:rsidP="00F82D5D">
      <w:pPr>
        <w:spacing w:line="240" w:lineRule="atLeast"/>
        <w:jc w:val="both"/>
        <w:rPr>
          <w:sz w:val="28"/>
          <w:szCs w:val="28"/>
        </w:rPr>
      </w:pPr>
      <w:bookmarkStart w:id="13" w:name="sub_311"/>
      <w:bookmarkEnd w:id="13"/>
      <w:r w:rsidRPr="007D4D0F">
        <w:rPr>
          <w:rStyle w:val="d6e2e5f2eee2eee5e2fbe4e5ebe5ede8e5e4ebffd2e5eaf1f2"/>
          <w:sz w:val="28"/>
          <w:szCs w:val="28"/>
        </w:rPr>
        <w:t>При последующей индексации размер ежемесячного пособия на ребенка определяется с учетом ранее произведенной индексации.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Индексация единовременного пособия на первенца </w:t>
      </w:r>
      <w:proofErr w:type="gramStart"/>
      <w:r w:rsidRPr="007D4D0F">
        <w:rPr>
          <w:sz w:val="28"/>
          <w:szCs w:val="28"/>
        </w:rPr>
        <w:t>производится  администрацией</w:t>
      </w:r>
      <w:proofErr w:type="gramEnd"/>
      <w:r w:rsidRPr="007D4D0F">
        <w:rPr>
          <w:sz w:val="28"/>
          <w:szCs w:val="28"/>
        </w:rPr>
        <w:t xml:space="preserve"> муниципального образования </w:t>
      </w:r>
      <w:proofErr w:type="spellStart"/>
      <w:r w:rsidRPr="007D4D0F">
        <w:rPr>
          <w:sz w:val="28"/>
          <w:szCs w:val="28"/>
        </w:rPr>
        <w:t>Веневский</w:t>
      </w:r>
      <w:proofErr w:type="spellEnd"/>
      <w:r w:rsidRPr="007D4D0F">
        <w:rPr>
          <w:sz w:val="28"/>
          <w:szCs w:val="28"/>
        </w:rPr>
        <w:t xml:space="preserve"> район.</w:t>
      </w:r>
    </w:p>
    <w:p w:rsidR="00F82D5D" w:rsidRPr="007D4D0F" w:rsidRDefault="00F82D5D" w:rsidP="00F82D5D">
      <w:pPr>
        <w:spacing w:line="240" w:lineRule="atLeast"/>
        <w:jc w:val="center"/>
        <w:rPr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0"/>
          <w:numId w:val="5"/>
        </w:numPr>
        <w:tabs>
          <w:tab w:val="left" w:pos="0"/>
        </w:tabs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Порядок обжалования</w:t>
      </w:r>
    </w:p>
    <w:p w:rsidR="00F82D5D" w:rsidRPr="007D4D0F" w:rsidRDefault="00F82D5D" w:rsidP="00F82D5D">
      <w:pPr>
        <w:pStyle w:val="a5"/>
        <w:tabs>
          <w:tab w:val="left" w:pos="1920"/>
        </w:tabs>
        <w:spacing w:line="240" w:lineRule="atLeast"/>
        <w:ind w:left="1365"/>
        <w:jc w:val="center"/>
        <w:rPr>
          <w:b/>
          <w:sz w:val="28"/>
          <w:szCs w:val="28"/>
        </w:rPr>
      </w:pPr>
    </w:p>
    <w:p w:rsidR="00F82D5D" w:rsidRPr="007D4D0F" w:rsidRDefault="00F82D5D" w:rsidP="00F82D5D">
      <w:pPr>
        <w:tabs>
          <w:tab w:val="left" w:pos="270"/>
        </w:tabs>
        <w:spacing w:line="240" w:lineRule="atLeast"/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Лица, чьи права и законные интересы нарушены в результате действий (бездействий) органов местного самоуправления и их должностных </w:t>
      </w:r>
      <w:proofErr w:type="gramStart"/>
      <w:r w:rsidRPr="007D4D0F">
        <w:rPr>
          <w:sz w:val="28"/>
          <w:szCs w:val="28"/>
        </w:rPr>
        <w:t>лиц,  должностных</w:t>
      </w:r>
      <w:proofErr w:type="gramEnd"/>
      <w:r w:rsidRPr="007D4D0F">
        <w:rPr>
          <w:sz w:val="28"/>
          <w:szCs w:val="28"/>
        </w:rPr>
        <w:t xml:space="preserve"> лиц учреждения при принятии ими решений в рамках полномочий, установленных настоящим Положением, вправе обжаловать такие действия (бездействия) в соответствие с действующим законодательством Российской Федерации.</w:t>
      </w: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53376D" w:rsidRDefault="0053376D" w:rsidP="00146D74">
      <w:pPr>
        <w:spacing w:line="240" w:lineRule="atLeast"/>
        <w:jc w:val="both"/>
        <w:rPr>
          <w:sz w:val="28"/>
          <w:szCs w:val="28"/>
        </w:rPr>
      </w:pPr>
    </w:p>
    <w:p w:rsidR="0053376D" w:rsidRDefault="0053376D" w:rsidP="00146D74">
      <w:pPr>
        <w:spacing w:line="240" w:lineRule="atLeast"/>
        <w:jc w:val="both"/>
        <w:rPr>
          <w:sz w:val="28"/>
          <w:szCs w:val="28"/>
        </w:rPr>
      </w:pPr>
    </w:p>
    <w:sectPr w:rsidR="0053376D" w:rsidSect="007D4D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F94"/>
    <w:multiLevelType w:val="multilevel"/>
    <w:tmpl w:val="E73C81C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1" w15:restartNumberingAfterBreak="0">
    <w:nsid w:val="15144FC9"/>
    <w:multiLevelType w:val="multilevel"/>
    <w:tmpl w:val="211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82312"/>
    <w:multiLevelType w:val="hybridMultilevel"/>
    <w:tmpl w:val="5C127CB8"/>
    <w:lvl w:ilvl="0" w:tplc="C4CC3D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F90544C"/>
    <w:multiLevelType w:val="multilevel"/>
    <w:tmpl w:val="4EAC72AC"/>
    <w:lvl w:ilvl="0">
      <w:start w:val="5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93" w:hanging="5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4" w15:restartNumberingAfterBreak="0">
    <w:nsid w:val="3297129F"/>
    <w:multiLevelType w:val="hybridMultilevel"/>
    <w:tmpl w:val="9C9461A2"/>
    <w:lvl w:ilvl="0" w:tplc="8F123FC4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8A912B4"/>
    <w:multiLevelType w:val="hybridMultilevel"/>
    <w:tmpl w:val="89D06CEA"/>
    <w:lvl w:ilvl="0" w:tplc="EE9EB1C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4"/>
    <w:rsid w:val="00064E73"/>
    <w:rsid w:val="00081B67"/>
    <w:rsid w:val="000920B8"/>
    <w:rsid w:val="000A0797"/>
    <w:rsid w:val="00146D74"/>
    <w:rsid w:val="00176645"/>
    <w:rsid w:val="00195BA2"/>
    <w:rsid w:val="001B513D"/>
    <w:rsid w:val="00234753"/>
    <w:rsid w:val="0024093D"/>
    <w:rsid w:val="0029636E"/>
    <w:rsid w:val="002B2D4D"/>
    <w:rsid w:val="002E2B08"/>
    <w:rsid w:val="002E592C"/>
    <w:rsid w:val="00371350"/>
    <w:rsid w:val="00444877"/>
    <w:rsid w:val="0052388B"/>
    <w:rsid w:val="0053376D"/>
    <w:rsid w:val="00582758"/>
    <w:rsid w:val="005F229F"/>
    <w:rsid w:val="006D726A"/>
    <w:rsid w:val="007074B5"/>
    <w:rsid w:val="00741BEC"/>
    <w:rsid w:val="0076434F"/>
    <w:rsid w:val="00764673"/>
    <w:rsid w:val="007D4D0F"/>
    <w:rsid w:val="007E6E34"/>
    <w:rsid w:val="008638F9"/>
    <w:rsid w:val="00894950"/>
    <w:rsid w:val="00895F26"/>
    <w:rsid w:val="008B5E4B"/>
    <w:rsid w:val="008C4CB8"/>
    <w:rsid w:val="0092177C"/>
    <w:rsid w:val="0093591A"/>
    <w:rsid w:val="0094160D"/>
    <w:rsid w:val="00A72D1E"/>
    <w:rsid w:val="00A8067D"/>
    <w:rsid w:val="00AA04A8"/>
    <w:rsid w:val="00AB4AAA"/>
    <w:rsid w:val="00B7120F"/>
    <w:rsid w:val="00B81847"/>
    <w:rsid w:val="00BB4C1F"/>
    <w:rsid w:val="00BE4664"/>
    <w:rsid w:val="00BF6B65"/>
    <w:rsid w:val="00C20113"/>
    <w:rsid w:val="00C3747F"/>
    <w:rsid w:val="00C870B3"/>
    <w:rsid w:val="00CF33B4"/>
    <w:rsid w:val="00D056EF"/>
    <w:rsid w:val="00E24400"/>
    <w:rsid w:val="00E408CD"/>
    <w:rsid w:val="00E60B20"/>
    <w:rsid w:val="00E64782"/>
    <w:rsid w:val="00E9505B"/>
    <w:rsid w:val="00EB18BA"/>
    <w:rsid w:val="00EF4FC0"/>
    <w:rsid w:val="00F82D5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4E"/>
  <w15:docId w15:val="{F1E4C16D-CC31-4307-B8D6-3E9F27B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D7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146D7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B4AAA"/>
    <w:pPr>
      <w:ind w:left="720"/>
      <w:contextualSpacing/>
    </w:pPr>
  </w:style>
  <w:style w:type="table" w:styleId="a6">
    <w:name w:val="Table Grid"/>
    <w:basedOn w:val="a1"/>
    <w:uiPriority w:val="59"/>
    <w:rsid w:val="00AB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1B513D"/>
    <w:rPr>
      <w:b/>
      <w:bCs/>
      <w:color w:val="008000"/>
    </w:rPr>
  </w:style>
  <w:style w:type="paragraph" w:styleId="a8">
    <w:name w:val="Normal (Web)"/>
    <w:basedOn w:val="a"/>
    <w:uiPriority w:val="99"/>
    <w:semiHidden/>
    <w:unhideWhenUsed/>
    <w:rsid w:val="001766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1766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1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A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0;&#1054;\&#1087;&#1077;&#1088;&#1077;&#1087;&#1080;&#1089;&#1082;&#1072;\&#1087;&#1077;&#1088;&#1077;&#1087;&#1080;&#1089;&#1082;&#1072;%20&#1089;%20&#1088;&#1072;&#1079;&#1085;.&#1086;&#1088;&#1075;&#1072;&#1085;&#1072;&#1084;&#1080;\&#1089;&#1086;&#1094;&#1080;&#1072;&#1083;&#1082;&#1072;\&#1087;&#1086;&#1083;&#1086;&#1078;&#1077;&#1085;&#1080;&#1103;%20&#1086;%20&#1074;&#1099;&#1087;&#1083;&#1072;&#1090;&#1077;%20&#1077;&#1076;&#1080;&#1085;&#1086;&#1074;&#1088;&#1077;&#1084;&#1077;&#1085;&#1085;&#1086;&#1081;\&#1056;&#1077;&#1096;&#1077;&#1085;&#1080;&#1077;%20&#1057;&#1086;&#1073;&#1088;&#1072;&#1085;&#1080;&#1103;%20&#1087;&#1088;&#1077;&#1076;&#1089;&#1090;&#1072;&#1074;&#1080;&#1090;&#1077;&#1083;&#1077;&#1081;%20&#1052;&#1054;%20&#1055;&#1083;&#1072;&#1074;&#1089;&#1082;&#1080;&#1081;%20&#1088;&#1072;&#1081;&#1086;&#1085;%20&#1086;&#1090;%2026.12.2017%2056_304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230549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0/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2018-12-13T06:50:00Z</cp:lastPrinted>
  <dcterms:created xsi:type="dcterms:W3CDTF">2018-10-18T14:39:00Z</dcterms:created>
  <dcterms:modified xsi:type="dcterms:W3CDTF">2018-12-24T11:40:00Z</dcterms:modified>
</cp:coreProperties>
</file>