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РОССИЙСКАЯ ФЕДЕРАЦИЯ</w:t>
      </w: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ТУЛЬСКАЯ ОБЛАСТЬ</w:t>
      </w: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МУНИЦИПАЛЬНОЕ ОБРАЗОВАНИЕ </w:t>
      </w: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ВЕНЕВСКИЙ РАЙОН</w:t>
      </w: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СОБРАНИЕ ПРЕДСТАВИТЕЛЕЙ МУНИЦИПАЛЬНОГО ОБРАЗОВАНИЯ</w:t>
      </w:r>
      <w:r w:rsidR="007B3C8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ВЕНЕВСКИЙ РАЙОН</w:t>
      </w: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6-го созыва</w:t>
      </w: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00"/>
          <w:lang w:eastAsia="en-US"/>
        </w:rPr>
      </w:pP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(4</w:t>
      </w:r>
      <w:r w:rsidR="007B3C8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-е заседание)</w:t>
      </w: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00"/>
          <w:lang w:eastAsia="en-US"/>
        </w:rPr>
      </w:pP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 Е Ш Е Н И Е</w:t>
      </w:r>
    </w:p>
    <w:p w:rsidR="00380159" w:rsidRDefault="00380159" w:rsidP="00380159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380159" w:rsidRPr="00B163D7" w:rsidRDefault="00380159" w:rsidP="00380159">
      <w:pPr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от </w:t>
      </w:r>
      <w:r w:rsidR="007B3C8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  <w:r w:rsidR="00FB3B6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декабря 2021 года                                                                             </w:t>
      </w:r>
      <w:r w:rsidRPr="00B163D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№ 4</w:t>
      </w:r>
      <w:r w:rsidR="007B3C8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</w:t>
      </w:r>
      <w:r w:rsidRPr="00B163D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/2</w:t>
      </w:r>
      <w:r w:rsidR="004508B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90</w:t>
      </w:r>
    </w:p>
    <w:p w:rsidR="00380159" w:rsidRPr="00B163D7" w:rsidRDefault="00380159" w:rsidP="00380159">
      <w:pPr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г. Венев</w:t>
      </w:r>
    </w:p>
    <w:p w:rsidR="00270AA5" w:rsidRDefault="00270AA5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C84" w:rsidRPr="007B3C84" w:rsidRDefault="007B3C84" w:rsidP="007B3C84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7B3C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Об утверждении перечня имущества, предлагаемого к передаче </w:t>
      </w:r>
      <w:r w:rsidRPr="007B3C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из муниципальной собственности </w:t>
      </w:r>
      <w:r w:rsidRPr="007B3C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муниципального образования </w:t>
      </w:r>
      <w:proofErr w:type="spellStart"/>
      <w:r w:rsidRPr="007B3C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Веневский</w:t>
      </w:r>
      <w:proofErr w:type="spellEnd"/>
      <w:r w:rsidRPr="007B3C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 xml:space="preserve"> район</w:t>
      </w:r>
      <w:r w:rsidRPr="007B3C8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  <w:t xml:space="preserve"> в государственную собственность Тульской области</w:t>
      </w:r>
    </w:p>
    <w:p w:rsidR="007B3C84" w:rsidRPr="007B3C84" w:rsidRDefault="007B3C84" w:rsidP="007B3C84">
      <w:pPr>
        <w:tabs>
          <w:tab w:val="left" w:pos="0"/>
          <w:tab w:val="left" w:pos="4395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 w:bidi="ar-SA"/>
        </w:rPr>
      </w:pPr>
    </w:p>
    <w:p w:rsidR="007B3C84" w:rsidRDefault="007B3C84" w:rsidP="007B3C84">
      <w:pPr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B3C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В соответствии с Гражданским кодексом РФ, Федеральным Законом </w:t>
      </w:r>
      <w:proofErr w:type="gramStart"/>
      <w:r w:rsidRPr="007B3C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</w:t>
      </w:r>
      <w:proofErr w:type="gramEnd"/>
      <w:r w:rsidRPr="007B3C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7B3C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06.10.2003 №131-ФЗ «Об общих принципах организации местного самоуправления в Российской Федерации», Федеральным Законом от 22.08.2004 №122-ФЗ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</w:t>
      </w:r>
      <w:proofErr w:type="gramEnd"/>
      <w:r w:rsidRPr="007B3C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proofErr w:type="gramStart"/>
      <w:r w:rsidRPr="007B3C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Федерации» и «Об общих принципах организации местного самоуправления в Российской Федерации», </w:t>
      </w:r>
      <w:hyperlink r:id="rId6" w:history="1">
        <w:r w:rsidRPr="007B3C84">
          <w:rPr>
            <w:rFonts w:ascii="Times New Roman" w:eastAsia="Times New Roman" w:hAnsi="Times New Roman" w:cs="Times New Roman"/>
            <w:bCs/>
            <w:kern w:val="0"/>
            <w:sz w:val="28"/>
            <w:szCs w:val="28"/>
            <w:lang w:eastAsia="ru-RU" w:bidi="ar-SA"/>
          </w:rPr>
          <w:t>Постановлением</w:t>
        </w:r>
      </w:hyperlink>
      <w:r w:rsidRPr="007B3C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Правительства Российской Федерации от 13.06.2006 №374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собственность, из </w:t>
      </w:r>
      <w:proofErr w:type="gramEnd"/>
      <w:r w:rsidRPr="007B3C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>муниципальной собственности в федеральную собственность или собственность субъекта Российской Федерации»</w:t>
      </w:r>
      <w:r w:rsidRPr="007B3C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рассмотрев предоставленное администрацией муниципального образования </w:t>
      </w:r>
      <w:proofErr w:type="spellStart"/>
      <w:r w:rsidRPr="007B3C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Веневский</w:t>
      </w:r>
      <w:proofErr w:type="spellEnd"/>
      <w:r w:rsidRPr="007B3C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район предложение, на основании Устава муниципального образования </w:t>
      </w:r>
      <w:proofErr w:type="spellStart"/>
      <w:r w:rsidRPr="007B3C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Веневский</w:t>
      </w:r>
      <w:proofErr w:type="spellEnd"/>
      <w:r w:rsidRPr="007B3C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район, Собрание представителей муниципального образования </w:t>
      </w:r>
      <w:proofErr w:type="spellStart"/>
      <w:r w:rsidRPr="007B3C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Веневский</w:t>
      </w:r>
      <w:proofErr w:type="spellEnd"/>
      <w:r w:rsidRPr="007B3C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район РЕШИЛО:</w:t>
      </w:r>
    </w:p>
    <w:p w:rsidR="007B3C84" w:rsidRPr="007B3C84" w:rsidRDefault="007B3C84" w:rsidP="007B3C84">
      <w:pPr>
        <w:ind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7B3C84" w:rsidRPr="007B3C84" w:rsidRDefault="007B3C84" w:rsidP="007B3C84">
      <w:pPr>
        <w:pStyle w:val="ae"/>
        <w:numPr>
          <w:ilvl w:val="0"/>
          <w:numId w:val="1"/>
        </w:numPr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7B3C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Утвердить перечень недвижимого имущества, предлагаемого                                 к передаче из </w:t>
      </w:r>
      <w:r w:rsidRPr="007B3C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муниципальной собственности </w:t>
      </w:r>
      <w:r w:rsidRPr="007B3C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муниципального образования </w:t>
      </w:r>
      <w:proofErr w:type="spellStart"/>
      <w:r w:rsidRPr="007B3C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lastRenderedPageBreak/>
        <w:t>Веневский</w:t>
      </w:r>
      <w:proofErr w:type="spellEnd"/>
      <w:r w:rsidRPr="007B3C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район</w:t>
      </w:r>
      <w:r w:rsidRPr="007B3C84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 w:bidi="ar-SA"/>
        </w:rPr>
        <w:t xml:space="preserve"> в государственную собственность Тульской области </w:t>
      </w:r>
      <w:r w:rsidRPr="007B3C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(приложение).</w:t>
      </w:r>
    </w:p>
    <w:p w:rsidR="007B3C84" w:rsidRPr="007B3C84" w:rsidRDefault="007B3C84" w:rsidP="007B3C84">
      <w:pPr>
        <w:pStyle w:val="ae"/>
        <w:ind w:left="0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70AA5" w:rsidRPr="007B3C84" w:rsidRDefault="007B3C84" w:rsidP="007B3C84">
      <w:pPr>
        <w:ind w:firstLine="284"/>
        <w:jc w:val="both"/>
        <w:rPr>
          <w:sz w:val="28"/>
          <w:szCs w:val="28"/>
        </w:rPr>
      </w:pPr>
      <w:r w:rsidRPr="007B3C8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2. Настоящее решение вступает в силу со дня подписания.</w:t>
      </w:r>
    </w:p>
    <w:p w:rsidR="00270AA5" w:rsidRDefault="00270AA5">
      <w:pPr>
        <w:shd w:val="clear" w:color="auto" w:fill="FFFFFF"/>
        <w:tabs>
          <w:tab w:val="left" w:pos="5040"/>
          <w:tab w:val="left" w:pos="522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5" w:type="dxa"/>
        <w:tblInd w:w="-105" w:type="dxa"/>
        <w:tblLook w:val="04A0" w:firstRow="1" w:lastRow="0" w:firstColumn="1" w:lastColumn="0" w:noHBand="0" w:noVBand="1"/>
      </w:tblPr>
      <w:tblGrid>
        <w:gridCol w:w="5316"/>
        <w:gridCol w:w="4259"/>
      </w:tblGrid>
      <w:tr w:rsidR="00270AA5" w:rsidTr="00380159">
        <w:trPr>
          <w:trHeight w:val="938"/>
        </w:trPr>
        <w:tc>
          <w:tcPr>
            <w:tcW w:w="5316" w:type="dxa"/>
            <w:shd w:val="clear" w:color="auto" w:fill="auto"/>
            <w:vAlign w:val="center"/>
          </w:tcPr>
          <w:p w:rsidR="00270AA5" w:rsidRDefault="000278C8" w:rsidP="0038015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259" w:type="dxa"/>
            <w:shd w:val="clear" w:color="auto" w:fill="auto"/>
            <w:vAlign w:val="bottom"/>
          </w:tcPr>
          <w:p w:rsidR="00270AA5" w:rsidRDefault="000278C8" w:rsidP="00380159">
            <w:pPr>
              <w:spacing w:before="171" w:after="171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Камаева</w:t>
            </w:r>
            <w:proofErr w:type="spellEnd"/>
          </w:p>
        </w:tc>
      </w:tr>
    </w:tbl>
    <w:p w:rsidR="00270AA5" w:rsidRDefault="00270AA5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Default="007B3C84" w:rsidP="00380159">
      <w:pPr>
        <w:spacing w:line="276" w:lineRule="auto"/>
        <w:jc w:val="both"/>
      </w:pPr>
    </w:p>
    <w:p w:rsidR="007B3C84" w:rsidRPr="007B3C84" w:rsidRDefault="007B3C84" w:rsidP="007B3C84">
      <w:pPr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x-none" w:bidi="ar-SA"/>
        </w:rPr>
      </w:pPr>
      <w:r w:rsidRPr="007B3C84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 w:bidi="ar-SA"/>
        </w:rPr>
        <w:t>Приложение</w:t>
      </w:r>
    </w:p>
    <w:p w:rsidR="007B3C84" w:rsidRDefault="007B3C84" w:rsidP="007B3C84">
      <w:pPr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x-none" w:bidi="ar-SA"/>
        </w:rPr>
      </w:pPr>
      <w:r w:rsidRPr="007B3C84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 w:bidi="ar-SA"/>
        </w:rPr>
        <w:t xml:space="preserve">к решению Собрания представителей </w:t>
      </w:r>
    </w:p>
    <w:p w:rsidR="007B3C84" w:rsidRPr="007B3C84" w:rsidRDefault="007B3C84" w:rsidP="007B3C84">
      <w:pPr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 w:bidi="ar-SA"/>
        </w:rPr>
      </w:pPr>
      <w:r w:rsidRPr="007B3C84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 w:bidi="ar-SA"/>
        </w:rPr>
        <w:t xml:space="preserve">муниципального образования </w:t>
      </w:r>
    </w:p>
    <w:p w:rsidR="007B3C84" w:rsidRDefault="007B3C84" w:rsidP="007B3C84">
      <w:pPr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x-none" w:bidi="ar-SA"/>
        </w:rPr>
      </w:pPr>
      <w:proofErr w:type="spellStart"/>
      <w:r w:rsidRPr="007B3C84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 w:bidi="ar-SA"/>
        </w:rPr>
        <w:t>Веневский</w:t>
      </w:r>
      <w:proofErr w:type="spellEnd"/>
      <w:r w:rsidRPr="007B3C84">
        <w:rPr>
          <w:rFonts w:ascii="Times New Roman" w:eastAsia="Times New Roman" w:hAnsi="Times New Roman" w:cs="Times New Roman"/>
          <w:kern w:val="0"/>
          <w:sz w:val="28"/>
          <w:szCs w:val="28"/>
          <w:lang w:val="x-none" w:eastAsia="x-none" w:bidi="ar-SA"/>
        </w:rPr>
        <w:t xml:space="preserve"> район</w:t>
      </w:r>
    </w:p>
    <w:p w:rsidR="007B3C84" w:rsidRDefault="007B3C84" w:rsidP="007B3C84">
      <w:pPr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x-none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x-none" w:bidi="ar-SA"/>
        </w:rPr>
        <w:t>от 2</w:t>
      </w:r>
      <w:r w:rsidR="00FB3B6F">
        <w:rPr>
          <w:rFonts w:ascii="Times New Roman" w:eastAsia="Times New Roman" w:hAnsi="Times New Roman" w:cs="Times New Roman"/>
          <w:kern w:val="0"/>
          <w:sz w:val="28"/>
          <w:szCs w:val="28"/>
          <w:lang w:eastAsia="x-none" w:bidi="ar-SA"/>
        </w:rPr>
        <w:t>7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0"/>
          <w:sz w:val="28"/>
          <w:szCs w:val="28"/>
          <w:lang w:eastAsia="x-none" w:bidi="ar-SA"/>
        </w:rPr>
        <w:t>.12.2021г. № 47/2</w:t>
      </w:r>
      <w:r w:rsidR="004508BA">
        <w:rPr>
          <w:rFonts w:ascii="Times New Roman" w:eastAsia="Times New Roman" w:hAnsi="Times New Roman" w:cs="Times New Roman"/>
          <w:kern w:val="0"/>
          <w:sz w:val="28"/>
          <w:szCs w:val="28"/>
          <w:lang w:eastAsia="x-none" w:bidi="ar-SA"/>
        </w:rPr>
        <w:t>90</w:t>
      </w:r>
    </w:p>
    <w:p w:rsidR="007B3C84" w:rsidRPr="007B3C84" w:rsidRDefault="007B3C84" w:rsidP="007B3C84">
      <w:pPr>
        <w:jc w:val="right"/>
        <w:rPr>
          <w:rFonts w:ascii="Times New Roman" w:eastAsia="Times New Roman" w:hAnsi="Times New Roman" w:cs="Courier New"/>
          <w:b/>
          <w:kern w:val="0"/>
          <w:sz w:val="28"/>
          <w:szCs w:val="28"/>
          <w:lang w:eastAsia="ru-RU" w:bidi="ar-SA"/>
        </w:rPr>
      </w:pPr>
    </w:p>
    <w:p w:rsidR="007B3C84" w:rsidRPr="007B3C84" w:rsidRDefault="007B3C84" w:rsidP="007B3C84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  <w:r w:rsidRPr="007B3C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  <w:t>ПЕРЕЧЕНЬ</w:t>
      </w:r>
    </w:p>
    <w:p w:rsidR="007B3C84" w:rsidRPr="007B3C84" w:rsidRDefault="007B3C84" w:rsidP="007B3C84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x-none" w:bidi="ar-SA"/>
        </w:rPr>
      </w:pPr>
      <w:r w:rsidRPr="007B3C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x-none" w:bidi="ar-SA"/>
        </w:rPr>
        <w:t>имущества</w:t>
      </w:r>
      <w:r w:rsidRPr="007B3C84"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 w:eastAsia="x-none" w:bidi="ar-SA"/>
        </w:rPr>
        <w:t>,</w:t>
      </w:r>
      <w:r w:rsidRPr="007B3C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x-none" w:bidi="ar-SA"/>
        </w:rPr>
        <w:t xml:space="preserve"> </w:t>
      </w:r>
      <w:r w:rsidRPr="007B3C84">
        <w:rPr>
          <w:rFonts w:ascii="Times New Roman" w:eastAsia="Times New Roman" w:hAnsi="Times New Roman" w:cs="Times New Roman"/>
          <w:b/>
          <w:kern w:val="0"/>
          <w:sz w:val="28"/>
          <w:szCs w:val="28"/>
          <w:lang w:val="x-none" w:eastAsia="x-none" w:bidi="ar-SA"/>
        </w:rPr>
        <w:t xml:space="preserve">предлагаемого к передаче из </w:t>
      </w:r>
      <w:r w:rsidRPr="007B3C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x-none" w:bidi="ar-SA"/>
        </w:rPr>
        <w:t xml:space="preserve">муниципальной собственности муниципального образования </w:t>
      </w:r>
      <w:proofErr w:type="spellStart"/>
      <w:r w:rsidRPr="007B3C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x-none" w:bidi="ar-SA"/>
        </w:rPr>
        <w:t>Веневский</w:t>
      </w:r>
      <w:proofErr w:type="spellEnd"/>
      <w:r w:rsidRPr="007B3C84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x-none" w:bidi="ar-SA"/>
        </w:rPr>
        <w:t xml:space="preserve"> район в государственную собственность Тульской области</w:t>
      </w:r>
    </w:p>
    <w:p w:rsidR="007B3C84" w:rsidRPr="007B3C84" w:rsidRDefault="007B3C84" w:rsidP="007B3C84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x-none" w:bidi="ar-SA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118"/>
        <w:gridCol w:w="3119"/>
      </w:tblGrid>
      <w:tr w:rsidR="007B3C84" w:rsidRPr="007B3C84" w:rsidTr="001925ED">
        <w:tc>
          <w:tcPr>
            <w:tcW w:w="3119" w:type="dxa"/>
            <w:shd w:val="clear" w:color="auto" w:fill="auto"/>
          </w:tcPr>
          <w:p w:rsidR="007B3C84" w:rsidRPr="007B3C84" w:rsidRDefault="007B3C84" w:rsidP="007B3C84">
            <w:pPr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 w:bidi="ar-SA"/>
              </w:rPr>
            </w:pPr>
            <w:r w:rsidRPr="007B3C84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 w:bidi="ar-SA"/>
              </w:rPr>
              <w:t>Наименование имущества</w:t>
            </w:r>
          </w:p>
        </w:tc>
        <w:tc>
          <w:tcPr>
            <w:tcW w:w="3118" w:type="dxa"/>
            <w:shd w:val="clear" w:color="auto" w:fill="auto"/>
          </w:tcPr>
          <w:p w:rsidR="007B3C84" w:rsidRPr="007B3C84" w:rsidRDefault="007B3C84" w:rsidP="007B3C84">
            <w:pPr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 w:bidi="ar-SA"/>
              </w:rPr>
            </w:pPr>
            <w:r w:rsidRPr="007B3C84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 w:bidi="ar-SA"/>
              </w:rPr>
              <w:t>Адрес места нахождения имущества</w:t>
            </w:r>
          </w:p>
        </w:tc>
        <w:tc>
          <w:tcPr>
            <w:tcW w:w="3119" w:type="dxa"/>
            <w:shd w:val="clear" w:color="auto" w:fill="auto"/>
          </w:tcPr>
          <w:p w:rsidR="007B3C84" w:rsidRPr="007B3C84" w:rsidRDefault="007B3C84" w:rsidP="007B3C84">
            <w:pPr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 w:bidi="ar-SA"/>
              </w:rPr>
            </w:pPr>
            <w:r w:rsidRPr="007B3C84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 w:bidi="ar-SA"/>
              </w:rPr>
              <w:t>Индивидуализирующие характеристики имущества</w:t>
            </w:r>
          </w:p>
        </w:tc>
      </w:tr>
      <w:tr w:rsidR="007B3C84" w:rsidRPr="007B3C84" w:rsidTr="001925ED">
        <w:tc>
          <w:tcPr>
            <w:tcW w:w="3119" w:type="dxa"/>
            <w:shd w:val="clear" w:color="auto" w:fill="auto"/>
          </w:tcPr>
          <w:p w:rsidR="007B3C84" w:rsidRPr="007B3C84" w:rsidRDefault="007B3C84" w:rsidP="007B3C84">
            <w:pPr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 w:bidi="ar-SA"/>
              </w:rPr>
            </w:pPr>
            <w:r w:rsidRPr="007B3C84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 w:bidi="ar-SA"/>
              </w:rPr>
              <w:t>Нежилое встроенное помещение</w:t>
            </w:r>
          </w:p>
        </w:tc>
        <w:tc>
          <w:tcPr>
            <w:tcW w:w="3118" w:type="dxa"/>
            <w:shd w:val="clear" w:color="auto" w:fill="auto"/>
          </w:tcPr>
          <w:p w:rsidR="007B3C84" w:rsidRPr="007B3C84" w:rsidRDefault="007B3C84" w:rsidP="007B3C84">
            <w:pPr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 w:bidi="ar-SA"/>
              </w:rPr>
            </w:pPr>
            <w:r w:rsidRPr="007B3C84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 w:bidi="ar-SA"/>
              </w:rPr>
              <w:t xml:space="preserve">Тульская область, </w:t>
            </w:r>
            <w:proofErr w:type="spellStart"/>
            <w:r w:rsidRPr="007B3C84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 w:bidi="ar-SA"/>
              </w:rPr>
              <w:t>Веневский</w:t>
            </w:r>
            <w:proofErr w:type="spellEnd"/>
            <w:r w:rsidRPr="007B3C84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 w:bidi="ar-SA"/>
              </w:rPr>
              <w:t xml:space="preserve"> район,</w:t>
            </w:r>
          </w:p>
          <w:p w:rsidR="007B3C84" w:rsidRPr="007B3C84" w:rsidRDefault="007B3C84" w:rsidP="007B3C84">
            <w:pPr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 w:bidi="ar-SA"/>
              </w:rPr>
            </w:pPr>
            <w:r w:rsidRPr="007B3C84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 w:bidi="ar-SA"/>
              </w:rPr>
              <w:t xml:space="preserve">г. Венев, </w:t>
            </w:r>
            <w:proofErr w:type="spellStart"/>
            <w:r w:rsidRPr="007B3C84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 w:bidi="ar-SA"/>
              </w:rPr>
              <w:t>мкр</w:t>
            </w:r>
            <w:proofErr w:type="spellEnd"/>
            <w:r w:rsidRPr="007B3C84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 w:bidi="ar-SA"/>
              </w:rPr>
              <w:t>. Южный, д. 38 а</w:t>
            </w:r>
          </w:p>
        </w:tc>
        <w:tc>
          <w:tcPr>
            <w:tcW w:w="3119" w:type="dxa"/>
            <w:shd w:val="clear" w:color="auto" w:fill="auto"/>
          </w:tcPr>
          <w:p w:rsidR="007B3C84" w:rsidRPr="007B3C84" w:rsidRDefault="007B3C84" w:rsidP="007B3C84">
            <w:pPr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 w:bidi="ar-SA"/>
              </w:rPr>
            </w:pPr>
            <w:r w:rsidRPr="007B3C84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 w:bidi="ar-SA"/>
              </w:rPr>
              <w:t xml:space="preserve">Площадь объекта </w:t>
            </w:r>
          </w:p>
          <w:p w:rsidR="007B3C84" w:rsidRPr="007B3C84" w:rsidRDefault="007B3C84" w:rsidP="007B3C84">
            <w:pPr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 w:bidi="ar-SA"/>
              </w:rPr>
            </w:pPr>
            <w:r w:rsidRPr="007B3C84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 w:bidi="ar-SA"/>
              </w:rPr>
              <w:t xml:space="preserve">160,6 </w:t>
            </w:r>
            <w:proofErr w:type="spellStart"/>
            <w:r w:rsidRPr="007B3C84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 w:bidi="ar-SA"/>
              </w:rPr>
              <w:t>кв</w:t>
            </w:r>
            <w:proofErr w:type="gramStart"/>
            <w:r w:rsidRPr="007B3C84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 w:bidi="ar-SA"/>
              </w:rPr>
              <w:t>.м</w:t>
            </w:r>
            <w:proofErr w:type="spellEnd"/>
            <w:proofErr w:type="gramEnd"/>
            <w:r w:rsidRPr="007B3C84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 w:bidi="ar-SA"/>
              </w:rPr>
              <w:t>,</w:t>
            </w:r>
          </w:p>
          <w:p w:rsidR="007B3C84" w:rsidRPr="007B3C84" w:rsidRDefault="007B3C84" w:rsidP="007B3C84">
            <w:pPr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 w:bidi="ar-SA"/>
              </w:rPr>
            </w:pPr>
            <w:r w:rsidRPr="007B3C84">
              <w:rPr>
                <w:rFonts w:ascii="Times New Roman" w:eastAsia="Times New Roman" w:hAnsi="Times New Roman" w:cs="Courier New"/>
                <w:kern w:val="0"/>
                <w:sz w:val="28"/>
                <w:szCs w:val="28"/>
                <w:lang w:eastAsia="ru-RU" w:bidi="ar-SA"/>
              </w:rPr>
              <w:t>кадастровый номер 71:05:030201:5927</w:t>
            </w:r>
          </w:p>
        </w:tc>
      </w:tr>
    </w:tbl>
    <w:p w:rsidR="007B3C84" w:rsidRDefault="007B3C84" w:rsidP="00380159">
      <w:pPr>
        <w:spacing w:line="276" w:lineRule="auto"/>
        <w:jc w:val="both"/>
      </w:pPr>
    </w:p>
    <w:sectPr w:rsidR="007B3C84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82E4F"/>
    <w:multiLevelType w:val="hybridMultilevel"/>
    <w:tmpl w:val="05968858"/>
    <w:lvl w:ilvl="0" w:tplc="D5CA4504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A5"/>
    <w:rsid w:val="000278C8"/>
    <w:rsid w:val="00270AA5"/>
    <w:rsid w:val="00380159"/>
    <w:rsid w:val="004508BA"/>
    <w:rsid w:val="007B3C84"/>
    <w:rsid w:val="00FB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customStyle="1" w:styleId="a8">
    <w:name w:val="Заголовок таблицы"/>
    <w:qFormat/>
    <w:pPr>
      <w:widowControl w:val="0"/>
      <w:suppressLineNumbers/>
      <w:suppressAutoHyphens/>
      <w:jc w:val="center"/>
    </w:pPr>
    <w:rPr>
      <w:b/>
      <w:bCs/>
      <w:sz w:val="24"/>
    </w:rPr>
  </w:style>
  <w:style w:type="paragraph" w:styleId="a9">
    <w:name w:val="Plain Text"/>
    <w:basedOn w:val="a"/>
    <w:qFormat/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380159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0159"/>
    <w:rPr>
      <w:rFonts w:ascii="Segoe UI" w:hAnsi="Segoe UI" w:cs="Mangal"/>
      <w:sz w:val="18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7B3C84"/>
    <w:pPr>
      <w:spacing w:after="120"/>
      <w:ind w:left="283"/>
    </w:pPr>
    <w:rPr>
      <w:rFonts w:cs="Mangal"/>
      <w:szCs w:val="21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3C84"/>
    <w:rPr>
      <w:rFonts w:cs="Mangal"/>
      <w:sz w:val="24"/>
      <w:szCs w:val="21"/>
    </w:rPr>
  </w:style>
  <w:style w:type="paragraph" w:styleId="ae">
    <w:name w:val="List Paragraph"/>
    <w:basedOn w:val="a"/>
    <w:uiPriority w:val="34"/>
    <w:qFormat/>
    <w:rsid w:val="007B3C84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6">
    <w:name w:val="index heading"/>
    <w:basedOn w:val="a"/>
    <w:qFormat/>
    <w:pPr>
      <w:suppressLineNumbers/>
    </w:pPr>
  </w:style>
  <w:style w:type="paragraph" w:customStyle="1" w:styleId="a7">
    <w:name w:val="Содержимое таблицы"/>
    <w:basedOn w:val="a"/>
    <w:qFormat/>
    <w:pPr>
      <w:suppressLineNumbers/>
    </w:pPr>
  </w:style>
  <w:style w:type="paragraph" w:customStyle="1" w:styleId="a8">
    <w:name w:val="Заголовок таблицы"/>
    <w:qFormat/>
    <w:pPr>
      <w:widowControl w:val="0"/>
      <w:suppressLineNumbers/>
      <w:suppressAutoHyphens/>
      <w:jc w:val="center"/>
    </w:pPr>
    <w:rPr>
      <w:b/>
      <w:bCs/>
      <w:sz w:val="24"/>
    </w:rPr>
  </w:style>
  <w:style w:type="paragraph" w:styleId="a9">
    <w:name w:val="Plain Text"/>
    <w:basedOn w:val="a"/>
    <w:qFormat/>
    <w:rPr>
      <w:rFonts w:ascii="Courier New" w:hAnsi="Courier New" w:cs="Courier New"/>
    </w:rPr>
  </w:style>
  <w:style w:type="paragraph" w:styleId="aa">
    <w:name w:val="Balloon Text"/>
    <w:basedOn w:val="a"/>
    <w:link w:val="ab"/>
    <w:uiPriority w:val="99"/>
    <w:semiHidden/>
    <w:unhideWhenUsed/>
    <w:rsid w:val="00380159"/>
    <w:rPr>
      <w:rFonts w:ascii="Segoe UI" w:hAnsi="Segoe UI" w:cs="Mangal"/>
      <w:sz w:val="18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0159"/>
    <w:rPr>
      <w:rFonts w:ascii="Segoe UI" w:hAnsi="Segoe UI" w:cs="Mangal"/>
      <w:sz w:val="18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7B3C84"/>
    <w:pPr>
      <w:spacing w:after="120"/>
      <w:ind w:left="283"/>
    </w:pPr>
    <w:rPr>
      <w:rFonts w:cs="Mangal"/>
      <w:szCs w:val="21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3C84"/>
    <w:rPr>
      <w:rFonts w:cs="Mangal"/>
      <w:sz w:val="24"/>
      <w:szCs w:val="21"/>
    </w:rPr>
  </w:style>
  <w:style w:type="paragraph" w:styleId="ae">
    <w:name w:val="List Paragraph"/>
    <w:basedOn w:val="a"/>
    <w:uiPriority w:val="34"/>
    <w:qFormat/>
    <w:rsid w:val="007B3C8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467F0B587E9C31C67F020389A4CCE31AAAB569FB3A0789448C5725D3710v5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ARM-211</dc:creator>
  <cp:lastModifiedBy>ARM-211</cp:lastModifiedBy>
  <cp:revision>7</cp:revision>
  <cp:lastPrinted>2021-12-21T08:46:00Z</cp:lastPrinted>
  <dcterms:created xsi:type="dcterms:W3CDTF">2021-12-06T09:39:00Z</dcterms:created>
  <dcterms:modified xsi:type="dcterms:W3CDTF">2021-12-24T08:58:00Z</dcterms:modified>
  <dc:language>ru-RU</dc:language>
</cp:coreProperties>
</file>