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AD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                    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ВЕНЕВСКИЙ РАЙОН</w:t>
      </w:r>
    </w:p>
    <w:p w:rsidR="00762910" w:rsidRPr="004C520A" w:rsidRDefault="00762910">
      <w:pPr>
        <w:jc w:val="center"/>
        <w:rPr>
          <w:b/>
          <w:sz w:val="18"/>
          <w:szCs w:val="18"/>
        </w:rPr>
      </w:pP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762910" w:rsidRDefault="00B85CAD">
      <w:pPr>
        <w:jc w:val="center"/>
      </w:pPr>
      <w:r>
        <w:rPr>
          <w:b/>
          <w:sz w:val="28"/>
          <w:szCs w:val="28"/>
        </w:rPr>
        <w:t>6-го созыва</w:t>
      </w:r>
    </w:p>
    <w:p w:rsidR="00762910" w:rsidRPr="004C520A" w:rsidRDefault="00762910">
      <w:pPr>
        <w:jc w:val="center"/>
        <w:rPr>
          <w:b/>
          <w:sz w:val="18"/>
          <w:szCs w:val="18"/>
        </w:rPr>
      </w:pPr>
    </w:p>
    <w:p w:rsidR="00762910" w:rsidRDefault="00B85CAD">
      <w:pPr>
        <w:jc w:val="center"/>
      </w:pPr>
      <w:r>
        <w:rPr>
          <w:b/>
          <w:sz w:val="28"/>
          <w:szCs w:val="28"/>
        </w:rPr>
        <w:t>(</w:t>
      </w:r>
      <w:r w:rsidR="0016504A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-е заседание)</w:t>
      </w:r>
    </w:p>
    <w:p w:rsidR="00762910" w:rsidRPr="004C520A" w:rsidRDefault="00762910">
      <w:pPr>
        <w:jc w:val="center"/>
        <w:rPr>
          <w:sz w:val="18"/>
          <w:szCs w:val="18"/>
        </w:rPr>
      </w:pPr>
    </w:p>
    <w:p w:rsidR="00762910" w:rsidRDefault="00B85CA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62910" w:rsidRPr="004C520A" w:rsidRDefault="00762910">
      <w:pPr>
        <w:jc w:val="center"/>
        <w:rPr>
          <w:b/>
          <w:sz w:val="18"/>
          <w:szCs w:val="18"/>
        </w:rPr>
      </w:pPr>
    </w:p>
    <w:p w:rsidR="00762910" w:rsidRDefault="00B85CAD">
      <w:r w:rsidRPr="00B85CAD">
        <w:rPr>
          <w:sz w:val="28"/>
          <w:szCs w:val="28"/>
        </w:rPr>
        <w:t xml:space="preserve">от </w:t>
      </w:r>
      <w:r w:rsidR="0016504A">
        <w:rPr>
          <w:sz w:val="28"/>
          <w:szCs w:val="28"/>
        </w:rPr>
        <w:t>17 марта 2023</w:t>
      </w:r>
      <w:r>
        <w:rPr>
          <w:sz w:val="28"/>
          <w:szCs w:val="28"/>
        </w:rPr>
        <w:t xml:space="preserve"> года                                                                          </w:t>
      </w:r>
      <w:r w:rsidRPr="00B85CAD">
        <w:rPr>
          <w:sz w:val="28"/>
          <w:szCs w:val="28"/>
        </w:rPr>
        <w:t xml:space="preserve">№ </w:t>
      </w:r>
      <w:r w:rsidR="0016504A">
        <w:rPr>
          <w:sz w:val="28"/>
          <w:szCs w:val="28"/>
        </w:rPr>
        <w:t>62/386</w:t>
      </w:r>
    </w:p>
    <w:p w:rsidR="00762910" w:rsidRDefault="00B85CAD">
      <w:pPr>
        <w:rPr>
          <w:sz w:val="28"/>
          <w:szCs w:val="28"/>
        </w:rPr>
      </w:pPr>
      <w:r>
        <w:rPr>
          <w:sz w:val="28"/>
          <w:szCs w:val="28"/>
        </w:rPr>
        <w:t>г. Венев</w:t>
      </w:r>
    </w:p>
    <w:p w:rsidR="00762910" w:rsidRPr="004C520A" w:rsidRDefault="00762910">
      <w:pPr>
        <w:ind w:firstLine="720"/>
        <w:jc w:val="both"/>
        <w:rPr>
          <w:sz w:val="18"/>
          <w:szCs w:val="18"/>
        </w:rPr>
      </w:pPr>
    </w:p>
    <w:p w:rsidR="0016504A" w:rsidRDefault="004C520A" w:rsidP="0016504A">
      <w:pPr>
        <w:tabs>
          <w:tab w:val="left" w:pos="0"/>
        </w:tabs>
        <w:ind w:firstLine="709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О рассмотрении протеста прокурора </w:t>
      </w:r>
      <w:proofErr w:type="spellStart"/>
      <w:r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Веневского</w:t>
      </w:r>
      <w:proofErr w:type="spellEnd"/>
      <w:r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района Тульской области на </w:t>
      </w:r>
      <w:r w:rsidR="0016504A" w:rsidRPr="0016504A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решение Собрания представителей муниципального образования </w:t>
      </w:r>
      <w:proofErr w:type="spellStart"/>
      <w:r w:rsidR="0016504A" w:rsidRPr="0016504A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Веневский</w:t>
      </w:r>
      <w:proofErr w:type="spellEnd"/>
      <w:r w:rsidR="0016504A" w:rsidRPr="0016504A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район от </w:t>
      </w:r>
      <w:r w:rsidR="0016504A" w:rsidRPr="0016504A">
        <w:rPr>
          <w:rFonts w:eastAsia="NSimSun"/>
          <w:b/>
          <w:bCs/>
          <w:kern w:val="2"/>
          <w:sz w:val="28"/>
          <w:szCs w:val="28"/>
          <w:lang w:eastAsia="zh-CN" w:bidi="hi-IN"/>
        </w:rPr>
        <w:t>30.04.2021</w:t>
      </w:r>
      <w:r w:rsidR="0016504A" w:rsidRPr="0016504A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№ 38/230 «О порядке проведения конкурса на замещение </w:t>
      </w:r>
      <w:proofErr w:type="gramStart"/>
      <w:r w:rsidR="0016504A" w:rsidRPr="0016504A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должности муниципальной службы главы администрации муниципального образования</w:t>
      </w:r>
      <w:proofErr w:type="gramEnd"/>
      <w:r w:rsidR="0016504A" w:rsidRPr="0016504A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proofErr w:type="spellStart"/>
      <w:r w:rsidR="0016504A" w:rsidRPr="0016504A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Веневский</w:t>
      </w:r>
      <w:proofErr w:type="spellEnd"/>
      <w:r w:rsidR="0016504A" w:rsidRPr="0016504A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район»</w:t>
      </w:r>
    </w:p>
    <w:p w:rsidR="0016504A" w:rsidRPr="0016504A" w:rsidRDefault="0016504A" w:rsidP="0016504A">
      <w:pPr>
        <w:tabs>
          <w:tab w:val="left" w:pos="0"/>
        </w:tabs>
        <w:ind w:firstLine="709"/>
        <w:jc w:val="center"/>
        <w:rPr>
          <w:rFonts w:ascii="Liberation Serif" w:eastAsia="NSimSun" w:hAnsi="Liberation Serif" w:cs="Arial"/>
          <w:kern w:val="2"/>
          <w:lang w:eastAsia="zh-CN" w:bidi="hi-IN"/>
        </w:rPr>
      </w:pPr>
    </w:p>
    <w:p w:rsidR="0016504A" w:rsidRDefault="0016504A" w:rsidP="0016504A">
      <w:pPr>
        <w:ind w:firstLine="284"/>
        <w:jc w:val="both"/>
        <w:rPr>
          <w:rFonts w:eastAsia="NSimSun"/>
          <w:color w:val="000000"/>
          <w:kern w:val="2"/>
          <w:sz w:val="28"/>
          <w:szCs w:val="28"/>
          <w:lang w:eastAsia="zh-CN" w:bidi="hi-IN"/>
        </w:rPr>
      </w:pPr>
      <w:r w:rsidRPr="0016504A">
        <w:rPr>
          <w:rFonts w:eastAsia="NSimSun"/>
          <w:kern w:val="2"/>
          <w:sz w:val="28"/>
          <w:szCs w:val="28"/>
          <w:lang w:eastAsia="zh-CN" w:bidi="hi-IN"/>
        </w:rPr>
        <w:tab/>
      </w:r>
      <w:r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В соответствии с Федеральным </w:t>
      </w:r>
      <w:hyperlink r:id="rId5">
        <w:r w:rsidRPr="0016504A">
          <w:rPr>
            <w:rFonts w:eastAsia="NSimSun"/>
            <w:color w:val="000000"/>
            <w:kern w:val="2"/>
            <w:sz w:val="28"/>
            <w:szCs w:val="28"/>
            <w:lang w:eastAsia="zh-CN" w:bidi="hi-IN"/>
          </w:rPr>
          <w:t>законом</w:t>
        </w:r>
      </w:hyperlink>
      <w:r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>
        <w:r w:rsidRPr="0016504A">
          <w:rPr>
            <w:rFonts w:eastAsia="NSimSun"/>
            <w:color w:val="000000"/>
            <w:kern w:val="2"/>
            <w:sz w:val="28"/>
            <w:szCs w:val="28"/>
            <w:lang w:eastAsia="zh-CN" w:bidi="hi-IN"/>
          </w:rPr>
          <w:t>законом</w:t>
        </w:r>
      </w:hyperlink>
      <w:r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от 25.12.2008 № 273-ФЗ «О противодействии коррупции», Федеральным </w:t>
      </w:r>
      <w:hyperlink r:id="rId7">
        <w:r w:rsidRPr="0016504A">
          <w:rPr>
            <w:rFonts w:eastAsia="NSimSun"/>
            <w:color w:val="000000"/>
            <w:kern w:val="2"/>
            <w:sz w:val="28"/>
            <w:szCs w:val="28"/>
            <w:lang w:eastAsia="zh-CN" w:bidi="hi-IN"/>
          </w:rPr>
          <w:t>законом</w:t>
        </w:r>
      </w:hyperlink>
      <w:r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от 02.03.2007 № 25-ФЗ «О муниципальной службе в Российской Федерации», Уставом муниципального образования </w:t>
      </w:r>
      <w:proofErr w:type="spellStart"/>
      <w:r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>Веневский</w:t>
      </w:r>
      <w:proofErr w:type="spellEnd"/>
      <w:r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район Собрание представителей муниципального образования </w:t>
      </w:r>
      <w:proofErr w:type="spellStart"/>
      <w:r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>Веневский</w:t>
      </w:r>
      <w:proofErr w:type="spellEnd"/>
      <w:r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район решило:</w:t>
      </w:r>
    </w:p>
    <w:p w:rsidR="004C520A" w:rsidRPr="004C520A" w:rsidRDefault="004C520A" w:rsidP="0016504A">
      <w:pPr>
        <w:ind w:firstLine="284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1. Протест прокурора </w:t>
      </w:r>
      <w:proofErr w:type="spellStart"/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Веневского</w:t>
      </w:r>
      <w:proofErr w:type="spellEnd"/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района Тульской области на </w:t>
      </w:r>
      <w:r w:rsidRPr="004C520A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решение Собрания представителей муниципального образования </w:t>
      </w:r>
      <w:proofErr w:type="spellStart"/>
      <w:r w:rsidRPr="004C520A">
        <w:rPr>
          <w:rFonts w:eastAsia="NSimSun"/>
          <w:bCs/>
          <w:color w:val="000000"/>
          <w:kern w:val="2"/>
          <w:sz w:val="28"/>
          <w:szCs w:val="28"/>
          <w:lang w:bidi="hi-IN"/>
        </w:rPr>
        <w:t>Веневский</w:t>
      </w:r>
      <w:proofErr w:type="spellEnd"/>
      <w:r w:rsidRPr="004C520A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район от </w:t>
      </w:r>
      <w:r w:rsidRPr="004C520A">
        <w:rPr>
          <w:rFonts w:eastAsia="NSimSun"/>
          <w:bCs/>
          <w:kern w:val="2"/>
          <w:sz w:val="28"/>
          <w:szCs w:val="28"/>
          <w:lang w:eastAsia="zh-CN" w:bidi="hi-IN"/>
        </w:rPr>
        <w:t>30.04.2021</w:t>
      </w:r>
      <w:r w:rsidRPr="004C520A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№ 38/230 «О порядке проведения конкурса на замещение </w:t>
      </w:r>
      <w:proofErr w:type="gramStart"/>
      <w:r w:rsidRPr="004C520A">
        <w:rPr>
          <w:rFonts w:eastAsia="NSimSun"/>
          <w:bCs/>
          <w:color w:val="000000"/>
          <w:kern w:val="2"/>
          <w:sz w:val="28"/>
          <w:szCs w:val="28"/>
          <w:lang w:bidi="hi-IN"/>
        </w:rPr>
        <w:t>должности муниципальной службы главы администрации муниципального образования</w:t>
      </w:r>
      <w:proofErr w:type="gramEnd"/>
      <w:r w:rsidRPr="004C520A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</w:t>
      </w:r>
      <w:proofErr w:type="spellStart"/>
      <w:r w:rsidRPr="004C520A">
        <w:rPr>
          <w:rFonts w:eastAsia="NSimSun"/>
          <w:bCs/>
          <w:color w:val="000000"/>
          <w:kern w:val="2"/>
          <w:sz w:val="28"/>
          <w:szCs w:val="28"/>
          <w:lang w:bidi="hi-IN"/>
        </w:rPr>
        <w:t>Веневский</w:t>
      </w:r>
      <w:proofErr w:type="spellEnd"/>
      <w:r w:rsidRPr="004C520A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район»</w:t>
      </w:r>
      <w:r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удовлетворить.</w:t>
      </w:r>
    </w:p>
    <w:p w:rsidR="0016504A" w:rsidRPr="0016504A" w:rsidRDefault="004C520A" w:rsidP="0016504A">
      <w:pPr>
        <w:ind w:firstLine="284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2</w:t>
      </w:r>
      <w:r w:rsidR="0016504A"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. Внести в приложение к решению Собрания представителей муниципального образования </w:t>
      </w:r>
      <w:proofErr w:type="spellStart"/>
      <w:r w:rsidR="0016504A" w:rsidRPr="0016504A">
        <w:rPr>
          <w:rFonts w:eastAsia="NSimSun"/>
          <w:kern w:val="2"/>
          <w:sz w:val="28"/>
          <w:szCs w:val="28"/>
          <w:lang w:eastAsia="zh-CN" w:bidi="hi-IN"/>
        </w:rPr>
        <w:t>Веневский</w:t>
      </w:r>
      <w:proofErr w:type="spellEnd"/>
      <w:r w:rsidR="0016504A" w:rsidRPr="0016504A">
        <w:rPr>
          <w:rFonts w:eastAsia="NSimSun"/>
          <w:kern w:val="2"/>
          <w:sz w:val="28"/>
          <w:szCs w:val="28"/>
          <w:lang w:eastAsia="zh-CN" w:bidi="hi-IN"/>
        </w:rPr>
        <w:t xml:space="preserve"> район</w:t>
      </w:r>
      <w:r w:rsidR="0016504A"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</w:t>
      </w:r>
      <w:r w:rsidR="0016504A" w:rsidRPr="0016504A">
        <w:rPr>
          <w:rFonts w:eastAsia="NSimSun"/>
          <w:color w:val="000000"/>
          <w:kern w:val="2"/>
          <w:sz w:val="28"/>
          <w:szCs w:val="28"/>
          <w:lang w:bidi="hi-IN"/>
        </w:rPr>
        <w:t xml:space="preserve">от </w:t>
      </w:r>
      <w:r w:rsidR="0016504A" w:rsidRPr="0016504A">
        <w:rPr>
          <w:rFonts w:eastAsia="NSimSun"/>
          <w:kern w:val="2"/>
          <w:sz w:val="28"/>
          <w:szCs w:val="28"/>
          <w:lang w:eastAsia="zh-CN" w:bidi="hi-IN"/>
        </w:rPr>
        <w:t>30.04.2021</w:t>
      </w:r>
      <w:r w:rsidR="0016504A" w:rsidRPr="0016504A">
        <w:rPr>
          <w:rFonts w:eastAsia="NSimSun"/>
          <w:color w:val="000000"/>
          <w:kern w:val="2"/>
          <w:sz w:val="28"/>
          <w:szCs w:val="28"/>
          <w:lang w:bidi="hi-IN"/>
        </w:rPr>
        <w:t xml:space="preserve"> № 38/230 «О порядке проведения конкурса на замещение должности муниципальной службы главы администрации муниципального образования </w:t>
      </w:r>
      <w:proofErr w:type="spellStart"/>
      <w:r w:rsidR="0016504A" w:rsidRPr="0016504A">
        <w:rPr>
          <w:rFonts w:eastAsia="NSimSun"/>
          <w:color w:val="000000"/>
          <w:kern w:val="2"/>
          <w:sz w:val="28"/>
          <w:szCs w:val="28"/>
          <w:lang w:bidi="hi-IN"/>
        </w:rPr>
        <w:t>Веневский</w:t>
      </w:r>
      <w:proofErr w:type="spellEnd"/>
      <w:r w:rsidR="0016504A" w:rsidRPr="0016504A">
        <w:rPr>
          <w:rFonts w:eastAsia="NSimSun"/>
          <w:color w:val="000000"/>
          <w:kern w:val="2"/>
          <w:sz w:val="28"/>
          <w:szCs w:val="28"/>
          <w:lang w:bidi="hi-IN"/>
        </w:rPr>
        <w:t xml:space="preserve"> район» </w:t>
      </w:r>
      <w:r w:rsidR="0016504A"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>следующие изменения и дополнения:</w:t>
      </w:r>
    </w:p>
    <w:p w:rsidR="0016504A" w:rsidRPr="0016504A" w:rsidRDefault="004C520A" w:rsidP="0016504A">
      <w:pPr>
        <w:ind w:firstLine="284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2</w:t>
      </w:r>
      <w:r w:rsidR="0016504A"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.1. В разделе 2. </w:t>
      </w:r>
      <w:r w:rsidR="0016504A" w:rsidRPr="0016504A">
        <w:rPr>
          <w:rFonts w:eastAsia="NSimSun"/>
          <w:kern w:val="2"/>
          <w:sz w:val="28"/>
          <w:szCs w:val="28"/>
          <w:lang w:eastAsia="zh-CN" w:bidi="hi-IN"/>
        </w:rPr>
        <w:t>«Усл</w:t>
      </w:r>
      <w:r w:rsidR="0016504A" w:rsidRPr="0016504A">
        <w:rPr>
          <w:color w:val="000000"/>
          <w:kern w:val="2"/>
          <w:sz w:val="28"/>
          <w:szCs w:val="28"/>
          <w:lang w:bidi="hi-IN"/>
        </w:rPr>
        <w:t>овия конкурса» пунк</w:t>
      </w:r>
      <w:r w:rsidR="0016504A" w:rsidRPr="0016504A">
        <w:rPr>
          <w:rFonts w:eastAsia="NSimSun"/>
          <w:kern w:val="2"/>
          <w:sz w:val="28"/>
          <w:szCs w:val="28"/>
          <w:lang w:eastAsia="zh-CN" w:bidi="hi-IN"/>
        </w:rPr>
        <w:t>т 2.2</w:t>
      </w:r>
      <w:r w:rsidR="0016504A" w:rsidRPr="0016504A">
        <w:rPr>
          <w:color w:val="000000"/>
          <w:kern w:val="2"/>
          <w:sz w:val="28"/>
          <w:szCs w:val="28"/>
          <w:lang w:bidi="hi-IN"/>
        </w:rPr>
        <w:t>. дополнить подпунктом 13</w:t>
      </w:r>
      <w:r w:rsidR="0016504A" w:rsidRPr="0016504A">
        <w:rPr>
          <w:rFonts w:eastAsia="NSimSun"/>
          <w:kern w:val="2"/>
          <w:sz w:val="28"/>
          <w:szCs w:val="28"/>
          <w:lang w:eastAsia="zh-CN" w:bidi="hi-IN"/>
        </w:rPr>
        <w:t>)</w:t>
      </w:r>
      <w:r w:rsidR="0016504A" w:rsidRPr="0016504A">
        <w:rPr>
          <w:color w:val="000000"/>
          <w:kern w:val="2"/>
          <w:sz w:val="28"/>
          <w:szCs w:val="28"/>
          <w:lang w:bidi="hi-IN"/>
        </w:rPr>
        <w:t xml:space="preserve">   следующего содержания:</w:t>
      </w:r>
    </w:p>
    <w:p w:rsidR="0016504A" w:rsidRDefault="0016504A" w:rsidP="0016504A">
      <w:pPr>
        <w:shd w:val="clear" w:color="auto" w:fill="FFFFFF"/>
        <w:tabs>
          <w:tab w:val="left" w:pos="5040"/>
          <w:tab w:val="left" w:pos="5220"/>
        </w:tabs>
        <w:spacing w:line="360" w:lineRule="exact"/>
        <w:ind w:firstLine="284"/>
        <w:jc w:val="both"/>
        <w:rPr>
          <w:rFonts w:eastAsia="NSimSun" w:cs="PT Astra Serif;Arial"/>
          <w:kern w:val="2"/>
          <w:sz w:val="28"/>
          <w:szCs w:val="28"/>
          <w:lang w:eastAsia="zh-CN" w:bidi="hi-IN"/>
        </w:rPr>
      </w:pPr>
      <w:r w:rsidRPr="0016504A">
        <w:rPr>
          <w:kern w:val="2"/>
          <w:sz w:val="28"/>
          <w:szCs w:val="28"/>
          <w:lang w:bidi="hi-IN"/>
        </w:rPr>
        <w:t xml:space="preserve">«13) </w:t>
      </w:r>
      <w:r w:rsidRPr="0016504A">
        <w:rPr>
          <w:rFonts w:eastAsia="NSimSun" w:cs="Arial"/>
          <w:kern w:val="2"/>
          <w:sz w:val="28"/>
          <w:szCs w:val="28"/>
          <w:lang w:eastAsia="zh-CN" w:bidi="hi-IN"/>
        </w:rPr>
        <w:t>приобретения им статуса иностранного агента</w:t>
      </w:r>
      <w:r w:rsidRPr="0016504A">
        <w:rPr>
          <w:kern w:val="2"/>
          <w:sz w:val="28"/>
          <w:szCs w:val="28"/>
          <w:lang w:bidi="hi-IN"/>
        </w:rPr>
        <w:t>.</w:t>
      </w:r>
      <w:r w:rsidRPr="0016504A">
        <w:rPr>
          <w:rFonts w:eastAsia="NSimSun" w:cs="PT Astra Serif;Arial"/>
          <w:kern w:val="2"/>
          <w:sz w:val="28"/>
          <w:szCs w:val="28"/>
          <w:lang w:eastAsia="zh-CN" w:bidi="hi-IN"/>
        </w:rPr>
        <w:t>».</w:t>
      </w:r>
    </w:p>
    <w:p w:rsidR="0016504A" w:rsidRDefault="004C520A" w:rsidP="007971BD">
      <w:pPr>
        <w:shd w:val="clear" w:color="auto" w:fill="FFFFFF"/>
        <w:tabs>
          <w:tab w:val="left" w:pos="5040"/>
          <w:tab w:val="left" w:pos="5220"/>
        </w:tabs>
        <w:spacing w:line="360" w:lineRule="exact"/>
        <w:ind w:firstLine="284"/>
        <w:jc w:val="both"/>
        <w:rPr>
          <w:rFonts w:eastAsia="NSimSun"/>
          <w:kern w:val="2"/>
          <w:sz w:val="28"/>
          <w:szCs w:val="28"/>
          <w:lang w:bidi="hi-IN"/>
        </w:rPr>
      </w:pPr>
      <w:r>
        <w:rPr>
          <w:rFonts w:eastAsia="NSimSun" w:cs="PT Astra Serif;Arial"/>
          <w:kern w:val="2"/>
          <w:sz w:val="28"/>
          <w:szCs w:val="28"/>
          <w:lang w:eastAsia="zh-CN" w:bidi="hi-IN"/>
        </w:rPr>
        <w:t>3</w:t>
      </w:r>
      <w:r w:rsidR="0028776B">
        <w:rPr>
          <w:rFonts w:eastAsia="NSimSun" w:cs="PT Astra Serif;Arial"/>
          <w:kern w:val="2"/>
          <w:sz w:val="28"/>
          <w:szCs w:val="28"/>
          <w:lang w:eastAsia="zh-CN" w:bidi="hi-IN"/>
        </w:rPr>
        <w:t xml:space="preserve">. </w:t>
      </w:r>
      <w:r w:rsidR="0016504A">
        <w:rPr>
          <w:rFonts w:eastAsia="NSimSun"/>
          <w:color w:val="000000"/>
          <w:kern w:val="2"/>
          <w:sz w:val="28"/>
          <w:szCs w:val="28"/>
          <w:lang w:bidi="hi-IN"/>
        </w:rPr>
        <w:t xml:space="preserve">  </w:t>
      </w:r>
      <w:r w:rsidR="0016504A" w:rsidRPr="0016504A">
        <w:rPr>
          <w:rFonts w:eastAsia="NSimSun"/>
          <w:color w:val="000000"/>
          <w:kern w:val="2"/>
          <w:sz w:val="28"/>
          <w:szCs w:val="28"/>
          <w:lang w:bidi="hi-IN"/>
        </w:rPr>
        <w:t xml:space="preserve">Опубликовать </w:t>
      </w:r>
      <w:r w:rsidR="0016504A" w:rsidRPr="0016504A">
        <w:rPr>
          <w:rFonts w:eastAsia="NSimSun"/>
          <w:kern w:val="2"/>
          <w:sz w:val="28"/>
          <w:szCs w:val="28"/>
          <w:lang w:bidi="hi-IN"/>
        </w:rPr>
        <w:t xml:space="preserve">настоящее решение в газете «Вести </w:t>
      </w:r>
      <w:proofErr w:type="spellStart"/>
      <w:r w:rsidR="0016504A" w:rsidRPr="0016504A">
        <w:rPr>
          <w:rFonts w:eastAsia="NSimSun"/>
          <w:kern w:val="2"/>
          <w:sz w:val="28"/>
          <w:szCs w:val="28"/>
          <w:lang w:bidi="hi-IN"/>
        </w:rPr>
        <w:t>Веневского</w:t>
      </w:r>
      <w:proofErr w:type="spellEnd"/>
      <w:r w:rsidR="0016504A" w:rsidRPr="0016504A">
        <w:rPr>
          <w:rFonts w:eastAsia="NSimSun"/>
          <w:kern w:val="2"/>
          <w:sz w:val="28"/>
          <w:szCs w:val="28"/>
          <w:lang w:bidi="hi-IN"/>
        </w:rPr>
        <w:t xml:space="preserve"> района» и разместить на официальном сайте муниципального образования </w:t>
      </w:r>
      <w:proofErr w:type="spellStart"/>
      <w:r w:rsidR="0016504A" w:rsidRPr="0016504A">
        <w:rPr>
          <w:rFonts w:eastAsia="NSimSun"/>
          <w:kern w:val="2"/>
          <w:sz w:val="28"/>
          <w:szCs w:val="28"/>
          <w:lang w:bidi="hi-IN"/>
        </w:rPr>
        <w:t>Веневский</w:t>
      </w:r>
      <w:proofErr w:type="spellEnd"/>
      <w:r w:rsidR="0016504A" w:rsidRPr="0016504A">
        <w:rPr>
          <w:rFonts w:eastAsia="NSimSun"/>
          <w:kern w:val="2"/>
          <w:sz w:val="28"/>
          <w:szCs w:val="28"/>
          <w:lang w:bidi="hi-IN"/>
        </w:rPr>
        <w:t xml:space="preserve"> район (</w:t>
      </w:r>
      <w:hyperlink r:id="rId8" w:history="1">
        <w:r w:rsidR="007971BD" w:rsidRPr="00DD7F8B">
          <w:rPr>
            <w:rStyle w:val="af0"/>
            <w:rFonts w:eastAsia="NSimSun"/>
            <w:kern w:val="2"/>
            <w:sz w:val="28"/>
            <w:szCs w:val="28"/>
            <w:lang w:bidi="hi-IN"/>
          </w:rPr>
          <w:t>https://venev.tularegion.ru/</w:t>
        </w:r>
      </w:hyperlink>
      <w:r w:rsidR="0016504A" w:rsidRPr="0016504A">
        <w:rPr>
          <w:rFonts w:eastAsia="NSimSun"/>
          <w:kern w:val="2"/>
          <w:sz w:val="28"/>
          <w:szCs w:val="28"/>
          <w:lang w:bidi="hi-IN"/>
        </w:rPr>
        <w:t>).</w:t>
      </w:r>
    </w:p>
    <w:p w:rsidR="0016504A" w:rsidRPr="0016504A" w:rsidRDefault="004C520A" w:rsidP="0016504A">
      <w:pPr>
        <w:ind w:firstLine="284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4</w:t>
      </w:r>
      <w:r w:rsidR="0016504A"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. </w:t>
      </w:r>
      <w:r w:rsid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  Настоящее р</w:t>
      </w:r>
      <w:r w:rsidR="0016504A" w:rsidRPr="0016504A">
        <w:rPr>
          <w:rFonts w:eastAsia="NSimSun"/>
          <w:color w:val="000000"/>
          <w:kern w:val="2"/>
          <w:sz w:val="28"/>
          <w:szCs w:val="28"/>
          <w:lang w:eastAsia="zh-CN" w:bidi="hi-IN"/>
        </w:rPr>
        <w:t>ешение вступает в силу со дня его опубликования.</w:t>
      </w:r>
    </w:p>
    <w:p w:rsidR="00B90A1E" w:rsidRDefault="00B90A1E">
      <w:pPr>
        <w:spacing w:line="276" w:lineRule="auto"/>
        <w:ind w:firstLine="709"/>
        <w:jc w:val="both"/>
        <w:rPr>
          <w:color w:val="000000"/>
          <w:sz w:val="28"/>
          <w:szCs w:val="27"/>
        </w:rPr>
      </w:pPr>
      <w:bookmarkStart w:id="0" w:name="_GoBack"/>
      <w:bookmarkEnd w:id="0"/>
    </w:p>
    <w:p w:rsidR="00762910" w:rsidRDefault="00B85CAD">
      <w:pPr>
        <w:rPr>
          <w:b/>
          <w:sz w:val="28"/>
          <w:szCs w:val="26"/>
        </w:rPr>
      </w:pPr>
      <w:r>
        <w:rPr>
          <w:b/>
          <w:sz w:val="28"/>
          <w:szCs w:val="26"/>
        </w:rPr>
        <w:t>Глава муниципального образования</w:t>
      </w:r>
    </w:p>
    <w:p w:rsidR="00762910" w:rsidRDefault="00B85CAD">
      <w:proofErr w:type="spellStart"/>
      <w:r>
        <w:rPr>
          <w:b/>
          <w:sz w:val="28"/>
          <w:szCs w:val="26"/>
        </w:rPr>
        <w:t>Веневский</w:t>
      </w:r>
      <w:proofErr w:type="spellEnd"/>
      <w:r>
        <w:rPr>
          <w:b/>
          <w:sz w:val="28"/>
          <w:szCs w:val="26"/>
        </w:rPr>
        <w:t xml:space="preserve"> район                                                                             М.А.</w:t>
      </w:r>
      <w:r w:rsidR="0028776B"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Камаева</w:t>
      </w:r>
      <w:proofErr w:type="spellEnd"/>
    </w:p>
    <w:sectPr w:rsidR="00762910">
      <w:pgSz w:w="11906" w:h="16838"/>
      <w:pgMar w:top="794" w:right="851" w:bottom="51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;Arial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10"/>
    <w:rsid w:val="0016504A"/>
    <w:rsid w:val="0028776B"/>
    <w:rsid w:val="004C520A"/>
    <w:rsid w:val="00762910"/>
    <w:rsid w:val="007971BD"/>
    <w:rsid w:val="00B85CAD"/>
    <w:rsid w:val="00B9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6D7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146D74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Текст Знак"/>
    <w:basedOn w:val="a0"/>
    <w:uiPriority w:val="99"/>
    <w:qFormat/>
    <w:rsid w:val="00146D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B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uiPriority w:val="99"/>
    <w:qFormat/>
    <w:rsid w:val="001B513D"/>
    <w:rPr>
      <w:b/>
      <w:bCs/>
      <w:color w:val="008000"/>
    </w:rPr>
  </w:style>
  <w:style w:type="character" w:customStyle="1" w:styleId="-">
    <w:name w:val="Интернет-ссылка"/>
    <w:basedOn w:val="a0"/>
    <w:uiPriority w:val="99"/>
    <w:semiHidden/>
    <w:unhideWhenUsed/>
    <w:rsid w:val="00176645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B71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AA04A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Plain Text"/>
    <w:basedOn w:val="a"/>
    <w:uiPriority w:val="99"/>
    <w:qFormat/>
    <w:rsid w:val="00146D74"/>
    <w:rPr>
      <w:rFonts w:ascii="Courier New" w:hAnsi="Courier New"/>
      <w:sz w:val="20"/>
      <w:szCs w:val="20"/>
    </w:rPr>
  </w:style>
  <w:style w:type="paragraph" w:styleId="ac">
    <w:name w:val="List Paragraph"/>
    <w:basedOn w:val="a"/>
    <w:uiPriority w:val="99"/>
    <w:qFormat/>
    <w:rsid w:val="00AB4AA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176645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B7120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B4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B90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6D7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146D74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Текст Знак"/>
    <w:basedOn w:val="a0"/>
    <w:uiPriority w:val="99"/>
    <w:qFormat/>
    <w:rsid w:val="00146D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B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uiPriority w:val="99"/>
    <w:qFormat/>
    <w:rsid w:val="001B513D"/>
    <w:rPr>
      <w:b/>
      <w:bCs/>
      <w:color w:val="008000"/>
    </w:rPr>
  </w:style>
  <w:style w:type="character" w:customStyle="1" w:styleId="-">
    <w:name w:val="Интернет-ссылка"/>
    <w:basedOn w:val="a0"/>
    <w:uiPriority w:val="99"/>
    <w:semiHidden/>
    <w:unhideWhenUsed/>
    <w:rsid w:val="00176645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B71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AA04A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Plain Text"/>
    <w:basedOn w:val="a"/>
    <w:uiPriority w:val="99"/>
    <w:qFormat/>
    <w:rsid w:val="00146D74"/>
    <w:rPr>
      <w:rFonts w:ascii="Courier New" w:hAnsi="Courier New"/>
      <w:sz w:val="20"/>
      <w:szCs w:val="20"/>
    </w:rPr>
  </w:style>
  <w:style w:type="paragraph" w:styleId="ac">
    <w:name w:val="List Paragraph"/>
    <w:basedOn w:val="a"/>
    <w:uiPriority w:val="99"/>
    <w:qFormat/>
    <w:rsid w:val="00AB4AA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176645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B7120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B4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B9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829&amp;date=18.01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829&amp;date=18.01.2021" TargetMode="External"/><Relationship Id="rId5" Type="http://schemas.openxmlformats.org/officeDocument/2006/relationships/hyperlink" Target="https://login.consultant.ru/link/?req=doc&amp;base=LAW&amp;n=358051&amp;date=18.01.2021&amp;dst=100472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ARM-211</cp:lastModifiedBy>
  <cp:revision>51</cp:revision>
  <cp:lastPrinted>2023-03-16T09:05:00Z</cp:lastPrinted>
  <dcterms:created xsi:type="dcterms:W3CDTF">2018-10-18T14:39:00Z</dcterms:created>
  <dcterms:modified xsi:type="dcterms:W3CDTF">2023-03-17T06:40:00Z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