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AD" w:rsidRDefault="00B85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РОССИЙСКАЯ ФЕДЕРАЦИЯ                    </w:t>
      </w:r>
    </w:p>
    <w:p w:rsidR="00762910" w:rsidRDefault="00B85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762910" w:rsidRDefault="00B85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762910" w:rsidRDefault="00B85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ВЕНЕВСКИЙ РАЙОН</w:t>
      </w:r>
    </w:p>
    <w:p w:rsidR="00762910" w:rsidRDefault="00762910">
      <w:pPr>
        <w:jc w:val="center"/>
        <w:rPr>
          <w:b/>
          <w:sz w:val="28"/>
          <w:szCs w:val="28"/>
        </w:rPr>
      </w:pPr>
    </w:p>
    <w:p w:rsidR="00762910" w:rsidRDefault="00B85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762910" w:rsidRDefault="00B85CAD">
      <w:pPr>
        <w:jc w:val="center"/>
      </w:pPr>
      <w:r>
        <w:rPr>
          <w:b/>
          <w:sz w:val="28"/>
          <w:szCs w:val="28"/>
        </w:rPr>
        <w:t>6-го созыва</w:t>
      </w:r>
    </w:p>
    <w:p w:rsidR="00762910" w:rsidRDefault="00762910">
      <w:pPr>
        <w:jc w:val="center"/>
        <w:rPr>
          <w:b/>
          <w:sz w:val="28"/>
          <w:szCs w:val="28"/>
        </w:rPr>
      </w:pPr>
    </w:p>
    <w:p w:rsidR="00762910" w:rsidRDefault="00B85CAD">
      <w:pPr>
        <w:jc w:val="center"/>
      </w:pPr>
      <w:r>
        <w:rPr>
          <w:b/>
          <w:sz w:val="28"/>
          <w:szCs w:val="28"/>
        </w:rPr>
        <w:t>(</w:t>
      </w:r>
      <w:r w:rsidR="00B90A1E">
        <w:rPr>
          <w:b/>
          <w:sz w:val="28"/>
          <w:szCs w:val="28"/>
        </w:rPr>
        <w:t>51</w:t>
      </w:r>
      <w:r>
        <w:rPr>
          <w:b/>
          <w:sz w:val="28"/>
          <w:szCs w:val="28"/>
        </w:rPr>
        <w:t xml:space="preserve"> -е заседание)</w:t>
      </w:r>
    </w:p>
    <w:p w:rsidR="00762910" w:rsidRDefault="00762910">
      <w:pPr>
        <w:jc w:val="center"/>
        <w:rPr>
          <w:sz w:val="28"/>
          <w:szCs w:val="28"/>
        </w:rPr>
      </w:pPr>
    </w:p>
    <w:p w:rsidR="00762910" w:rsidRDefault="00B85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62910" w:rsidRDefault="00762910">
      <w:pPr>
        <w:jc w:val="center"/>
        <w:rPr>
          <w:b/>
          <w:sz w:val="28"/>
          <w:szCs w:val="28"/>
        </w:rPr>
      </w:pPr>
    </w:p>
    <w:p w:rsidR="00762910" w:rsidRDefault="00B85CAD">
      <w:r w:rsidRPr="00B85CAD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B90A1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B90A1E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2022 года                                                                          </w:t>
      </w:r>
      <w:r w:rsidRPr="00B85CAD">
        <w:rPr>
          <w:sz w:val="28"/>
          <w:szCs w:val="28"/>
        </w:rPr>
        <w:t xml:space="preserve">№ </w:t>
      </w:r>
      <w:r w:rsidR="00B90A1E">
        <w:rPr>
          <w:sz w:val="28"/>
          <w:szCs w:val="28"/>
        </w:rPr>
        <w:t>51</w:t>
      </w:r>
      <w:r>
        <w:rPr>
          <w:sz w:val="28"/>
          <w:szCs w:val="28"/>
        </w:rPr>
        <w:t>/3</w:t>
      </w:r>
      <w:r w:rsidR="00B90A1E">
        <w:rPr>
          <w:sz w:val="28"/>
          <w:szCs w:val="28"/>
        </w:rPr>
        <w:t>14</w:t>
      </w:r>
    </w:p>
    <w:p w:rsidR="00762910" w:rsidRDefault="00B85CAD">
      <w:pPr>
        <w:rPr>
          <w:sz w:val="28"/>
          <w:szCs w:val="28"/>
        </w:rPr>
      </w:pPr>
      <w:r>
        <w:rPr>
          <w:sz w:val="28"/>
          <w:szCs w:val="28"/>
        </w:rPr>
        <w:t>г. Венев</w:t>
      </w:r>
    </w:p>
    <w:p w:rsidR="00762910" w:rsidRDefault="00762910">
      <w:pPr>
        <w:ind w:firstLine="720"/>
        <w:jc w:val="both"/>
        <w:rPr>
          <w:sz w:val="28"/>
          <w:szCs w:val="28"/>
        </w:rPr>
      </w:pPr>
    </w:p>
    <w:p w:rsidR="00B90A1E" w:rsidRPr="00B90A1E" w:rsidRDefault="00B90A1E" w:rsidP="00B90A1E">
      <w:pPr>
        <w:jc w:val="center"/>
        <w:rPr>
          <w:b/>
          <w:sz w:val="28"/>
          <w:szCs w:val="28"/>
        </w:rPr>
      </w:pPr>
      <w:r w:rsidRPr="00B90A1E">
        <w:rPr>
          <w:b/>
          <w:sz w:val="28"/>
          <w:szCs w:val="28"/>
        </w:rPr>
        <w:t xml:space="preserve">Об исполнении бюджета муниципального образования </w:t>
      </w:r>
    </w:p>
    <w:p w:rsidR="00B90A1E" w:rsidRPr="00B90A1E" w:rsidRDefault="00B90A1E" w:rsidP="00B90A1E">
      <w:pPr>
        <w:jc w:val="center"/>
        <w:rPr>
          <w:b/>
          <w:sz w:val="28"/>
          <w:szCs w:val="28"/>
        </w:rPr>
      </w:pPr>
      <w:proofErr w:type="spellStart"/>
      <w:r w:rsidRPr="00B90A1E">
        <w:rPr>
          <w:b/>
          <w:sz w:val="28"/>
          <w:szCs w:val="28"/>
        </w:rPr>
        <w:t>Веневский</w:t>
      </w:r>
      <w:proofErr w:type="spellEnd"/>
      <w:r w:rsidRPr="00B90A1E">
        <w:rPr>
          <w:b/>
          <w:sz w:val="28"/>
          <w:szCs w:val="28"/>
        </w:rPr>
        <w:t xml:space="preserve"> район за 2021 год</w:t>
      </w:r>
    </w:p>
    <w:p w:rsidR="00B90A1E" w:rsidRPr="00B90A1E" w:rsidRDefault="00B90A1E" w:rsidP="00B90A1E">
      <w:pPr>
        <w:rPr>
          <w:b/>
          <w:sz w:val="28"/>
          <w:szCs w:val="28"/>
        </w:rPr>
      </w:pPr>
    </w:p>
    <w:p w:rsidR="00B90A1E" w:rsidRPr="00B90A1E" w:rsidRDefault="00B90A1E" w:rsidP="00B90A1E">
      <w:pPr>
        <w:ind w:firstLine="284"/>
        <w:jc w:val="both"/>
        <w:rPr>
          <w:b/>
          <w:sz w:val="28"/>
          <w:szCs w:val="28"/>
        </w:rPr>
      </w:pPr>
      <w:r w:rsidRPr="00B90A1E">
        <w:rPr>
          <w:sz w:val="28"/>
          <w:szCs w:val="28"/>
        </w:rPr>
        <w:t xml:space="preserve">В соответствии со статьей 6 Положения о бюджетном процессе в муниципальном образовании </w:t>
      </w:r>
      <w:proofErr w:type="spellStart"/>
      <w:r w:rsidRPr="00B90A1E">
        <w:rPr>
          <w:sz w:val="28"/>
          <w:szCs w:val="28"/>
        </w:rPr>
        <w:t>Веневский</w:t>
      </w:r>
      <w:proofErr w:type="spellEnd"/>
      <w:r w:rsidRPr="00B90A1E">
        <w:rPr>
          <w:sz w:val="28"/>
          <w:szCs w:val="28"/>
        </w:rPr>
        <w:t xml:space="preserve"> район, утверждённого решением Собрания представителей муниципального образования </w:t>
      </w:r>
      <w:proofErr w:type="spellStart"/>
      <w:r w:rsidRPr="00B90A1E">
        <w:rPr>
          <w:sz w:val="28"/>
          <w:szCs w:val="28"/>
        </w:rPr>
        <w:t>Веневский</w:t>
      </w:r>
      <w:proofErr w:type="spellEnd"/>
      <w:r w:rsidRPr="00B90A1E">
        <w:rPr>
          <w:sz w:val="28"/>
          <w:szCs w:val="28"/>
        </w:rPr>
        <w:t xml:space="preserve"> район от 25 декабря 2013 года № 53/418, на основании статьи 11 Устава муниципального образования </w:t>
      </w:r>
      <w:proofErr w:type="spellStart"/>
      <w:r w:rsidRPr="00B90A1E">
        <w:rPr>
          <w:sz w:val="28"/>
          <w:szCs w:val="28"/>
        </w:rPr>
        <w:t>Веневский</w:t>
      </w:r>
      <w:proofErr w:type="spellEnd"/>
      <w:r w:rsidRPr="00B90A1E">
        <w:rPr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B90A1E">
        <w:rPr>
          <w:sz w:val="28"/>
          <w:szCs w:val="28"/>
        </w:rPr>
        <w:t>Веневский</w:t>
      </w:r>
      <w:proofErr w:type="spellEnd"/>
      <w:r w:rsidRPr="00B90A1E">
        <w:rPr>
          <w:sz w:val="28"/>
          <w:szCs w:val="28"/>
        </w:rPr>
        <w:t xml:space="preserve"> район  РЕШИЛО</w:t>
      </w:r>
      <w:r w:rsidRPr="00B90A1E">
        <w:rPr>
          <w:b/>
          <w:sz w:val="28"/>
          <w:szCs w:val="28"/>
        </w:rPr>
        <w:t>:</w:t>
      </w:r>
    </w:p>
    <w:p w:rsidR="00B90A1E" w:rsidRPr="00B90A1E" w:rsidRDefault="00B90A1E" w:rsidP="00B90A1E">
      <w:pPr>
        <w:ind w:firstLine="284"/>
        <w:jc w:val="both"/>
        <w:rPr>
          <w:sz w:val="28"/>
          <w:szCs w:val="28"/>
        </w:rPr>
      </w:pPr>
      <w:r w:rsidRPr="00B90A1E">
        <w:rPr>
          <w:sz w:val="28"/>
          <w:szCs w:val="28"/>
        </w:rPr>
        <w:t xml:space="preserve">1. Утвердить отчет об исполнении бюджета муниципального образования </w:t>
      </w:r>
      <w:proofErr w:type="spellStart"/>
      <w:r w:rsidRPr="00B90A1E">
        <w:rPr>
          <w:sz w:val="28"/>
          <w:szCs w:val="28"/>
        </w:rPr>
        <w:t>Веневский</w:t>
      </w:r>
      <w:proofErr w:type="spellEnd"/>
      <w:r w:rsidRPr="00B90A1E">
        <w:rPr>
          <w:sz w:val="28"/>
          <w:szCs w:val="28"/>
        </w:rPr>
        <w:t xml:space="preserve"> район за 2021 год по доходам в сумме 1043961,1 тыс. рублей и расходам в сумме 1052916,8 тыс. рублей с превышением  расходов над доходами (дефицит бюджета муниципального образования) в сумме 8955,7 тыс. руб. и со следующими показателями:</w:t>
      </w:r>
    </w:p>
    <w:p w:rsidR="00B90A1E" w:rsidRPr="00B90A1E" w:rsidRDefault="00B90A1E" w:rsidP="00B90A1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90A1E">
        <w:rPr>
          <w:sz w:val="28"/>
          <w:szCs w:val="28"/>
        </w:rPr>
        <w:t xml:space="preserve">1) объем расходов бюджета муниципального образования </w:t>
      </w:r>
      <w:proofErr w:type="spellStart"/>
      <w:r w:rsidRPr="00B90A1E">
        <w:rPr>
          <w:sz w:val="28"/>
          <w:szCs w:val="28"/>
        </w:rPr>
        <w:t>Веневский</w:t>
      </w:r>
      <w:proofErr w:type="spellEnd"/>
      <w:r w:rsidRPr="00B90A1E">
        <w:rPr>
          <w:sz w:val="28"/>
          <w:szCs w:val="28"/>
        </w:rPr>
        <w:t xml:space="preserve"> район на исполнение публичных нормативных обязательств в сумме 7943,1 тыс. рублей;</w:t>
      </w:r>
    </w:p>
    <w:p w:rsidR="00B90A1E" w:rsidRPr="00B90A1E" w:rsidRDefault="00B90A1E" w:rsidP="00B90A1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90A1E">
        <w:rPr>
          <w:sz w:val="28"/>
          <w:szCs w:val="28"/>
        </w:rPr>
        <w:t xml:space="preserve">2) предельный объем муниципального долга муниципального образования </w:t>
      </w:r>
      <w:proofErr w:type="spellStart"/>
      <w:r w:rsidRPr="00B90A1E">
        <w:rPr>
          <w:sz w:val="28"/>
          <w:szCs w:val="28"/>
        </w:rPr>
        <w:t>Веневский</w:t>
      </w:r>
      <w:proofErr w:type="spellEnd"/>
      <w:r w:rsidRPr="00B90A1E">
        <w:rPr>
          <w:sz w:val="28"/>
          <w:szCs w:val="28"/>
        </w:rPr>
        <w:t xml:space="preserve"> район в 2021 году в сумме   93440,0 тыс. рублей;</w:t>
      </w:r>
    </w:p>
    <w:p w:rsidR="00B90A1E" w:rsidRPr="00B90A1E" w:rsidRDefault="00B90A1E" w:rsidP="00B90A1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90A1E">
        <w:rPr>
          <w:sz w:val="28"/>
          <w:szCs w:val="28"/>
        </w:rPr>
        <w:t xml:space="preserve">3) верхний предел муниципального внутреннего долга муниципального образования </w:t>
      </w:r>
      <w:proofErr w:type="spellStart"/>
      <w:r w:rsidRPr="00B90A1E">
        <w:rPr>
          <w:sz w:val="28"/>
          <w:szCs w:val="28"/>
        </w:rPr>
        <w:t>Веневский</w:t>
      </w:r>
      <w:proofErr w:type="spellEnd"/>
      <w:r w:rsidRPr="00B90A1E">
        <w:rPr>
          <w:sz w:val="28"/>
          <w:szCs w:val="28"/>
        </w:rPr>
        <w:t xml:space="preserve"> район по состоянию на 1 января 2022 года в сумме 71820,0 тыс. рублей;</w:t>
      </w:r>
    </w:p>
    <w:p w:rsidR="00B90A1E" w:rsidRPr="00B90A1E" w:rsidRDefault="00B90A1E" w:rsidP="00B90A1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90A1E">
        <w:rPr>
          <w:sz w:val="28"/>
          <w:szCs w:val="28"/>
        </w:rPr>
        <w:t xml:space="preserve"> 4) исполнение доходов бюджета муниципального образования </w:t>
      </w:r>
      <w:proofErr w:type="spellStart"/>
      <w:r w:rsidRPr="00B90A1E">
        <w:rPr>
          <w:sz w:val="28"/>
          <w:szCs w:val="28"/>
        </w:rPr>
        <w:t>Веневский</w:t>
      </w:r>
      <w:proofErr w:type="spellEnd"/>
      <w:r w:rsidRPr="00B90A1E">
        <w:rPr>
          <w:sz w:val="28"/>
          <w:szCs w:val="28"/>
        </w:rPr>
        <w:t xml:space="preserve"> район по кодам классификации доходов бюджета за 2021 год </w:t>
      </w:r>
      <w:hyperlink r:id="rId5" w:history="1">
        <w:r w:rsidRPr="00B90A1E">
          <w:rPr>
            <w:sz w:val="28"/>
            <w:szCs w:val="28"/>
          </w:rPr>
          <w:t>(приложение № 1)</w:t>
        </w:r>
      </w:hyperlink>
      <w:r w:rsidRPr="00B90A1E">
        <w:rPr>
          <w:sz w:val="28"/>
          <w:szCs w:val="28"/>
        </w:rPr>
        <w:t>;</w:t>
      </w:r>
    </w:p>
    <w:p w:rsidR="00B90A1E" w:rsidRPr="00B90A1E" w:rsidRDefault="00B90A1E" w:rsidP="00B90A1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90A1E">
        <w:rPr>
          <w:sz w:val="28"/>
          <w:szCs w:val="28"/>
        </w:rPr>
        <w:t xml:space="preserve">5) исполнение доходов бюджета муниципального образования </w:t>
      </w:r>
      <w:proofErr w:type="spellStart"/>
      <w:r w:rsidRPr="00B90A1E">
        <w:rPr>
          <w:sz w:val="28"/>
          <w:szCs w:val="28"/>
        </w:rPr>
        <w:t>Веневский</w:t>
      </w:r>
      <w:proofErr w:type="spellEnd"/>
      <w:r w:rsidRPr="00B90A1E">
        <w:rPr>
          <w:sz w:val="28"/>
          <w:szCs w:val="28"/>
        </w:rPr>
        <w:t xml:space="preserve"> район за 2021 год по группам, подгруппам, статьям и подстатьям классификации доходов бюджетов Российской Федерации </w:t>
      </w:r>
      <w:hyperlink r:id="rId6" w:history="1">
        <w:r w:rsidRPr="00B90A1E">
          <w:rPr>
            <w:sz w:val="28"/>
            <w:szCs w:val="28"/>
          </w:rPr>
          <w:t>(приложение № 2)</w:t>
        </w:r>
      </w:hyperlink>
      <w:r w:rsidRPr="00B90A1E">
        <w:rPr>
          <w:sz w:val="28"/>
          <w:szCs w:val="28"/>
        </w:rPr>
        <w:t>;</w:t>
      </w:r>
    </w:p>
    <w:p w:rsidR="00B90A1E" w:rsidRPr="00B90A1E" w:rsidRDefault="00B90A1E" w:rsidP="00B90A1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90A1E">
        <w:rPr>
          <w:sz w:val="28"/>
          <w:szCs w:val="28"/>
        </w:rPr>
        <w:t xml:space="preserve">6) исполнение расходов по ведомственной структуре расходов бюджета муниципального образования </w:t>
      </w:r>
      <w:proofErr w:type="spellStart"/>
      <w:r w:rsidRPr="00B90A1E">
        <w:rPr>
          <w:sz w:val="28"/>
          <w:szCs w:val="28"/>
        </w:rPr>
        <w:t>Веневский</w:t>
      </w:r>
      <w:proofErr w:type="spellEnd"/>
      <w:r w:rsidRPr="00B90A1E">
        <w:rPr>
          <w:sz w:val="28"/>
          <w:szCs w:val="28"/>
        </w:rPr>
        <w:t xml:space="preserve"> район за 2021 год </w:t>
      </w:r>
      <w:hyperlink r:id="rId7" w:history="1">
        <w:r w:rsidRPr="00B90A1E">
          <w:rPr>
            <w:sz w:val="28"/>
            <w:szCs w:val="28"/>
          </w:rPr>
          <w:t>(приложение № 3)</w:t>
        </w:r>
      </w:hyperlink>
      <w:r w:rsidRPr="00B90A1E">
        <w:rPr>
          <w:sz w:val="28"/>
          <w:szCs w:val="28"/>
        </w:rPr>
        <w:t>;</w:t>
      </w:r>
    </w:p>
    <w:p w:rsidR="00B90A1E" w:rsidRPr="00B90A1E" w:rsidRDefault="00B90A1E" w:rsidP="00B90A1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90A1E">
        <w:rPr>
          <w:sz w:val="28"/>
          <w:szCs w:val="28"/>
        </w:rPr>
        <w:lastRenderedPageBreak/>
        <w:t xml:space="preserve">7) исполнение расходов бюджета муниципального образования </w:t>
      </w:r>
      <w:proofErr w:type="spellStart"/>
      <w:r w:rsidRPr="00B90A1E">
        <w:rPr>
          <w:sz w:val="28"/>
          <w:szCs w:val="28"/>
        </w:rPr>
        <w:t>Веневский</w:t>
      </w:r>
      <w:proofErr w:type="spellEnd"/>
      <w:r w:rsidRPr="00B90A1E">
        <w:rPr>
          <w:sz w:val="28"/>
          <w:szCs w:val="28"/>
        </w:rPr>
        <w:t xml:space="preserve"> район по разделам и подразделам классификации расходов бюджетов за 2021 год </w:t>
      </w:r>
      <w:hyperlink r:id="rId8" w:history="1">
        <w:r w:rsidRPr="00B90A1E">
          <w:rPr>
            <w:sz w:val="28"/>
            <w:szCs w:val="28"/>
          </w:rPr>
          <w:t>(приложение № 4)</w:t>
        </w:r>
      </w:hyperlink>
      <w:r w:rsidRPr="00B90A1E">
        <w:rPr>
          <w:sz w:val="28"/>
          <w:szCs w:val="28"/>
        </w:rPr>
        <w:t>;</w:t>
      </w:r>
    </w:p>
    <w:p w:rsidR="00B90A1E" w:rsidRPr="00B90A1E" w:rsidRDefault="00B90A1E" w:rsidP="00B90A1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B90A1E">
        <w:rPr>
          <w:sz w:val="28"/>
          <w:szCs w:val="28"/>
        </w:rPr>
        <w:t xml:space="preserve">исполнение </w:t>
      </w:r>
      <w:proofErr w:type="gramStart"/>
      <w:r w:rsidRPr="00B90A1E">
        <w:rPr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B90A1E">
        <w:rPr>
          <w:sz w:val="28"/>
          <w:szCs w:val="28"/>
        </w:rPr>
        <w:t xml:space="preserve"> </w:t>
      </w:r>
      <w:proofErr w:type="spellStart"/>
      <w:r w:rsidRPr="00B90A1E">
        <w:rPr>
          <w:sz w:val="28"/>
          <w:szCs w:val="28"/>
        </w:rPr>
        <w:t>Веневский</w:t>
      </w:r>
      <w:proofErr w:type="spellEnd"/>
      <w:r w:rsidRPr="00B90A1E">
        <w:rPr>
          <w:sz w:val="28"/>
          <w:szCs w:val="28"/>
        </w:rPr>
        <w:t xml:space="preserve"> район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2021 год </w:t>
      </w:r>
      <w:hyperlink r:id="rId9" w:history="1">
        <w:r w:rsidRPr="00B90A1E">
          <w:rPr>
            <w:sz w:val="28"/>
            <w:szCs w:val="28"/>
          </w:rPr>
          <w:t>(приложение № 5)</w:t>
        </w:r>
      </w:hyperlink>
      <w:r w:rsidRPr="00B90A1E">
        <w:rPr>
          <w:sz w:val="28"/>
          <w:szCs w:val="28"/>
        </w:rPr>
        <w:t>;</w:t>
      </w:r>
    </w:p>
    <w:p w:rsidR="00B90A1E" w:rsidRPr="00B90A1E" w:rsidRDefault="00B90A1E" w:rsidP="00B90A1E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Pr="00B90A1E">
        <w:rPr>
          <w:sz w:val="28"/>
          <w:szCs w:val="28"/>
        </w:rPr>
        <w:t xml:space="preserve">исполнение </w:t>
      </w:r>
      <w:proofErr w:type="gramStart"/>
      <w:r w:rsidRPr="00B90A1E">
        <w:rPr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B90A1E">
        <w:rPr>
          <w:sz w:val="28"/>
          <w:szCs w:val="28"/>
        </w:rPr>
        <w:t xml:space="preserve"> </w:t>
      </w:r>
      <w:proofErr w:type="spellStart"/>
      <w:r w:rsidRPr="00B90A1E">
        <w:rPr>
          <w:sz w:val="28"/>
          <w:szCs w:val="28"/>
        </w:rPr>
        <w:t>Веневский</w:t>
      </w:r>
      <w:proofErr w:type="spellEnd"/>
      <w:r w:rsidRPr="00B90A1E">
        <w:rPr>
          <w:sz w:val="28"/>
          <w:szCs w:val="28"/>
        </w:rPr>
        <w:t xml:space="preserve"> район по кодам классификации источников  финансирования дефицитов бюджетов за 2021 год </w:t>
      </w:r>
      <w:hyperlink r:id="rId10" w:history="1">
        <w:r w:rsidRPr="00B90A1E">
          <w:rPr>
            <w:sz w:val="28"/>
            <w:szCs w:val="28"/>
          </w:rPr>
          <w:t>(приложение № 6)</w:t>
        </w:r>
      </w:hyperlink>
      <w:r w:rsidRPr="00B90A1E">
        <w:rPr>
          <w:sz w:val="28"/>
          <w:szCs w:val="28"/>
        </w:rPr>
        <w:t>;</w:t>
      </w:r>
    </w:p>
    <w:p w:rsidR="00B90A1E" w:rsidRPr="00B90A1E" w:rsidRDefault="00B90A1E" w:rsidP="00B90A1E">
      <w:pPr>
        <w:ind w:firstLine="284"/>
        <w:jc w:val="both"/>
        <w:rPr>
          <w:sz w:val="28"/>
          <w:szCs w:val="28"/>
        </w:rPr>
      </w:pPr>
      <w:r w:rsidRPr="00B90A1E">
        <w:rPr>
          <w:sz w:val="28"/>
          <w:szCs w:val="28"/>
        </w:rPr>
        <w:t xml:space="preserve">10) исполнение бюджетных ассигнований бюджета муниципального образования </w:t>
      </w:r>
      <w:proofErr w:type="spellStart"/>
      <w:r w:rsidRPr="00B90A1E">
        <w:rPr>
          <w:sz w:val="28"/>
          <w:szCs w:val="28"/>
        </w:rPr>
        <w:t>Веневский</w:t>
      </w:r>
      <w:proofErr w:type="spellEnd"/>
      <w:r w:rsidRPr="00B90A1E">
        <w:rPr>
          <w:sz w:val="28"/>
          <w:szCs w:val="28"/>
        </w:rPr>
        <w:t xml:space="preserve"> район за 2021 год по разделам, подразделам, целевым статьям, видам расходов функциональной классификации расходов бюджетов Российской Федерации  </w:t>
      </w:r>
      <w:hyperlink r:id="rId11" w:history="1">
        <w:r w:rsidRPr="00B90A1E">
          <w:rPr>
            <w:sz w:val="28"/>
            <w:szCs w:val="28"/>
          </w:rPr>
          <w:t>(приложение №7)</w:t>
        </w:r>
      </w:hyperlink>
      <w:r w:rsidRPr="00B90A1E">
        <w:rPr>
          <w:sz w:val="28"/>
          <w:szCs w:val="28"/>
        </w:rPr>
        <w:t>;</w:t>
      </w:r>
    </w:p>
    <w:p w:rsidR="00B90A1E" w:rsidRPr="00B90A1E" w:rsidRDefault="00B90A1E" w:rsidP="00B90A1E">
      <w:pPr>
        <w:ind w:firstLine="284"/>
        <w:jc w:val="both"/>
        <w:rPr>
          <w:sz w:val="28"/>
          <w:szCs w:val="28"/>
        </w:rPr>
      </w:pPr>
      <w:r w:rsidRPr="00B90A1E">
        <w:rPr>
          <w:sz w:val="28"/>
          <w:szCs w:val="28"/>
        </w:rPr>
        <w:t>11) исполнение расходов бюджета на реализацию законов по  программно-целевым средствам, получаемым из бюджета Тульской области</w:t>
      </w:r>
      <w:r w:rsidRPr="00B90A1E">
        <w:t xml:space="preserve"> </w:t>
      </w:r>
      <w:r w:rsidRPr="00B90A1E">
        <w:rPr>
          <w:sz w:val="28"/>
          <w:szCs w:val="28"/>
        </w:rPr>
        <w:t xml:space="preserve">по разделам, подразделам, целевым статьям и видам </w:t>
      </w:r>
      <w:proofErr w:type="gramStart"/>
      <w:r w:rsidRPr="00B90A1E">
        <w:rPr>
          <w:sz w:val="28"/>
          <w:szCs w:val="28"/>
        </w:rPr>
        <w:t>расходов классификации расходов бюджетов Российской Федерации</w:t>
      </w:r>
      <w:proofErr w:type="gramEnd"/>
      <w:r w:rsidRPr="00B90A1E">
        <w:rPr>
          <w:sz w:val="28"/>
          <w:szCs w:val="28"/>
        </w:rPr>
        <w:t xml:space="preserve"> за 2021 год </w:t>
      </w:r>
      <w:hyperlink r:id="rId12" w:history="1">
        <w:r w:rsidRPr="00B90A1E">
          <w:rPr>
            <w:sz w:val="28"/>
            <w:szCs w:val="28"/>
          </w:rPr>
          <w:t>(приложение № 8)</w:t>
        </w:r>
      </w:hyperlink>
      <w:r w:rsidRPr="00B90A1E">
        <w:rPr>
          <w:sz w:val="28"/>
          <w:szCs w:val="28"/>
        </w:rPr>
        <w:t>;</w:t>
      </w:r>
    </w:p>
    <w:p w:rsidR="00B90A1E" w:rsidRPr="00B90A1E" w:rsidRDefault="00B90A1E" w:rsidP="00B90A1E">
      <w:pPr>
        <w:ind w:firstLine="284"/>
        <w:jc w:val="both"/>
        <w:rPr>
          <w:sz w:val="28"/>
          <w:szCs w:val="28"/>
        </w:rPr>
      </w:pPr>
      <w:r w:rsidRPr="00B90A1E">
        <w:rPr>
          <w:sz w:val="28"/>
          <w:szCs w:val="28"/>
        </w:rPr>
        <w:t xml:space="preserve">12) исполнение расходов муниципального образования </w:t>
      </w:r>
      <w:proofErr w:type="spellStart"/>
      <w:r w:rsidRPr="00B90A1E">
        <w:rPr>
          <w:sz w:val="28"/>
          <w:szCs w:val="28"/>
        </w:rPr>
        <w:t>Веневский</w:t>
      </w:r>
      <w:proofErr w:type="spellEnd"/>
      <w:r w:rsidRPr="00B90A1E">
        <w:rPr>
          <w:sz w:val="28"/>
          <w:szCs w:val="28"/>
        </w:rPr>
        <w:t xml:space="preserve"> район на финансовое обеспечение реализации муниципальных  программ  по  целевым статьям, группам  и подгруппам видов расходов, разделам, подразделам классификации расходов бюджета  за 2021 год </w:t>
      </w:r>
      <w:hyperlink r:id="rId13" w:history="1">
        <w:r w:rsidRPr="00B90A1E">
          <w:rPr>
            <w:sz w:val="28"/>
            <w:szCs w:val="28"/>
          </w:rPr>
          <w:t>(приложение № 9)</w:t>
        </w:r>
      </w:hyperlink>
      <w:r w:rsidRPr="00B90A1E">
        <w:rPr>
          <w:sz w:val="28"/>
          <w:szCs w:val="28"/>
        </w:rPr>
        <w:t>;</w:t>
      </w:r>
    </w:p>
    <w:p w:rsidR="00B90A1E" w:rsidRPr="00B90A1E" w:rsidRDefault="00B90A1E" w:rsidP="00B90A1E">
      <w:pPr>
        <w:ind w:firstLine="284"/>
        <w:jc w:val="both"/>
        <w:rPr>
          <w:sz w:val="28"/>
          <w:szCs w:val="28"/>
        </w:rPr>
      </w:pPr>
      <w:r w:rsidRPr="00B90A1E">
        <w:rPr>
          <w:sz w:val="28"/>
          <w:szCs w:val="28"/>
        </w:rPr>
        <w:t xml:space="preserve">13) исполнение расходов бюджета по  дотации на выравнивание бюджетной обеспеченности поселений из бюджета муниципального района за 2021 год </w:t>
      </w:r>
      <w:hyperlink r:id="rId14" w:history="1">
        <w:r w:rsidRPr="00B90A1E">
          <w:rPr>
            <w:sz w:val="28"/>
            <w:szCs w:val="28"/>
          </w:rPr>
          <w:t>(приложение № 10)</w:t>
        </w:r>
      </w:hyperlink>
      <w:r w:rsidRPr="00B90A1E">
        <w:rPr>
          <w:sz w:val="28"/>
          <w:szCs w:val="28"/>
        </w:rPr>
        <w:t>;</w:t>
      </w:r>
    </w:p>
    <w:p w:rsidR="00B90A1E" w:rsidRPr="00B90A1E" w:rsidRDefault="00B90A1E" w:rsidP="00B90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90A1E">
        <w:rPr>
          <w:sz w:val="28"/>
          <w:szCs w:val="28"/>
        </w:rPr>
        <w:t xml:space="preserve"> 14) исполнение расходов бюджета по  дотации бюджетам поселений за счет средств бюджета Тульской области за 2021 год </w:t>
      </w:r>
      <w:hyperlink r:id="rId15" w:history="1">
        <w:r w:rsidRPr="00B90A1E">
          <w:rPr>
            <w:sz w:val="28"/>
            <w:szCs w:val="28"/>
          </w:rPr>
          <w:t>(приложение № 11)</w:t>
        </w:r>
      </w:hyperlink>
      <w:r w:rsidRPr="00B90A1E">
        <w:rPr>
          <w:sz w:val="28"/>
          <w:szCs w:val="28"/>
        </w:rPr>
        <w:t>;</w:t>
      </w:r>
    </w:p>
    <w:p w:rsidR="00B90A1E" w:rsidRPr="00B90A1E" w:rsidRDefault="00B90A1E" w:rsidP="00B90A1E">
      <w:pPr>
        <w:ind w:firstLine="284"/>
        <w:jc w:val="both"/>
      </w:pPr>
      <w:r w:rsidRPr="00B90A1E">
        <w:rPr>
          <w:sz w:val="28"/>
          <w:szCs w:val="28"/>
        </w:rPr>
        <w:t xml:space="preserve">15) исполнение расходов бюджета по  субсидиям  из бюджета области на оказание поддержки сельским старостам, руководителям ТОС по муниципальным  образованиям поселений за  2021 год </w:t>
      </w:r>
      <w:hyperlink r:id="rId16" w:history="1">
        <w:r w:rsidRPr="00B90A1E">
          <w:rPr>
            <w:sz w:val="28"/>
            <w:szCs w:val="28"/>
            <w:lang w:eastAsia="en-US"/>
          </w:rPr>
          <w:t>(приложение № 12)</w:t>
        </w:r>
      </w:hyperlink>
      <w:r w:rsidRPr="00B90A1E">
        <w:rPr>
          <w:sz w:val="28"/>
          <w:szCs w:val="28"/>
        </w:rPr>
        <w:t>;</w:t>
      </w:r>
    </w:p>
    <w:p w:rsidR="00B90A1E" w:rsidRPr="00B90A1E" w:rsidRDefault="00B90A1E" w:rsidP="00B90A1E">
      <w:pPr>
        <w:ind w:firstLine="284"/>
        <w:jc w:val="both"/>
        <w:rPr>
          <w:sz w:val="28"/>
          <w:szCs w:val="28"/>
        </w:rPr>
      </w:pPr>
      <w:r w:rsidRPr="00B90A1E">
        <w:rPr>
          <w:sz w:val="28"/>
          <w:szCs w:val="28"/>
        </w:rPr>
        <w:t xml:space="preserve">16) исполнение расходов бюджета по   иным межбюджетным трансфертам на поддержку городского и сельских поселений из бюджета района за 2021 год </w:t>
      </w:r>
      <w:hyperlink r:id="rId17" w:history="1">
        <w:r w:rsidRPr="00B90A1E">
          <w:rPr>
            <w:sz w:val="28"/>
            <w:szCs w:val="28"/>
            <w:lang w:eastAsia="en-US"/>
          </w:rPr>
          <w:t>(приложение № 13)</w:t>
        </w:r>
      </w:hyperlink>
      <w:r w:rsidRPr="00B90A1E">
        <w:rPr>
          <w:sz w:val="28"/>
          <w:szCs w:val="28"/>
        </w:rPr>
        <w:t>;</w:t>
      </w:r>
    </w:p>
    <w:p w:rsidR="00B90A1E" w:rsidRPr="00B90A1E" w:rsidRDefault="00B90A1E" w:rsidP="00B90A1E">
      <w:pPr>
        <w:ind w:firstLine="284"/>
        <w:jc w:val="both"/>
      </w:pPr>
      <w:r>
        <w:rPr>
          <w:sz w:val="28"/>
          <w:szCs w:val="28"/>
        </w:rPr>
        <w:t xml:space="preserve"> </w:t>
      </w:r>
      <w:r w:rsidRPr="00B90A1E">
        <w:rPr>
          <w:sz w:val="28"/>
          <w:szCs w:val="28"/>
        </w:rPr>
        <w:t xml:space="preserve">17)  исполнение расходов бюджета по  субвенции из бюджета области по муниципальным образованиям поселений на осуществление полномочий по первичному воинскому учету на территориях, где отсутствуют военные комиссариаты за  2021 год  (приложение № 14); </w:t>
      </w:r>
    </w:p>
    <w:p w:rsidR="00B90A1E" w:rsidRPr="00B90A1E" w:rsidRDefault="00B90A1E" w:rsidP="00B90A1E">
      <w:pPr>
        <w:ind w:firstLine="284"/>
        <w:jc w:val="both"/>
        <w:rPr>
          <w:sz w:val="28"/>
          <w:szCs w:val="28"/>
        </w:rPr>
      </w:pPr>
      <w:r w:rsidRPr="00B90A1E">
        <w:rPr>
          <w:sz w:val="28"/>
          <w:szCs w:val="28"/>
        </w:rPr>
        <w:t xml:space="preserve">  18) исполнение расходов бюджета  по  иным межбюджетным трансфертам на обеспечение деятельности муниципальных образований поселений из районного бюджета за 2021 год </w:t>
      </w:r>
      <w:hyperlink r:id="rId18" w:history="1">
        <w:r w:rsidRPr="00B90A1E">
          <w:rPr>
            <w:sz w:val="28"/>
            <w:szCs w:val="28"/>
          </w:rPr>
          <w:t>(приложение №15)</w:t>
        </w:r>
      </w:hyperlink>
      <w:r w:rsidRPr="00B90A1E">
        <w:rPr>
          <w:sz w:val="28"/>
          <w:szCs w:val="28"/>
        </w:rPr>
        <w:t xml:space="preserve">;       </w:t>
      </w:r>
    </w:p>
    <w:p w:rsidR="00B90A1E" w:rsidRPr="00B90A1E" w:rsidRDefault="00B90A1E" w:rsidP="00B90A1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90A1E">
        <w:rPr>
          <w:sz w:val="28"/>
          <w:szCs w:val="28"/>
        </w:rPr>
        <w:t xml:space="preserve">19) исполнение программы муниципальных внутренних заимствований муниципального образования </w:t>
      </w:r>
      <w:proofErr w:type="spellStart"/>
      <w:r w:rsidRPr="00B90A1E">
        <w:rPr>
          <w:sz w:val="28"/>
          <w:szCs w:val="28"/>
        </w:rPr>
        <w:t>Веневский</w:t>
      </w:r>
      <w:proofErr w:type="spellEnd"/>
      <w:r w:rsidRPr="00B90A1E">
        <w:rPr>
          <w:sz w:val="28"/>
          <w:szCs w:val="28"/>
        </w:rPr>
        <w:t xml:space="preserve"> район за 2021 год (приложение № 14);</w:t>
      </w:r>
    </w:p>
    <w:p w:rsidR="00B90A1E" w:rsidRDefault="00B90A1E" w:rsidP="00B90A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B90A1E">
        <w:rPr>
          <w:sz w:val="28"/>
          <w:szCs w:val="28"/>
        </w:rPr>
        <w:t xml:space="preserve">20) использование средств дорожного фонда муниципального образования </w:t>
      </w:r>
      <w:proofErr w:type="spellStart"/>
      <w:r w:rsidRPr="00B90A1E">
        <w:rPr>
          <w:sz w:val="28"/>
          <w:szCs w:val="28"/>
        </w:rPr>
        <w:t>Веневский</w:t>
      </w:r>
      <w:proofErr w:type="spellEnd"/>
      <w:r w:rsidRPr="00B90A1E">
        <w:rPr>
          <w:sz w:val="28"/>
          <w:szCs w:val="28"/>
        </w:rPr>
        <w:t xml:space="preserve"> район в 2021 году (приложение №16).</w:t>
      </w:r>
    </w:p>
    <w:p w:rsidR="00B90A1E" w:rsidRDefault="00B90A1E" w:rsidP="00B90A1E">
      <w:pPr>
        <w:ind w:firstLine="720"/>
        <w:jc w:val="both"/>
        <w:rPr>
          <w:sz w:val="28"/>
          <w:szCs w:val="28"/>
        </w:rPr>
      </w:pPr>
    </w:p>
    <w:p w:rsidR="00B90A1E" w:rsidRPr="00B90A1E" w:rsidRDefault="00B90A1E" w:rsidP="00B90A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90A1E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762910" w:rsidRDefault="00B90A1E" w:rsidP="00B90A1E">
      <w:pPr>
        <w:spacing w:line="276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   </w:t>
      </w:r>
      <w:bookmarkStart w:id="0" w:name="_GoBack"/>
      <w:bookmarkEnd w:id="0"/>
      <w:r>
        <w:rPr>
          <w:color w:val="000000"/>
          <w:sz w:val="28"/>
          <w:szCs w:val="27"/>
        </w:rPr>
        <w:t xml:space="preserve">Приложение к решению подлежит размещению на официальном сайте администрации муниципального образования </w:t>
      </w:r>
      <w:proofErr w:type="spellStart"/>
      <w:r>
        <w:rPr>
          <w:color w:val="000000"/>
          <w:sz w:val="28"/>
          <w:szCs w:val="27"/>
        </w:rPr>
        <w:t>Веневский</w:t>
      </w:r>
      <w:proofErr w:type="spellEnd"/>
      <w:r>
        <w:rPr>
          <w:color w:val="000000"/>
          <w:sz w:val="28"/>
          <w:szCs w:val="27"/>
        </w:rPr>
        <w:t xml:space="preserve"> район  (</w:t>
      </w:r>
      <w:hyperlink r:id="rId19" w:history="1">
        <w:r w:rsidRPr="00FC16EB">
          <w:rPr>
            <w:rStyle w:val="af0"/>
            <w:sz w:val="28"/>
            <w:szCs w:val="27"/>
            <w:lang w:val="en-US"/>
          </w:rPr>
          <w:t>https</w:t>
        </w:r>
        <w:r w:rsidRPr="00FC16EB">
          <w:rPr>
            <w:rStyle w:val="af0"/>
            <w:sz w:val="28"/>
            <w:szCs w:val="27"/>
          </w:rPr>
          <w:t>://</w:t>
        </w:r>
        <w:proofErr w:type="spellStart"/>
        <w:r w:rsidRPr="00FC16EB">
          <w:rPr>
            <w:rStyle w:val="af0"/>
            <w:sz w:val="28"/>
            <w:szCs w:val="27"/>
            <w:lang w:val="en-US"/>
          </w:rPr>
          <w:t>venev</w:t>
        </w:r>
        <w:proofErr w:type="spellEnd"/>
        <w:r w:rsidRPr="00FC16EB">
          <w:rPr>
            <w:rStyle w:val="af0"/>
            <w:sz w:val="28"/>
            <w:szCs w:val="27"/>
          </w:rPr>
          <w:t>.</w:t>
        </w:r>
        <w:proofErr w:type="spellStart"/>
        <w:r w:rsidRPr="00FC16EB">
          <w:rPr>
            <w:rStyle w:val="af0"/>
            <w:sz w:val="28"/>
            <w:szCs w:val="27"/>
            <w:lang w:val="en-US"/>
          </w:rPr>
          <w:t>tularegion</w:t>
        </w:r>
        <w:proofErr w:type="spellEnd"/>
        <w:r w:rsidRPr="00FC16EB">
          <w:rPr>
            <w:rStyle w:val="af0"/>
            <w:sz w:val="28"/>
            <w:szCs w:val="27"/>
          </w:rPr>
          <w:t>.</w:t>
        </w:r>
        <w:proofErr w:type="spellStart"/>
        <w:r w:rsidRPr="00FC16EB">
          <w:rPr>
            <w:rStyle w:val="af0"/>
            <w:sz w:val="28"/>
            <w:szCs w:val="27"/>
            <w:lang w:val="en-US"/>
          </w:rPr>
          <w:t>ru</w:t>
        </w:r>
        <w:proofErr w:type="spellEnd"/>
      </w:hyperlink>
      <w:r w:rsidRPr="00A95288">
        <w:rPr>
          <w:color w:val="000000"/>
          <w:sz w:val="28"/>
          <w:szCs w:val="27"/>
        </w:rPr>
        <w:t>).</w:t>
      </w:r>
    </w:p>
    <w:p w:rsidR="00B90A1E" w:rsidRDefault="00B90A1E">
      <w:pPr>
        <w:spacing w:line="276" w:lineRule="auto"/>
        <w:ind w:firstLine="709"/>
        <w:jc w:val="both"/>
        <w:rPr>
          <w:color w:val="000000"/>
          <w:sz w:val="28"/>
          <w:szCs w:val="27"/>
        </w:rPr>
      </w:pPr>
    </w:p>
    <w:p w:rsidR="00B90A1E" w:rsidRDefault="00B90A1E">
      <w:pPr>
        <w:spacing w:line="276" w:lineRule="auto"/>
        <w:ind w:firstLine="709"/>
        <w:jc w:val="both"/>
        <w:rPr>
          <w:sz w:val="28"/>
          <w:szCs w:val="28"/>
        </w:rPr>
      </w:pPr>
    </w:p>
    <w:p w:rsidR="00762910" w:rsidRDefault="00B85CAD">
      <w:pPr>
        <w:rPr>
          <w:b/>
          <w:sz w:val="28"/>
          <w:szCs w:val="26"/>
        </w:rPr>
      </w:pPr>
      <w:r>
        <w:rPr>
          <w:b/>
          <w:sz w:val="28"/>
          <w:szCs w:val="26"/>
        </w:rPr>
        <w:t>Глава муниципального образования</w:t>
      </w:r>
    </w:p>
    <w:p w:rsidR="00762910" w:rsidRDefault="00B85CAD">
      <w:proofErr w:type="spellStart"/>
      <w:r>
        <w:rPr>
          <w:b/>
          <w:sz w:val="28"/>
          <w:szCs w:val="26"/>
        </w:rPr>
        <w:t>Веневский</w:t>
      </w:r>
      <w:proofErr w:type="spellEnd"/>
      <w:r>
        <w:rPr>
          <w:b/>
          <w:sz w:val="28"/>
          <w:szCs w:val="26"/>
        </w:rPr>
        <w:t xml:space="preserve"> район                                                                              </w:t>
      </w:r>
      <w:proofErr w:type="spellStart"/>
      <w:r>
        <w:rPr>
          <w:b/>
          <w:sz w:val="28"/>
          <w:szCs w:val="26"/>
        </w:rPr>
        <w:t>М.А.Камаева</w:t>
      </w:r>
      <w:proofErr w:type="spellEnd"/>
    </w:p>
    <w:sectPr w:rsidR="00762910">
      <w:pgSz w:w="11906" w:h="16838"/>
      <w:pgMar w:top="794" w:right="851" w:bottom="51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10"/>
    <w:rsid w:val="00762910"/>
    <w:rsid w:val="00B85CAD"/>
    <w:rsid w:val="00B9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51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46D74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146D74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Текст Знак"/>
    <w:basedOn w:val="a0"/>
    <w:uiPriority w:val="99"/>
    <w:qFormat/>
    <w:rsid w:val="00146D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1B5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Гипертекстовая ссылка"/>
    <w:uiPriority w:val="99"/>
    <w:qFormat/>
    <w:rsid w:val="001B513D"/>
    <w:rPr>
      <w:b/>
      <w:bCs/>
      <w:color w:val="008000"/>
    </w:rPr>
  </w:style>
  <w:style w:type="character" w:customStyle="1" w:styleId="-">
    <w:name w:val="Интернет-ссылка"/>
    <w:basedOn w:val="a0"/>
    <w:uiPriority w:val="99"/>
    <w:semiHidden/>
    <w:unhideWhenUsed/>
    <w:rsid w:val="00176645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B712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qFormat/>
    <w:rsid w:val="00AA04A8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Plain Text"/>
    <w:basedOn w:val="a"/>
    <w:uiPriority w:val="99"/>
    <w:qFormat/>
    <w:rsid w:val="00146D74"/>
    <w:rPr>
      <w:rFonts w:ascii="Courier New" w:hAnsi="Courier New"/>
      <w:sz w:val="20"/>
      <w:szCs w:val="20"/>
    </w:rPr>
  </w:style>
  <w:style w:type="paragraph" w:styleId="ac">
    <w:name w:val="List Paragraph"/>
    <w:basedOn w:val="a"/>
    <w:uiPriority w:val="99"/>
    <w:qFormat/>
    <w:rsid w:val="00AB4AAA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qFormat/>
    <w:rsid w:val="00176645"/>
    <w:pPr>
      <w:spacing w:beforeAutospacing="1" w:afterAutospacing="1"/>
    </w:pPr>
  </w:style>
  <w:style w:type="paragraph" w:styleId="ae">
    <w:name w:val="Balloon Text"/>
    <w:basedOn w:val="a"/>
    <w:uiPriority w:val="99"/>
    <w:semiHidden/>
    <w:unhideWhenUsed/>
    <w:qFormat/>
    <w:rsid w:val="00B7120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B4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B90A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51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46D74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146D74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Текст Знак"/>
    <w:basedOn w:val="a0"/>
    <w:uiPriority w:val="99"/>
    <w:qFormat/>
    <w:rsid w:val="00146D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1B5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Гипертекстовая ссылка"/>
    <w:uiPriority w:val="99"/>
    <w:qFormat/>
    <w:rsid w:val="001B513D"/>
    <w:rPr>
      <w:b/>
      <w:bCs/>
      <w:color w:val="008000"/>
    </w:rPr>
  </w:style>
  <w:style w:type="character" w:customStyle="1" w:styleId="-">
    <w:name w:val="Интернет-ссылка"/>
    <w:basedOn w:val="a0"/>
    <w:uiPriority w:val="99"/>
    <w:semiHidden/>
    <w:unhideWhenUsed/>
    <w:rsid w:val="00176645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B712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qFormat/>
    <w:rsid w:val="00AA04A8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Plain Text"/>
    <w:basedOn w:val="a"/>
    <w:uiPriority w:val="99"/>
    <w:qFormat/>
    <w:rsid w:val="00146D74"/>
    <w:rPr>
      <w:rFonts w:ascii="Courier New" w:hAnsi="Courier New"/>
      <w:sz w:val="20"/>
      <w:szCs w:val="20"/>
    </w:rPr>
  </w:style>
  <w:style w:type="paragraph" w:styleId="ac">
    <w:name w:val="List Paragraph"/>
    <w:basedOn w:val="a"/>
    <w:uiPriority w:val="99"/>
    <w:qFormat/>
    <w:rsid w:val="00AB4AAA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qFormat/>
    <w:rsid w:val="00176645"/>
    <w:pPr>
      <w:spacing w:beforeAutospacing="1" w:afterAutospacing="1"/>
    </w:pPr>
  </w:style>
  <w:style w:type="paragraph" w:styleId="ae">
    <w:name w:val="Balloon Text"/>
    <w:basedOn w:val="a"/>
    <w:uiPriority w:val="99"/>
    <w:semiHidden/>
    <w:unhideWhenUsed/>
    <w:qFormat/>
    <w:rsid w:val="00B7120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B4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B90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67;n=34383;fld=134;dst=102114" TargetMode="External"/><Relationship Id="rId13" Type="http://schemas.openxmlformats.org/officeDocument/2006/relationships/hyperlink" Target="consultantplus://offline/main?base=RLAW067;n=34383;fld=134;dst=104093" TargetMode="External"/><Relationship Id="rId18" Type="http://schemas.openxmlformats.org/officeDocument/2006/relationships/hyperlink" Target="consultantplus://offline/main?base=RLAW067;n=34383;fld=134;dst=10412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main?base=RLAW067;n=34383;fld=134;dst=100633" TargetMode="External"/><Relationship Id="rId12" Type="http://schemas.openxmlformats.org/officeDocument/2006/relationships/hyperlink" Target="consultantplus://offline/main?base=RLAW067;n=34383;fld=134;dst=104093" TargetMode="External"/><Relationship Id="rId17" Type="http://schemas.openxmlformats.org/officeDocument/2006/relationships/hyperlink" Target="consultantplus://offline/main?base=RLAW067;n=34383;fld=134;dst=1041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RLAW067;n=34383;fld=134;dst=10412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67;n=34383;fld=134;dst=100336" TargetMode="External"/><Relationship Id="rId11" Type="http://schemas.openxmlformats.org/officeDocument/2006/relationships/hyperlink" Target="consultantplus://offline/main?base=RLAW067;n=34383;fld=134;dst=102251" TargetMode="External"/><Relationship Id="rId5" Type="http://schemas.openxmlformats.org/officeDocument/2006/relationships/hyperlink" Target="consultantplus://offline/main?base=RLAW067;n=34383;fld=134;dst=100083" TargetMode="External"/><Relationship Id="rId15" Type="http://schemas.openxmlformats.org/officeDocument/2006/relationships/hyperlink" Target="consultantplus://offline/main?base=RLAW067;n=34383;fld=134;dst=104093" TargetMode="External"/><Relationship Id="rId10" Type="http://schemas.openxmlformats.org/officeDocument/2006/relationships/hyperlink" Target="consultantplus://offline/main?base=RLAW067;n=34383;fld=134;dst=102210" TargetMode="External"/><Relationship Id="rId19" Type="http://schemas.openxmlformats.org/officeDocument/2006/relationships/hyperlink" Target="https://venev.tula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67;n=34383;fld=134;dst=102191" TargetMode="External"/><Relationship Id="rId14" Type="http://schemas.openxmlformats.org/officeDocument/2006/relationships/hyperlink" Target="consultantplus://offline/main?base=RLAW067;n=34383;fld=134;dst=104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ARM-211</cp:lastModifiedBy>
  <cp:revision>47</cp:revision>
  <cp:lastPrinted>2022-03-25T13:09:00Z</cp:lastPrinted>
  <dcterms:created xsi:type="dcterms:W3CDTF">2018-10-18T14:39:00Z</dcterms:created>
  <dcterms:modified xsi:type="dcterms:W3CDTF">2022-04-25T12:38:00Z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