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05" w:rsidRPr="00971D8D" w:rsidRDefault="00562305" w:rsidP="0056230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971D8D">
        <w:rPr>
          <w:rFonts w:ascii="Times New Roman" w:hAnsi="Times New Roman" w:cs="Times New Roman"/>
          <w:b/>
          <w:sz w:val="28"/>
          <w:lang w:eastAsia="ru-RU"/>
        </w:rPr>
        <w:t>РОССИЙСКАЯ ФЕДЕРАЦИЯ</w:t>
      </w:r>
    </w:p>
    <w:p w:rsidR="00562305" w:rsidRPr="00971D8D" w:rsidRDefault="00562305" w:rsidP="0056230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971D8D">
        <w:rPr>
          <w:rFonts w:ascii="Times New Roman" w:hAnsi="Times New Roman" w:cs="Times New Roman"/>
          <w:b/>
          <w:sz w:val="28"/>
          <w:lang w:eastAsia="ru-RU"/>
        </w:rPr>
        <w:t>ТУЛЬСКАЯ ОБЛАСТЬ</w:t>
      </w:r>
    </w:p>
    <w:p w:rsidR="00562305" w:rsidRPr="00971D8D" w:rsidRDefault="00562305" w:rsidP="0056230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971D8D">
        <w:rPr>
          <w:rFonts w:ascii="Times New Roman" w:hAnsi="Times New Roman" w:cs="Times New Roman"/>
          <w:b/>
          <w:sz w:val="28"/>
          <w:lang w:eastAsia="ru-RU"/>
        </w:rPr>
        <w:t xml:space="preserve">МУНИЦИПАЛЬНОЕ ОБРАЗОВАНИЕ </w:t>
      </w:r>
    </w:p>
    <w:p w:rsidR="00562305" w:rsidRPr="00971D8D" w:rsidRDefault="00562305" w:rsidP="0056230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971D8D">
        <w:rPr>
          <w:rFonts w:ascii="Times New Roman" w:hAnsi="Times New Roman" w:cs="Times New Roman"/>
          <w:b/>
          <w:sz w:val="28"/>
          <w:lang w:eastAsia="ru-RU"/>
        </w:rPr>
        <w:t>ВЕНЕВСКИЙ РАЙОН</w:t>
      </w:r>
    </w:p>
    <w:p w:rsidR="00562305" w:rsidRPr="00971D8D" w:rsidRDefault="00562305" w:rsidP="0056230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eastAsia="ru-RU"/>
        </w:rPr>
      </w:pPr>
      <w:bookmarkStart w:id="0" w:name="_GoBack"/>
      <w:bookmarkEnd w:id="0"/>
    </w:p>
    <w:p w:rsidR="00562305" w:rsidRPr="00971D8D" w:rsidRDefault="00562305" w:rsidP="0056230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971D8D">
        <w:rPr>
          <w:rFonts w:ascii="Times New Roman" w:hAnsi="Times New Roman" w:cs="Times New Roman"/>
          <w:b/>
          <w:sz w:val="28"/>
          <w:lang w:eastAsia="ru-RU"/>
        </w:rPr>
        <w:t>СОБРАНИЕ ПРЕДСТАВИТЕЛЕЙ МУНИЦИПАЛЬНОГО ОБРАЗОВАНИЯ ВЕНЕВСКИЙ РАЙОН</w:t>
      </w:r>
    </w:p>
    <w:p w:rsidR="00562305" w:rsidRPr="00971D8D" w:rsidRDefault="00562305" w:rsidP="0056230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971D8D">
        <w:rPr>
          <w:rFonts w:ascii="Times New Roman" w:hAnsi="Times New Roman" w:cs="Times New Roman"/>
          <w:b/>
          <w:sz w:val="28"/>
          <w:lang w:eastAsia="ru-RU"/>
        </w:rPr>
        <w:t>6-го созыва</w:t>
      </w:r>
    </w:p>
    <w:p w:rsidR="00562305" w:rsidRPr="00971D8D" w:rsidRDefault="00562305" w:rsidP="0056230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562305" w:rsidRPr="00971D8D" w:rsidRDefault="00562305" w:rsidP="0056230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971D8D">
        <w:rPr>
          <w:rFonts w:ascii="Times New Roman" w:hAnsi="Times New Roman" w:cs="Times New Roman"/>
          <w:b/>
          <w:sz w:val="28"/>
          <w:lang w:eastAsia="ru-RU"/>
        </w:rPr>
        <w:t>(23-е заседание)</w:t>
      </w:r>
    </w:p>
    <w:p w:rsidR="00562305" w:rsidRPr="00971D8D" w:rsidRDefault="00562305" w:rsidP="0056230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lang w:eastAsia="ru-RU"/>
        </w:rPr>
      </w:pPr>
    </w:p>
    <w:p w:rsidR="00562305" w:rsidRPr="00971D8D" w:rsidRDefault="00562305" w:rsidP="0056230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971D8D">
        <w:rPr>
          <w:rFonts w:ascii="Times New Roman" w:hAnsi="Times New Roman" w:cs="Times New Roman"/>
          <w:b/>
          <w:sz w:val="28"/>
          <w:lang w:eastAsia="ru-RU"/>
        </w:rPr>
        <w:t>Р Е Ш Е Н И Е</w:t>
      </w:r>
    </w:p>
    <w:p w:rsidR="00562305" w:rsidRPr="00971D8D" w:rsidRDefault="00562305" w:rsidP="0056230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562305" w:rsidRPr="00971D8D" w:rsidRDefault="00562305" w:rsidP="00562305">
      <w:pPr>
        <w:spacing w:after="0" w:line="240" w:lineRule="auto"/>
        <w:rPr>
          <w:rFonts w:ascii="Times New Roman" w:hAnsi="Times New Roman" w:cs="Times New Roman"/>
          <w:sz w:val="28"/>
          <w:u w:val="single"/>
          <w:lang w:eastAsia="ru-RU"/>
        </w:rPr>
      </w:pPr>
      <w:r w:rsidRPr="00971D8D">
        <w:rPr>
          <w:rFonts w:ascii="Times New Roman" w:hAnsi="Times New Roman" w:cs="Times New Roman"/>
          <w:sz w:val="28"/>
          <w:u w:val="single"/>
          <w:lang w:eastAsia="ru-RU"/>
        </w:rPr>
        <w:t>от 27 февраля 2020 г.</w:t>
      </w:r>
      <w:r w:rsidRPr="00971D8D"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u w:val="single"/>
        </w:rPr>
        <w:t>№ 23/142</w:t>
      </w:r>
    </w:p>
    <w:p w:rsidR="00562305" w:rsidRPr="00971D8D" w:rsidRDefault="00562305" w:rsidP="00562305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971D8D">
        <w:rPr>
          <w:rFonts w:ascii="Times New Roman" w:hAnsi="Times New Roman" w:cs="Times New Roman"/>
          <w:sz w:val="28"/>
          <w:lang w:eastAsia="ru-RU"/>
        </w:rPr>
        <w:t>г. Венев</w:t>
      </w:r>
    </w:p>
    <w:p w:rsidR="00BB45D5" w:rsidRPr="00BB45D5" w:rsidRDefault="00BB45D5" w:rsidP="00BB45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45D5" w:rsidRPr="00BB45D5" w:rsidRDefault="00BB45D5" w:rsidP="00BB4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схемы территориального планирования муниципального образования </w:t>
      </w:r>
      <w:proofErr w:type="spellStart"/>
      <w:r w:rsidRPr="00BB4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BB4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BB45D5" w:rsidRPr="00BB45D5" w:rsidRDefault="00BB45D5" w:rsidP="00BB45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5D5" w:rsidRDefault="00BB45D5" w:rsidP="00BB4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г. № 131 – ФЗ «Об общих принципах организации местного самоуправления в Российской Федерации», Градостроительного Кодекса РФ, Земельного Кодекса РФ, Закона Тульской области от 29.12.2006 г. № 785-ЗТО «О градостроительной деятельности в Тульской области», рассмотрев проект схемы территориального планирования муниципального образования </w:t>
      </w:r>
      <w:proofErr w:type="spellStart"/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разработанный ООО «Земля», руководствуясь заключением о результатах публичных слушаний, принятым на публичных слушаниях, протоколом публичных слушаний, проведенных 11 февраля 2020 г. в соответствии с постановлением главы  муниципального образования </w:t>
      </w:r>
      <w:proofErr w:type="spellStart"/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09.12.2019 года № 5 «О назначении  публичных слушаний  по обсуждению проекта решения Собрания представителей муниципального образования </w:t>
      </w:r>
      <w:proofErr w:type="spellStart"/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«Об утверждении схемы территориального планирования муниципального образования </w:t>
      </w:r>
      <w:proofErr w:type="spellStart"/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район»», Положением о порядке организации и проведения публичных слушаний в муниципальном образовании </w:t>
      </w:r>
      <w:proofErr w:type="spellStart"/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  02.08.2018 № 57/341, на основании статьи 15 Устава муниципального образования </w:t>
      </w:r>
      <w:proofErr w:type="spellStart"/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Собрание представителей муниципального образования </w:t>
      </w:r>
      <w:proofErr w:type="spellStart"/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РЕШИЛО:</w:t>
      </w:r>
    </w:p>
    <w:p w:rsidR="00BB45D5" w:rsidRPr="00BB45D5" w:rsidRDefault="00BB45D5" w:rsidP="00BB4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схему территориального планирования муниципального образования </w:t>
      </w:r>
      <w:proofErr w:type="spellStart"/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составе:</w:t>
      </w:r>
    </w:p>
    <w:p w:rsidR="00BB45D5" w:rsidRPr="00BB45D5" w:rsidRDefault="00BB45D5" w:rsidP="00BB4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территориальном планировании муниципального образования </w:t>
      </w:r>
      <w:proofErr w:type="spellStart"/>
      <w:r w:rsidRPr="00BB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Веневский</w:t>
      </w:r>
      <w:proofErr w:type="spellEnd"/>
      <w:r w:rsidRPr="00BB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(Приложение № 1);</w:t>
      </w:r>
    </w:p>
    <w:p w:rsidR="00BB45D5" w:rsidRPr="00BB45D5" w:rsidRDefault="00BB45D5" w:rsidP="00BB4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Материалы по обоснованию в текстовой форме (Приложение №2);</w:t>
      </w:r>
    </w:p>
    <w:p w:rsidR="00BB45D5" w:rsidRPr="00BB45D5" w:rsidRDefault="00BB45D5" w:rsidP="00BB4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Карта планируемого размещения объектов местного значения (Приложение № 3);</w:t>
      </w:r>
    </w:p>
    <w:p w:rsidR="00BB45D5" w:rsidRPr="00BB45D5" w:rsidRDefault="00BB45D5" w:rsidP="00BB4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Карта границ населенных пунктов (Приложение №4);</w:t>
      </w:r>
    </w:p>
    <w:p w:rsidR="00BB45D5" w:rsidRPr="00BB45D5" w:rsidRDefault="00BB45D5" w:rsidP="00BB4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Карта функциональных зон (Приложение №5);</w:t>
      </w:r>
    </w:p>
    <w:p w:rsidR="00BB45D5" w:rsidRPr="00BB45D5" w:rsidRDefault="00BB45D5" w:rsidP="00BB4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Карта зон с особыми условиями использования территории, и территорий, подверженных риску возникновения чрезвычайных ситуаций природного и техногенного характера. Территории объектов культурного наследия. (Приложение №6).</w:t>
      </w:r>
    </w:p>
    <w:p w:rsidR="00BB45D5" w:rsidRPr="00BB45D5" w:rsidRDefault="00BB45D5" w:rsidP="00BB4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Контроль за выполнением данного решения возложить </w:t>
      </w:r>
      <w:proofErr w:type="gramStart"/>
      <w:r w:rsidRPr="00BB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 заместителя</w:t>
      </w:r>
      <w:proofErr w:type="gramEnd"/>
      <w:r w:rsidRPr="00BB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администрации муниципального образования </w:t>
      </w:r>
      <w:proofErr w:type="spellStart"/>
      <w:r w:rsidRPr="00BB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Веневский</w:t>
      </w:r>
      <w:proofErr w:type="spellEnd"/>
      <w:r w:rsidRPr="00BB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Федорова В.Н..</w:t>
      </w:r>
    </w:p>
    <w:p w:rsidR="00BB45D5" w:rsidRPr="00BB45D5" w:rsidRDefault="00BB45D5" w:rsidP="00BB4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Отделу по МСУ и информационным технологиям (</w:t>
      </w:r>
      <w:proofErr w:type="spellStart"/>
      <w:r w:rsidRPr="00BB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Машнина</w:t>
      </w:r>
      <w:proofErr w:type="spellEnd"/>
      <w:r w:rsidRPr="00BB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Е.Н.) опубликовать решение в газете «Вести. </w:t>
      </w:r>
      <w:proofErr w:type="spellStart"/>
      <w:r w:rsidRPr="00BB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Веневский</w:t>
      </w:r>
      <w:proofErr w:type="spellEnd"/>
      <w:r w:rsidRPr="00BB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район», приложения к решению обнародовать и разместить на официальном сайте муниципального образования </w:t>
      </w:r>
      <w:proofErr w:type="spellStart"/>
      <w:r w:rsidRPr="00BB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Веневский</w:t>
      </w:r>
      <w:proofErr w:type="spellEnd"/>
      <w:r w:rsidRPr="00BB4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</w:t>
      </w:r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BB45D5" w:rsidRPr="00BB45D5" w:rsidRDefault="00BB45D5" w:rsidP="00BB4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5D5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с момента официального обнародования.</w:t>
      </w:r>
    </w:p>
    <w:p w:rsidR="00BB45D5" w:rsidRPr="00BB45D5" w:rsidRDefault="00BB45D5" w:rsidP="00BB4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5D5" w:rsidRPr="00BB45D5" w:rsidRDefault="00BB45D5" w:rsidP="00BB45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5D5" w:rsidRPr="00BB45D5" w:rsidRDefault="00BB45D5" w:rsidP="00BB45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070"/>
        <w:gridCol w:w="4785"/>
      </w:tblGrid>
      <w:tr w:rsidR="00BB45D5" w:rsidRPr="00BB45D5" w:rsidTr="00096F56">
        <w:tc>
          <w:tcPr>
            <w:tcW w:w="5070" w:type="dxa"/>
          </w:tcPr>
          <w:p w:rsidR="00BB45D5" w:rsidRPr="00BB45D5" w:rsidRDefault="00BB45D5" w:rsidP="00BB4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B4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Глава муниципального образования </w:t>
            </w:r>
            <w:proofErr w:type="spellStart"/>
            <w:r w:rsidRPr="00BB4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Веневский</w:t>
            </w:r>
            <w:proofErr w:type="spellEnd"/>
            <w:r w:rsidRPr="00BB4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BB45D5" w:rsidRPr="00BB45D5" w:rsidRDefault="00BB45D5" w:rsidP="00BB45D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BB45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М.А.Камаева</w:t>
            </w:r>
            <w:proofErr w:type="spellEnd"/>
          </w:p>
        </w:tc>
      </w:tr>
    </w:tbl>
    <w:p w:rsidR="00BB45D5" w:rsidRPr="00BB45D5" w:rsidRDefault="00BB45D5" w:rsidP="00BB45D5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BB45D5" w:rsidRPr="00BB45D5" w:rsidRDefault="00BB45D5" w:rsidP="00BB45D5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BB45D5" w:rsidRPr="00BB45D5" w:rsidRDefault="00BB45D5" w:rsidP="00BB45D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B45D5" w:rsidRPr="00BB45D5" w:rsidRDefault="00BB45D5" w:rsidP="00BB45D5">
      <w:pPr>
        <w:spacing w:after="200" w:line="276" w:lineRule="auto"/>
        <w:ind w:firstLine="709"/>
        <w:rPr>
          <w:rFonts w:ascii="Calibri" w:eastAsia="Times New Roman" w:hAnsi="Calibri" w:cs="Times New Roman"/>
          <w:lang w:eastAsia="ru-RU"/>
        </w:rPr>
      </w:pPr>
    </w:p>
    <w:p w:rsidR="00BB45D5" w:rsidRPr="00BB45D5" w:rsidRDefault="00BB45D5" w:rsidP="00BB45D5">
      <w:pPr>
        <w:spacing w:after="200" w:line="276" w:lineRule="auto"/>
        <w:ind w:firstLine="709"/>
        <w:rPr>
          <w:rFonts w:ascii="Calibri" w:eastAsia="Times New Roman" w:hAnsi="Calibri" w:cs="Times New Roman"/>
          <w:lang w:eastAsia="ru-RU"/>
        </w:rPr>
      </w:pPr>
    </w:p>
    <w:p w:rsidR="00BB45D5" w:rsidRPr="00BB45D5" w:rsidRDefault="00BB45D5" w:rsidP="00BB45D5">
      <w:pPr>
        <w:spacing w:after="200" w:line="276" w:lineRule="auto"/>
        <w:ind w:firstLine="709"/>
        <w:rPr>
          <w:rFonts w:ascii="Calibri" w:eastAsia="Times New Roman" w:hAnsi="Calibri" w:cs="Times New Roman"/>
          <w:lang w:eastAsia="ru-RU"/>
        </w:rPr>
      </w:pPr>
    </w:p>
    <w:p w:rsidR="00BB45D5" w:rsidRPr="00BB45D5" w:rsidRDefault="00BB45D5" w:rsidP="00BB45D5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9243D7" w:rsidRDefault="009243D7"/>
    <w:sectPr w:rsidR="009243D7" w:rsidSect="00BB45D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41DD"/>
    <w:multiLevelType w:val="hybridMultilevel"/>
    <w:tmpl w:val="BA54B9CA"/>
    <w:lvl w:ilvl="0" w:tplc="F9E0B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D5"/>
    <w:rsid w:val="00562305"/>
    <w:rsid w:val="009243D7"/>
    <w:rsid w:val="00BB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0502"/>
  <w15:chartTrackingRefBased/>
  <w15:docId w15:val="{2DCC8588-9328-4E23-A668-4BCB09E9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2020-02-25T14:11:00Z</dcterms:created>
  <dcterms:modified xsi:type="dcterms:W3CDTF">2020-02-28T08:48:00Z</dcterms:modified>
</cp:coreProperties>
</file>