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31" w:rsidRPr="00051D31" w:rsidRDefault="00051D31" w:rsidP="00051D3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AA4372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РОССИЙСКАЯ ФЕДЕРАЦИЯ</w:t>
      </w: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AA4372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ТУЛЬСКАЯ ОБЛАСТЬ</w:t>
      </w: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AA4372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 xml:space="preserve">МУНИЦИПАЛЬНОЕ ОБРАЗОВАНИЕ </w:t>
      </w: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AA4372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ВЕНЕВСКИЙ РАЙОН</w:t>
      </w: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AA4372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СОБРАНИЕ ПРЕДСТАВИТЕЛЕЙ МУНИЦИПАЛЬНОГО ОБРАЗОВАНИЯ</w:t>
      </w:r>
      <w:r w:rsidRPr="00AA4372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br/>
        <w:t>ВЕНЕВСКИЙ РАЙОН</w:t>
      </w: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AA4372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5-го созыва</w:t>
      </w: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highlight w:val="yellow"/>
          <w:lang w:eastAsia="en-US"/>
        </w:rPr>
      </w:pP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AA4372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( 46-е заседание)</w:t>
      </w: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highlight w:val="yellow"/>
          <w:lang w:eastAsia="en-US"/>
        </w:rPr>
      </w:pP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proofErr w:type="gramStart"/>
      <w:r w:rsidRPr="00AA4372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Р</w:t>
      </w:r>
      <w:proofErr w:type="gramEnd"/>
      <w:r w:rsidRPr="00AA4372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 xml:space="preserve"> Е Ш Е Н И Е</w:t>
      </w:r>
    </w:p>
    <w:p w:rsidR="00AA4372" w:rsidRPr="00AA4372" w:rsidRDefault="00AA4372" w:rsidP="00AA437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highlight w:val="yellow"/>
          <w:lang w:eastAsia="en-US"/>
        </w:rPr>
      </w:pPr>
    </w:p>
    <w:p w:rsidR="00AA4372" w:rsidRPr="00AA4372" w:rsidRDefault="00AA4372" w:rsidP="00AA4372">
      <w:pPr>
        <w:widowControl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AA4372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     </w:t>
      </w:r>
      <w:r w:rsidRPr="00AA4372">
        <w:rPr>
          <w:rFonts w:ascii="Times New Roman" w:eastAsia="Calibri" w:hAnsi="Times New Roman" w:cs="Times New Roman"/>
          <w:bCs/>
          <w:color w:val="auto"/>
          <w:sz w:val="26"/>
          <w:szCs w:val="26"/>
          <w:u w:val="single"/>
          <w:lang w:eastAsia="en-US"/>
        </w:rPr>
        <w:t>от 26 октября 2017 г.</w:t>
      </w:r>
      <w:r w:rsidRPr="00AA4372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</w:t>
      </w:r>
      <w:r w:rsidRPr="00AA4372">
        <w:rPr>
          <w:rFonts w:ascii="Times New Roman" w:eastAsia="Calibri" w:hAnsi="Times New Roman" w:cs="Times New Roman"/>
          <w:bCs/>
          <w:color w:val="auto"/>
          <w:sz w:val="26"/>
          <w:szCs w:val="26"/>
          <w:u w:val="single"/>
          <w:lang w:eastAsia="en-US"/>
        </w:rPr>
        <w:t>№ 46/2</w:t>
      </w:r>
      <w:r w:rsidR="00FD246C">
        <w:rPr>
          <w:rFonts w:ascii="Times New Roman" w:eastAsia="Calibri" w:hAnsi="Times New Roman" w:cs="Times New Roman"/>
          <w:bCs/>
          <w:color w:val="auto"/>
          <w:sz w:val="26"/>
          <w:szCs w:val="26"/>
          <w:u w:val="single"/>
          <w:lang w:eastAsia="en-US"/>
        </w:rPr>
        <w:t>60</w:t>
      </w:r>
      <w:bookmarkStart w:id="0" w:name="_GoBack"/>
      <w:bookmarkEnd w:id="0"/>
    </w:p>
    <w:p w:rsidR="00AA4372" w:rsidRPr="00AA4372" w:rsidRDefault="00AA4372" w:rsidP="00AA4372">
      <w:pPr>
        <w:widowControl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AA4372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      г. Венев</w:t>
      </w:r>
    </w:p>
    <w:p w:rsidR="00433D87" w:rsidRDefault="00433D87" w:rsidP="00433D87">
      <w:pPr>
        <w:pStyle w:val="21"/>
        <w:shd w:val="clear" w:color="auto" w:fill="auto"/>
        <w:tabs>
          <w:tab w:val="right" w:pos="3203"/>
          <w:tab w:val="right" w:pos="6755"/>
        </w:tabs>
        <w:spacing w:before="0" w:after="0" w:line="240" w:lineRule="auto"/>
        <w:ind w:left="40" w:firstLine="600"/>
        <w:jc w:val="both"/>
      </w:pPr>
    </w:p>
    <w:p w:rsidR="007331CB" w:rsidRDefault="00786A45" w:rsidP="00163D7D">
      <w:pPr>
        <w:pStyle w:val="21"/>
        <w:shd w:val="clear" w:color="auto" w:fill="auto"/>
        <w:spacing w:before="0" w:after="0" w:line="240" w:lineRule="auto"/>
        <w:ind w:left="40"/>
      </w:pPr>
      <w:r>
        <w:t xml:space="preserve">О внесении изменений в решение Собрания представителей муниципального образования Веневский район от 17 ноября 2015 года №21/111 « Об утверждении </w:t>
      </w:r>
      <w:r w:rsidR="00433D87">
        <w:t>П</w:t>
      </w:r>
      <w:r>
        <w:t>оложения о финансовом управлении администрации муниципального образовании Веневский район»</w:t>
      </w:r>
    </w:p>
    <w:p w:rsidR="00433D87" w:rsidRDefault="00433D87" w:rsidP="00163D7D">
      <w:pPr>
        <w:pStyle w:val="21"/>
        <w:shd w:val="clear" w:color="auto" w:fill="auto"/>
        <w:spacing w:before="0" w:after="0" w:line="240" w:lineRule="auto"/>
        <w:ind w:left="40"/>
        <w:jc w:val="both"/>
      </w:pPr>
    </w:p>
    <w:p w:rsidR="00433D87" w:rsidRDefault="00433D87" w:rsidP="00163D7D">
      <w:pPr>
        <w:pStyle w:val="21"/>
        <w:shd w:val="clear" w:color="auto" w:fill="auto"/>
        <w:spacing w:before="0" w:after="0" w:line="240" w:lineRule="auto"/>
        <w:ind w:left="40"/>
        <w:jc w:val="both"/>
      </w:pPr>
    </w:p>
    <w:p w:rsidR="007331CB" w:rsidRDefault="00786A45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>
        <w:t>В соответствии со статьей 11 Устава муниципального образования Веневский район, Собрание представителей муниципального образования Веневский район РЕШИЛО:</w:t>
      </w:r>
    </w:p>
    <w:p w:rsidR="007331CB" w:rsidRDefault="00786A45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>
        <w:t>1. Внести в решение Собрания представителей муниципального образования Веневский район от 17 ноября 2015</w:t>
      </w:r>
      <w:r w:rsidR="00433D87">
        <w:t xml:space="preserve"> года № 21/111 «Об утверждении П</w:t>
      </w:r>
      <w:r>
        <w:t>оложения о финансовом управлении администрации муниципального образовании Веневский район» следующие изменения:</w:t>
      </w:r>
    </w:p>
    <w:p w:rsidR="007331CB" w:rsidRPr="00C07DA2" w:rsidRDefault="00163D7D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>
        <w:t>1.1.</w:t>
      </w:r>
      <w:r w:rsidR="00786A45">
        <w:t xml:space="preserve"> </w:t>
      </w:r>
      <w:r w:rsidR="00C07DA2">
        <w:t>В</w:t>
      </w:r>
      <w:r w:rsidR="00786A45">
        <w:t xml:space="preserve"> приложении к решению </w:t>
      </w:r>
      <w:r w:rsidR="00AF29A4">
        <w:t xml:space="preserve">п.п.4 </w:t>
      </w:r>
      <w:r w:rsidR="00786A45">
        <w:t>пункт</w:t>
      </w:r>
      <w:r w:rsidR="00AF29A4">
        <w:t>а 5</w:t>
      </w:r>
      <w:r w:rsidR="00786A45">
        <w:t xml:space="preserve"> </w:t>
      </w:r>
      <w:r w:rsidR="00433D87">
        <w:t>П</w:t>
      </w:r>
      <w:r w:rsidR="00786A45">
        <w:t>оложения о финансовом управлении администрации муниципального образования Веневский рай</w:t>
      </w:r>
      <w:r w:rsidR="00AF29A4">
        <w:t xml:space="preserve">он изложить </w:t>
      </w:r>
      <w:r w:rsidR="00786A45">
        <w:t xml:space="preserve"> текстом следующего содержания:</w:t>
      </w:r>
    </w:p>
    <w:p w:rsidR="00C07DA2" w:rsidRPr="00C07DA2" w:rsidRDefault="00C07DA2" w:rsidP="00C07DA2">
      <w:pPr>
        <w:ind w:left="40" w:right="34" w:firstLine="811"/>
        <w:jc w:val="both"/>
        <w:rPr>
          <w:sz w:val="26"/>
          <w:szCs w:val="26"/>
        </w:rPr>
      </w:pPr>
      <w:r w:rsidRPr="00C07DA2">
        <w:rPr>
          <w:rFonts w:ascii="Times New Roman" w:eastAsia="Times New Roman" w:hAnsi="Times New Roman" w:cs="Times New Roman"/>
          <w:color w:val="auto"/>
          <w:sz w:val="26"/>
          <w:szCs w:val="26"/>
        </w:rPr>
        <w:t>«4) обеспечивает в пределах своей компетенции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AF29A4" w:rsidRDefault="00AF29A4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>
        <w:t>-</w:t>
      </w:r>
      <w:r>
        <w:tab/>
        <w:t>организаци</w:t>
      </w:r>
      <w:r w:rsidR="00C07DA2">
        <w:t>ю</w:t>
      </w:r>
      <w:r>
        <w:t xml:space="preserve"> приема граждан должностными  и уполномоченными лицами администрации муниципального об</w:t>
      </w:r>
      <w:r w:rsidR="00122E55">
        <w:t>разования</w:t>
      </w:r>
      <w:r>
        <w:t>;</w:t>
      </w:r>
    </w:p>
    <w:p w:rsidR="00AF29A4" w:rsidRDefault="00AF29A4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>
        <w:t>-</w:t>
      </w:r>
      <w:r>
        <w:tab/>
        <w:t>осуществление контроля рассмотрения и исполнения документов, обращений граждан и организаций, поступивших на исполнение или зарегистрированных в подразделении;</w:t>
      </w:r>
    </w:p>
    <w:p w:rsidR="00AF29A4" w:rsidRDefault="00AF29A4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>
        <w:t>-</w:t>
      </w:r>
      <w:r>
        <w:tab/>
        <w:t>своевременно</w:t>
      </w:r>
      <w:r w:rsidR="00392EA5">
        <w:t>е</w:t>
      </w:r>
      <w:r>
        <w:t xml:space="preserve"> и полно</w:t>
      </w:r>
      <w:r w:rsidR="00392EA5">
        <w:t>е</w:t>
      </w:r>
      <w:r>
        <w:t xml:space="preserve"> рассмотрени</w:t>
      </w:r>
      <w:r w:rsidR="00392EA5">
        <w:t>е</w:t>
      </w:r>
      <w:r>
        <w:t xml:space="preserve"> обращений граждан и организаций, подготовк</w:t>
      </w:r>
      <w:r w:rsidR="00392EA5">
        <w:t>у</w:t>
      </w:r>
      <w:r>
        <w:t xml:space="preserve"> и направление ответов в установленный законодательством Российской Федерации срок;</w:t>
      </w:r>
    </w:p>
    <w:p w:rsidR="00AF29A4" w:rsidRDefault="00AF29A4" w:rsidP="00163D7D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>
        <w:t>-</w:t>
      </w:r>
      <w:r>
        <w:tab/>
      </w:r>
      <w:r w:rsidR="003B75DA">
        <w:t>подготовк</w:t>
      </w:r>
      <w:r w:rsidR="00392EA5">
        <w:t>у</w:t>
      </w:r>
      <w:r w:rsidR="003B75DA">
        <w:t xml:space="preserve"> информации о результатах рассмотрения обращений граждан и организаций, поступивших на рассмотрение или зарегистрированных в подразделении администрации муниципального образования, а также о мерах, принимаемых по таким обращениям, в пределах компетенции</w:t>
      </w:r>
      <w:proofErr w:type="gramStart"/>
      <w:r w:rsidR="003B75DA">
        <w:t>.</w:t>
      </w:r>
      <w:r w:rsidR="00C07DA2">
        <w:t>»</w:t>
      </w:r>
      <w:r w:rsidR="003B75DA">
        <w:t xml:space="preserve"> </w:t>
      </w:r>
      <w:proofErr w:type="gramEnd"/>
    </w:p>
    <w:p w:rsidR="008C4E02" w:rsidRDefault="008C4E02" w:rsidP="008C4E02">
      <w:pPr>
        <w:widowControl/>
        <w:ind w:right="34" w:firstLine="8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D87">
        <w:rPr>
          <w:rFonts w:ascii="Times New Roman" w:eastAsia="Times New Roman" w:hAnsi="Times New Roman" w:cs="Times New Roman"/>
          <w:sz w:val="26"/>
          <w:szCs w:val="26"/>
        </w:rPr>
        <w:t>2. Решение вступает в силу со дня подписания.</w:t>
      </w:r>
    </w:p>
    <w:p w:rsidR="008C4E02" w:rsidRDefault="008C4E02" w:rsidP="008C4E02">
      <w:pPr>
        <w:widowControl/>
        <w:ind w:right="34" w:firstLine="811"/>
        <w:jc w:val="both"/>
        <w:rPr>
          <w:rFonts w:ascii="Times New Roman" w:eastAsia="Times New Roman" w:hAnsi="Times New Roman" w:cs="Times New Roman"/>
          <w:color w:val="auto"/>
        </w:rPr>
      </w:pPr>
    </w:p>
    <w:p w:rsidR="006431F3" w:rsidRDefault="006431F3" w:rsidP="006431F3">
      <w:pPr>
        <w:pStyle w:val="2"/>
        <w:shd w:val="clear" w:color="auto" w:fill="auto"/>
        <w:tabs>
          <w:tab w:val="left" w:pos="4965"/>
        </w:tabs>
        <w:spacing w:after="0" w:line="240" w:lineRule="auto"/>
        <w:ind w:right="34"/>
        <w:jc w:val="both"/>
        <w:rPr>
          <w:b/>
          <w:bCs/>
        </w:rPr>
      </w:pPr>
      <w:r w:rsidRPr="00433D87">
        <w:rPr>
          <w:b/>
          <w:bCs/>
        </w:rPr>
        <w:t>Глава муниципального образования</w:t>
      </w:r>
      <w:r>
        <w:rPr>
          <w:b/>
          <w:bCs/>
        </w:rPr>
        <w:tab/>
      </w:r>
    </w:p>
    <w:p w:rsidR="00051D31" w:rsidRDefault="006431F3" w:rsidP="008C4E02">
      <w:pPr>
        <w:pStyle w:val="2"/>
        <w:shd w:val="clear" w:color="auto" w:fill="auto"/>
        <w:spacing w:after="0" w:line="240" w:lineRule="auto"/>
        <w:ind w:right="34"/>
        <w:jc w:val="both"/>
        <w:rPr>
          <w:b/>
          <w:bCs/>
        </w:rPr>
      </w:pPr>
      <w:r w:rsidRPr="00433D87">
        <w:rPr>
          <w:b/>
          <w:bCs/>
        </w:rPr>
        <w:t>Веневский район</w:t>
      </w:r>
      <w:r>
        <w:rPr>
          <w:b/>
          <w:bCs/>
        </w:rPr>
        <w:t xml:space="preserve">                                                                           С.Ю. Петрушин</w:t>
      </w:r>
    </w:p>
    <w:sectPr w:rsidR="00051D31" w:rsidSect="00051D31">
      <w:type w:val="continuous"/>
      <w:pgSz w:w="11909" w:h="16838"/>
      <w:pgMar w:top="709" w:right="1106" w:bottom="1165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B6" w:rsidRDefault="004D6BB6">
      <w:r>
        <w:separator/>
      </w:r>
    </w:p>
  </w:endnote>
  <w:endnote w:type="continuationSeparator" w:id="0">
    <w:p w:rsidR="004D6BB6" w:rsidRDefault="004D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B6" w:rsidRDefault="004D6BB6"/>
  </w:footnote>
  <w:footnote w:type="continuationSeparator" w:id="0">
    <w:p w:rsidR="004D6BB6" w:rsidRDefault="004D6B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CB"/>
    <w:rsid w:val="00051D31"/>
    <w:rsid w:val="00122E55"/>
    <w:rsid w:val="00163D7D"/>
    <w:rsid w:val="00171035"/>
    <w:rsid w:val="001A7E46"/>
    <w:rsid w:val="00205F70"/>
    <w:rsid w:val="00364C45"/>
    <w:rsid w:val="00392EA5"/>
    <w:rsid w:val="003B75DA"/>
    <w:rsid w:val="004312A9"/>
    <w:rsid w:val="00433D87"/>
    <w:rsid w:val="004D6BB6"/>
    <w:rsid w:val="006431F3"/>
    <w:rsid w:val="007331CB"/>
    <w:rsid w:val="00785D8F"/>
    <w:rsid w:val="00786A45"/>
    <w:rsid w:val="007D4857"/>
    <w:rsid w:val="008C4E02"/>
    <w:rsid w:val="008E24FC"/>
    <w:rsid w:val="009032AE"/>
    <w:rsid w:val="00A2116B"/>
    <w:rsid w:val="00A3034E"/>
    <w:rsid w:val="00A66E77"/>
    <w:rsid w:val="00AA4372"/>
    <w:rsid w:val="00AF29A4"/>
    <w:rsid w:val="00B4056D"/>
    <w:rsid w:val="00C07DA2"/>
    <w:rsid w:val="00EB7ECE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72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Знак Знак"/>
    <w:basedOn w:val="a"/>
    <w:rsid w:val="00C07DA2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6">
    <w:name w:val="Plain Text"/>
    <w:basedOn w:val="a"/>
    <w:link w:val="a7"/>
    <w:unhideWhenUsed/>
    <w:rsid w:val="00051D31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7">
    <w:name w:val="Текст Знак"/>
    <w:basedOn w:val="a0"/>
    <w:link w:val="a6"/>
    <w:rsid w:val="00051D31"/>
    <w:rPr>
      <w:rFonts w:eastAsia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1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D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72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Знак Знак"/>
    <w:basedOn w:val="a"/>
    <w:rsid w:val="00C07DA2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6">
    <w:name w:val="Plain Text"/>
    <w:basedOn w:val="a"/>
    <w:link w:val="a7"/>
    <w:unhideWhenUsed/>
    <w:rsid w:val="00051D31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7">
    <w:name w:val="Текст Знак"/>
    <w:basedOn w:val="a0"/>
    <w:link w:val="a6"/>
    <w:rsid w:val="00051D31"/>
    <w:rPr>
      <w:rFonts w:eastAsia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1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D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11</cp:revision>
  <cp:lastPrinted>2017-10-30T07:45:00Z</cp:lastPrinted>
  <dcterms:created xsi:type="dcterms:W3CDTF">2017-10-03T06:10:00Z</dcterms:created>
  <dcterms:modified xsi:type="dcterms:W3CDTF">2017-10-30T07:47:00Z</dcterms:modified>
</cp:coreProperties>
</file>