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12E" w:rsidRPr="006E5AAE" w:rsidRDefault="00AA112E" w:rsidP="00AA112E">
      <w:pPr>
        <w:ind w:firstLine="720"/>
        <w:jc w:val="center"/>
        <w:rPr>
          <w:rFonts w:eastAsia="Calibri"/>
          <w:b/>
          <w:sz w:val="28"/>
          <w:szCs w:val="22"/>
        </w:rPr>
      </w:pPr>
      <w:r w:rsidRPr="006E5AAE">
        <w:rPr>
          <w:rFonts w:eastAsia="Calibri"/>
          <w:b/>
          <w:sz w:val="28"/>
          <w:szCs w:val="22"/>
        </w:rPr>
        <w:t>РОССИЙСКАЯ ФЕДЕРАЦИЯ</w:t>
      </w:r>
    </w:p>
    <w:p w:rsidR="00AA112E" w:rsidRPr="006E5AAE" w:rsidRDefault="00AA112E" w:rsidP="00AA112E">
      <w:pPr>
        <w:ind w:firstLine="720"/>
        <w:jc w:val="center"/>
        <w:rPr>
          <w:rFonts w:eastAsia="Calibri"/>
          <w:b/>
          <w:sz w:val="28"/>
          <w:szCs w:val="22"/>
        </w:rPr>
      </w:pPr>
      <w:r w:rsidRPr="006E5AAE">
        <w:rPr>
          <w:rFonts w:eastAsia="Calibri"/>
          <w:b/>
          <w:sz w:val="28"/>
          <w:szCs w:val="22"/>
        </w:rPr>
        <w:t>ТУЛЬСКАЯ ОБЛАСТЬ</w:t>
      </w:r>
    </w:p>
    <w:p w:rsidR="00AA112E" w:rsidRPr="006E5AAE" w:rsidRDefault="00AA112E" w:rsidP="00AA112E">
      <w:pPr>
        <w:ind w:firstLine="720"/>
        <w:jc w:val="center"/>
        <w:rPr>
          <w:rFonts w:eastAsia="Calibri"/>
          <w:b/>
          <w:sz w:val="28"/>
          <w:szCs w:val="22"/>
        </w:rPr>
      </w:pPr>
      <w:r w:rsidRPr="006E5AAE">
        <w:rPr>
          <w:rFonts w:eastAsia="Calibri"/>
          <w:b/>
          <w:sz w:val="28"/>
          <w:szCs w:val="22"/>
        </w:rPr>
        <w:t xml:space="preserve">МУНИЦИПАЛЬНОЕ ОБРАЗОВАНИЕ </w:t>
      </w:r>
    </w:p>
    <w:p w:rsidR="00AA112E" w:rsidRPr="006E5AAE" w:rsidRDefault="00AA112E" w:rsidP="00AA112E">
      <w:pPr>
        <w:ind w:firstLine="720"/>
        <w:jc w:val="center"/>
        <w:rPr>
          <w:rFonts w:eastAsia="Calibri"/>
          <w:b/>
          <w:sz w:val="28"/>
          <w:szCs w:val="22"/>
        </w:rPr>
      </w:pPr>
      <w:r w:rsidRPr="006E5AAE">
        <w:rPr>
          <w:rFonts w:eastAsia="Calibri"/>
          <w:b/>
          <w:sz w:val="28"/>
          <w:szCs w:val="22"/>
        </w:rPr>
        <w:t>ВЕНЕВСКИЙ РАЙОН</w:t>
      </w:r>
    </w:p>
    <w:p w:rsidR="00AA112E" w:rsidRPr="006E5AAE" w:rsidRDefault="00AA112E" w:rsidP="00AA112E">
      <w:pPr>
        <w:ind w:firstLine="720"/>
        <w:jc w:val="center"/>
        <w:rPr>
          <w:rFonts w:eastAsia="Calibri"/>
          <w:b/>
          <w:sz w:val="28"/>
          <w:szCs w:val="22"/>
        </w:rPr>
      </w:pPr>
    </w:p>
    <w:p w:rsidR="00AA112E" w:rsidRPr="006E5AAE" w:rsidRDefault="00AA112E" w:rsidP="00AA112E">
      <w:pPr>
        <w:ind w:firstLine="720"/>
        <w:jc w:val="center"/>
        <w:rPr>
          <w:rFonts w:eastAsia="Calibri"/>
          <w:b/>
          <w:sz w:val="28"/>
          <w:szCs w:val="22"/>
        </w:rPr>
      </w:pPr>
      <w:r w:rsidRPr="006E5AAE">
        <w:rPr>
          <w:rFonts w:eastAsia="Calibri"/>
          <w:b/>
          <w:sz w:val="28"/>
          <w:szCs w:val="22"/>
        </w:rPr>
        <w:t>СОБРАНИЕ ПРЕДСТАВИТЕЛЕЙ МУНИЦИПАЛЬНОГО ОБРАЗОВАНИЯ ВЕНЕВСКИЙ РАЙОН</w:t>
      </w:r>
    </w:p>
    <w:p w:rsidR="00AA112E" w:rsidRPr="006E5AAE" w:rsidRDefault="00AA112E" w:rsidP="00AA112E">
      <w:pPr>
        <w:ind w:firstLine="720"/>
        <w:jc w:val="center"/>
        <w:rPr>
          <w:rFonts w:eastAsia="Calibri"/>
          <w:b/>
          <w:sz w:val="28"/>
          <w:szCs w:val="22"/>
        </w:rPr>
      </w:pPr>
      <w:r w:rsidRPr="006E5AAE">
        <w:rPr>
          <w:rFonts w:eastAsia="Calibri"/>
          <w:b/>
          <w:sz w:val="28"/>
          <w:szCs w:val="22"/>
        </w:rPr>
        <w:t>6-го созыва</w:t>
      </w:r>
    </w:p>
    <w:p w:rsidR="00AA112E" w:rsidRPr="006E5AAE" w:rsidRDefault="00AA112E" w:rsidP="00AA112E">
      <w:pPr>
        <w:ind w:firstLine="720"/>
        <w:jc w:val="center"/>
        <w:rPr>
          <w:rFonts w:eastAsia="Calibri"/>
          <w:b/>
          <w:sz w:val="28"/>
          <w:szCs w:val="22"/>
        </w:rPr>
      </w:pPr>
    </w:p>
    <w:p w:rsidR="00AA112E" w:rsidRPr="006E5AAE" w:rsidRDefault="00AA112E" w:rsidP="00AA112E">
      <w:pPr>
        <w:ind w:firstLine="720"/>
        <w:jc w:val="center"/>
        <w:rPr>
          <w:rFonts w:eastAsia="Calibri"/>
          <w:b/>
          <w:sz w:val="28"/>
          <w:szCs w:val="22"/>
        </w:rPr>
      </w:pPr>
      <w:r w:rsidRPr="006E5AAE">
        <w:rPr>
          <w:rFonts w:eastAsia="Calibri"/>
          <w:b/>
          <w:sz w:val="28"/>
          <w:szCs w:val="22"/>
        </w:rPr>
        <w:t>(</w:t>
      </w:r>
      <w:r>
        <w:rPr>
          <w:rFonts w:eastAsia="Calibri"/>
          <w:b/>
          <w:sz w:val="28"/>
          <w:szCs w:val="22"/>
        </w:rPr>
        <w:t>3</w:t>
      </w:r>
      <w:r w:rsidR="00D25ACD">
        <w:rPr>
          <w:rFonts w:eastAsia="Calibri"/>
          <w:b/>
          <w:sz w:val="28"/>
          <w:szCs w:val="22"/>
        </w:rPr>
        <w:t>8</w:t>
      </w:r>
      <w:r w:rsidRPr="006E5AAE">
        <w:rPr>
          <w:rFonts w:eastAsia="Calibri"/>
          <w:b/>
          <w:sz w:val="28"/>
          <w:szCs w:val="22"/>
        </w:rPr>
        <w:t>-е заседание)</w:t>
      </w:r>
    </w:p>
    <w:p w:rsidR="00AA112E" w:rsidRPr="006E5AAE" w:rsidRDefault="00AA112E" w:rsidP="00AA112E">
      <w:pPr>
        <w:ind w:firstLine="720"/>
        <w:jc w:val="center"/>
        <w:rPr>
          <w:rFonts w:eastAsia="Calibri"/>
          <w:sz w:val="28"/>
          <w:szCs w:val="22"/>
        </w:rPr>
      </w:pPr>
    </w:p>
    <w:p w:rsidR="00AA112E" w:rsidRPr="006E5AAE" w:rsidRDefault="00AA112E" w:rsidP="00AA112E">
      <w:pPr>
        <w:ind w:firstLine="720"/>
        <w:jc w:val="center"/>
        <w:rPr>
          <w:rFonts w:eastAsia="Calibri"/>
          <w:b/>
          <w:sz w:val="28"/>
          <w:szCs w:val="22"/>
        </w:rPr>
      </w:pPr>
      <w:proofErr w:type="gramStart"/>
      <w:r w:rsidRPr="006E5AAE">
        <w:rPr>
          <w:rFonts w:eastAsia="Calibri"/>
          <w:b/>
          <w:sz w:val="28"/>
          <w:szCs w:val="22"/>
        </w:rPr>
        <w:t>Р</w:t>
      </w:r>
      <w:proofErr w:type="gramEnd"/>
      <w:r w:rsidRPr="006E5AAE">
        <w:rPr>
          <w:rFonts w:eastAsia="Calibri"/>
          <w:b/>
          <w:sz w:val="28"/>
          <w:szCs w:val="22"/>
        </w:rPr>
        <w:t xml:space="preserve"> Е Ш Е Н И Е</w:t>
      </w:r>
    </w:p>
    <w:p w:rsidR="00AA112E" w:rsidRPr="006E5AAE" w:rsidRDefault="00AA112E" w:rsidP="00AA112E">
      <w:pPr>
        <w:ind w:firstLine="720"/>
        <w:jc w:val="center"/>
        <w:rPr>
          <w:rFonts w:eastAsia="Calibri"/>
          <w:b/>
          <w:sz w:val="28"/>
          <w:szCs w:val="22"/>
        </w:rPr>
      </w:pPr>
    </w:p>
    <w:p w:rsidR="00AA112E" w:rsidRPr="006E5AAE" w:rsidRDefault="00AA112E" w:rsidP="00AA112E">
      <w:pPr>
        <w:rPr>
          <w:rFonts w:eastAsia="Calibri"/>
          <w:sz w:val="28"/>
          <w:szCs w:val="22"/>
          <w:u w:val="single"/>
        </w:rPr>
      </w:pPr>
      <w:r w:rsidRPr="006E5AAE">
        <w:rPr>
          <w:rFonts w:eastAsia="Calibri"/>
          <w:sz w:val="28"/>
          <w:szCs w:val="22"/>
          <w:u w:val="single"/>
        </w:rPr>
        <w:t xml:space="preserve">от </w:t>
      </w:r>
      <w:r w:rsidR="00D25ACD">
        <w:rPr>
          <w:rFonts w:eastAsia="Calibri"/>
          <w:sz w:val="28"/>
          <w:szCs w:val="22"/>
          <w:u w:val="single"/>
        </w:rPr>
        <w:t>30</w:t>
      </w:r>
      <w:r w:rsidRPr="006E5AAE">
        <w:rPr>
          <w:rFonts w:eastAsia="Calibri"/>
          <w:sz w:val="28"/>
          <w:szCs w:val="22"/>
          <w:u w:val="single"/>
        </w:rPr>
        <w:t xml:space="preserve"> </w:t>
      </w:r>
      <w:r>
        <w:rPr>
          <w:rFonts w:eastAsia="Calibri"/>
          <w:sz w:val="28"/>
          <w:szCs w:val="22"/>
          <w:u w:val="single"/>
        </w:rPr>
        <w:t>апреля</w:t>
      </w:r>
      <w:r w:rsidRPr="006E5AAE">
        <w:rPr>
          <w:rFonts w:eastAsia="Calibri"/>
          <w:sz w:val="28"/>
          <w:szCs w:val="22"/>
          <w:u w:val="single"/>
        </w:rPr>
        <w:t xml:space="preserve"> 202</w:t>
      </w:r>
      <w:r>
        <w:rPr>
          <w:rFonts w:eastAsia="Calibri"/>
          <w:sz w:val="28"/>
          <w:szCs w:val="22"/>
          <w:u w:val="single"/>
        </w:rPr>
        <w:t>1</w:t>
      </w:r>
      <w:r w:rsidRPr="006E5AAE">
        <w:rPr>
          <w:rFonts w:eastAsia="Calibri"/>
          <w:sz w:val="28"/>
          <w:szCs w:val="22"/>
          <w:u w:val="single"/>
        </w:rPr>
        <w:t xml:space="preserve"> г.</w:t>
      </w:r>
      <w:r w:rsidRPr="006E5AAE">
        <w:rPr>
          <w:rFonts w:eastAsia="Calibri"/>
          <w:sz w:val="28"/>
          <w:szCs w:val="22"/>
        </w:rPr>
        <w:t xml:space="preserve">                                                                         </w:t>
      </w:r>
      <w:r>
        <w:rPr>
          <w:rFonts w:eastAsia="Calibri"/>
          <w:sz w:val="28"/>
          <w:szCs w:val="22"/>
        </w:rPr>
        <w:t xml:space="preserve">    </w:t>
      </w:r>
      <w:r w:rsidRPr="006E5AAE">
        <w:rPr>
          <w:rFonts w:eastAsia="Calibri"/>
          <w:sz w:val="28"/>
          <w:szCs w:val="22"/>
        </w:rPr>
        <w:t xml:space="preserve">   </w:t>
      </w:r>
      <w:r w:rsidR="00D25ACD">
        <w:rPr>
          <w:rFonts w:eastAsia="Calibri"/>
          <w:sz w:val="28"/>
          <w:szCs w:val="22"/>
          <w:u w:val="single"/>
          <w:lang w:eastAsia="en-US"/>
        </w:rPr>
        <w:t>№ 38</w:t>
      </w:r>
      <w:r>
        <w:rPr>
          <w:rFonts w:eastAsia="Calibri"/>
          <w:sz w:val="28"/>
          <w:szCs w:val="22"/>
          <w:u w:val="single"/>
          <w:lang w:eastAsia="en-US"/>
        </w:rPr>
        <w:t>/</w:t>
      </w:r>
      <w:r w:rsidR="00011C49">
        <w:rPr>
          <w:rFonts w:eastAsia="Calibri"/>
          <w:sz w:val="28"/>
          <w:szCs w:val="22"/>
          <w:u w:val="single"/>
          <w:lang w:eastAsia="en-US"/>
        </w:rPr>
        <w:t>2</w:t>
      </w:r>
      <w:r w:rsidR="00344FE1">
        <w:rPr>
          <w:rFonts w:eastAsia="Calibri"/>
          <w:sz w:val="28"/>
          <w:szCs w:val="22"/>
          <w:u w:val="single"/>
          <w:lang w:eastAsia="en-US"/>
        </w:rPr>
        <w:t>2</w:t>
      </w:r>
      <w:r w:rsidR="0069351F">
        <w:rPr>
          <w:rFonts w:eastAsia="Calibri"/>
          <w:sz w:val="28"/>
          <w:szCs w:val="22"/>
          <w:u w:val="single"/>
          <w:lang w:eastAsia="en-US"/>
        </w:rPr>
        <w:t>9</w:t>
      </w:r>
    </w:p>
    <w:p w:rsidR="00AA112E" w:rsidRPr="00EB222E" w:rsidRDefault="00AA112E" w:rsidP="00AA112E">
      <w:pPr>
        <w:rPr>
          <w:rFonts w:eastAsia="Calibri"/>
          <w:sz w:val="28"/>
          <w:szCs w:val="22"/>
        </w:rPr>
      </w:pPr>
      <w:r w:rsidRPr="006E5AAE">
        <w:rPr>
          <w:rFonts w:eastAsia="Calibri"/>
          <w:sz w:val="28"/>
          <w:szCs w:val="22"/>
        </w:rPr>
        <w:t>г. Венев</w:t>
      </w:r>
    </w:p>
    <w:p w:rsidR="00AA112E" w:rsidRPr="00241077" w:rsidRDefault="00AA112E" w:rsidP="00AA112E">
      <w:pPr>
        <w:ind w:right="-113"/>
        <w:rPr>
          <w:b/>
          <w:sz w:val="28"/>
          <w:szCs w:val="28"/>
          <w:highlight w:val="yellow"/>
        </w:rPr>
      </w:pPr>
    </w:p>
    <w:p w:rsidR="00AE2A8A" w:rsidRDefault="00AE2A8A" w:rsidP="00AE2A8A">
      <w:pPr>
        <w:jc w:val="center"/>
        <w:rPr>
          <w:b/>
          <w:sz w:val="28"/>
          <w:szCs w:val="28"/>
        </w:rPr>
      </w:pPr>
      <w:r w:rsidRPr="00AE2A8A">
        <w:rPr>
          <w:b/>
          <w:sz w:val="28"/>
          <w:szCs w:val="28"/>
        </w:rPr>
        <w:t xml:space="preserve">О внесении изменений в решение Собрания представителей муниципального образования </w:t>
      </w:r>
      <w:proofErr w:type="spellStart"/>
      <w:r w:rsidRPr="00AE2A8A">
        <w:rPr>
          <w:b/>
          <w:sz w:val="28"/>
          <w:szCs w:val="28"/>
        </w:rPr>
        <w:t>Веневский</w:t>
      </w:r>
      <w:proofErr w:type="spellEnd"/>
      <w:r w:rsidRPr="00AE2A8A">
        <w:rPr>
          <w:b/>
          <w:sz w:val="28"/>
          <w:szCs w:val="28"/>
        </w:rPr>
        <w:t xml:space="preserve"> район от 28.11.2019 №20/114 «Об утверждении Положения «О приватизации имущества, находящегося в собственности муниципального образования </w:t>
      </w:r>
    </w:p>
    <w:p w:rsidR="00AE2A8A" w:rsidRPr="00AE2A8A" w:rsidRDefault="00AE2A8A" w:rsidP="00AE2A8A">
      <w:pPr>
        <w:jc w:val="center"/>
        <w:rPr>
          <w:b/>
          <w:sz w:val="28"/>
          <w:szCs w:val="28"/>
        </w:rPr>
      </w:pPr>
      <w:proofErr w:type="spellStart"/>
      <w:r w:rsidRPr="00AE2A8A">
        <w:rPr>
          <w:b/>
          <w:sz w:val="28"/>
          <w:szCs w:val="28"/>
        </w:rPr>
        <w:t>Веневский</w:t>
      </w:r>
      <w:proofErr w:type="spellEnd"/>
      <w:r w:rsidRPr="00AE2A8A">
        <w:rPr>
          <w:b/>
          <w:sz w:val="28"/>
          <w:szCs w:val="28"/>
        </w:rPr>
        <w:t xml:space="preserve"> район»</w:t>
      </w:r>
    </w:p>
    <w:p w:rsidR="00AE2A8A" w:rsidRPr="00AE2A8A" w:rsidRDefault="00AE2A8A" w:rsidP="00AE2A8A">
      <w:pPr>
        <w:jc w:val="center"/>
        <w:rPr>
          <w:b/>
          <w:sz w:val="28"/>
          <w:szCs w:val="28"/>
        </w:rPr>
      </w:pPr>
    </w:p>
    <w:p w:rsidR="00AE2A8A" w:rsidRPr="00AE2A8A" w:rsidRDefault="00AE2A8A" w:rsidP="00AE2A8A">
      <w:pPr>
        <w:jc w:val="center"/>
        <w:rPr>
          <w:b/>
          <w:sz w:val="28"/>
          <w:szCs w:val="28"/>
        </w:rPr>
      </w:pPr>
    </w:p>
    <w:p w:rsidR="00AE2A8A" w:rsidRPr="00AE2A8A" w:rsidRDefault="00AE2A8A" w:rsidP="00AE2A8A">
      <w:pPr>
        <w:ind w:firstLine="284"/>
        <w:jc w:val="both"/>
        <w:rPr>
          <w:sz w:val="28"/>
          <w:szCs w:val="28"/>
        </w:rPr>
      </w:pPr>
      <w:proofErr w:type="gramStart"/>
      <w:r w:rsidRPr="00AE2A8A">
        <w:rPr>
          <w:sz w:val="28"/>
          <w:szCs w:val="28"/>
        </w:rPr>
        <w:t xml:space="preserve">В соответствии с Гражданским кодексом Российской Федерации, Федеральным законом от 21.12.2001 №178-ФЗ «О приватизации государственного и муниципального имущества», Федеральным законом 06.10.2003 №131-ФЗ «Об общих принципах организации местного самоуправления в Российской Федерации», рассмотрев протест прокуратуры </w:t>
      </w:r>
      <w:proofErr w:type="spellStart"/>
      <w:r w:rsidRPr="00AE2A8A">
        <w:rPr>
          <w:sz w:val="28"/>
          <w:szCs w:val="28"/>
        </w:rPr>
        <w:t>Веневского</w:t>
      </w:r>
      <w:proofErr w:type="spellEnd"/>
      <w:r w:rsidRPr="00AE2A8A">
        <w:rPr>
          <w:sz w:val="28"/>
          <w:szCs w:val="28"/>
        </w:rPr>
        <w:t xml:space="preserve"> района от 23.03.2021 №7-02-2021, на основании Устава муниципального образования </w:t>
      </w:r>
      <w:proofErr w:type="spellStart"/>
      <w:r w:rsidRPr="00AE2A8A">
        <w:rPr>
          <w:sz w:val="28"/>
          <w:szCs w:val="28"/>
        </w:rPr>
        <w:t>Веневский</w:t>
      </w:r>
      <w:proofErr w:type="spellEnd"/>
      <w:r w:rsidRPr="00AE2A8A">
        <w:rPr>
          <w:sz w:val="28"/>
          <w:szCs w:val="28"/>
        </w:rPr>
        <w:t xml:space="preserve"> район, рассмотрев предоставленные администрацией муниципального образования </w:t>
      </w:r>
      <w:proofErr w:type="spellStart"/>
      <w:r w:rsidRPr="00AE2A8A">
        <w:rPr>
          <w:sz w:val="28"/>
          <w:szCs w:val="28"/>
        </w:rPr>
        <w:t>Веневский</w:t>
      </w:r>
      <w:proofErr w:type="spellEnd"/>
      <w:r w:rsidRPr="00AE2A8A">
        <w:rPr>
          <w:sz w:val="28"/>
          <w:szCs w:val="28"/>
        </w:rPr>
        <w:t xml:space="preserve"> район предложения, на основании Устава муниципального образования </w:t>
      </w:r>
      <w:proofErr w:type="spellStart"/>
      <w:r w:rsidRPr="00AE2A8A">
        <w:rPr>
          <w:sz w:val="28"/>
          <w:szCs w:val="28"/>
        </w:rPr>
        <w:t>Веневский</w:t>
      </w:r>
      <w:proofErr w:type="spellEnd"/>
      <w:proofErr w:type="gramEnd"/>
      <w:r w:rsidRPr="00AE2A8A">
        <w:rPr>
          <w:sz w:val="28"/>
          <w:szCs w:val="28"/>
        </w:rPr>
        <w:t xml:space="preserve"> район, Собрание представителей муниципального образования </w:t>
      </w:r>
      <w:proofErr w:type="spellStart"/>
      <w:r w:rsidRPr="00AE2A8A">
        <w:rPr>
          <w:sz w:val="28"/>
          <w:szCs w:val="28"/>
        </w:rPr>
        <w:t>Веневский</w:t>
      </w:r>
      <w:proofErr w:type="spellEnd"/>
      <w:r w:rsidRPr="00AE2A8A">
        <w:rPr>
          <w:sz w:val="28"/>
          <w:szCs w:val="28"/>
        </w:rPr>
        <w:t xml:space="preserve"> район РЕШИЛО:</w:t>
      </w:r>
    </w:p>
    <w:p w:rsidR="00AE2A8A" w:rsidRPr="00AE2A8A" w:rsidRDefault="00AE2A8A" w:rsidP="00AE2A8A">
      <w:pPr>
        <w:ind w:firstLine="284"/>
        <w:jc w:val="both"/>
        <w:rPr>
          <w:rFonts w:cs="Courier New"/>
          <w:sz w:val="28"/>
          <w:szCs w:val="28"/>
        </w:rPr>
      </w:pPr>
      <w:r w:rsidRPr="00AE2A8A">
        <w:rPr>
          <w:sz w:val="28"/>
          <w:szCs w:val="28"/>
        </w:rPr>
        <w:t xml:space="preserve">1. Утвердить изменения, которые вносятся </w:t>
      </w:r>
      <w:r w:rsidRPr="00AE2A8A">
        <w:rPr>
          <w:rFonts w:cs="Courier New"/>
          <w:sz w:val="28"/>
          <w:szCs w:val="28"/>
        </w:rPr>
        <w:t xml:space="preserve">в решение Собрания представителей муниципального образования </w:t>
      </w:r>
      <w:proofErr w:type="spellStart"/>
      <w:r w:rsidRPr="00AE2A8A">
        <w:rPr>
          <w:rFonts w:cs="Courier New"/>
          <w:sz w:val="28"/>
          <w:szCs w:val="28"/>
        </w:rPr>
        <w:t>Веневский</w:t>
      </w:r>
      <w:proofErr w:type="spellEnd"/>
      <w:r w:rsidRPr="00AE2A8A">
        <w:rPr>
          <w:rFonts w:cs="Courier New"/>
          <w:sz w:val="28"/>
          <w:szCs w:val="28"/>
        </w:rPr>
        <w:t xml:space="preserve"> район от 28.11.2019 №20/114 «Об утверждении Положения «О приватизации имущества, находящегося в собственности муниципального образования </w:t>
      </w:r>
      <w:proofErr w:type="spellStart"/>
      <w:r w:rsidRPr="00AE2A8A">
        <w:rPr>
          <w:rFonts w:cs="Courier New"/>
          <w:sz w:val="28"/>
          <w:szCs w:val="28"/>
        </w:rPr>
        <w:t>Веневский</w:t>
      </w:r>
      <w:proofErr w:type="spellEnd"/>
      <w:r w:rsidRPr="00AE2A8A">
        <w:rPr>
          <w:rFonts w:cs="Courier New"/>
          <w:sz w:val="28"/>
          <w:szCs w:val="28"/>
        </w:rPr>
        <w:t xml:space="preserve"> район»</w:t>
      </w:r>
      <w:r w:rsidRPr="00AE2A8A">
        <w:rPr>
          <w:sz w:val="28"/>
          <w:szCs w:val="28"/>
        </w:rPr>
        <w:t>, согласно приложению.</w:t>
      </w:r>
    </w:p>
    <w:p w:rsidR="009B3264" w:rsidRPr="009B3264" w:rsidRDefault="00AE2A8A" w:rsidP="00AE2A8A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AE2A8A">
        <w:rPr>
          <w:rFonts w:eastAsia="Calibri"/>
          <w:sz w:val="28"/>
          <w:szCs w:val="28"/>
          <w:lang w:eastAsia="en-US"/>
        </w:rPr>
        <w:t>2</w:t>
      </w:r>
      <w:r w:rsidRPr="00AE2A8A">
        <w:rPr>
          <w:sz w:val="28"/>
          <w:szCs w:val="28"/>
        </w:rPr>
        <w:t>. Решение вступает в силу со дня его официального опубликования                 в средствах массовой информации.</w:t>
      </w:r>
    </w:p>
    <w:p w:rsidR="00002301" w:rsidRPr="00241077" w:rsidRDefault="00002301" w:rsidP="007B769B">
      <w:pPr>
        <w:ind w:firstLine="284"/>
        <w:jc w:val="both"/>
        <w:rPr>
          <w:b/>
          <w:sz w:val="28"/>
          <w:szCs w:val="28"/>
          <w:highlight w:val="yellow"/>
        </w:rPr>
      </w:pPr>
    </w:p>
    <w:p w:rsidR="00AA112E" w:rsidRPr="00241077" w:rsidRDefault="00AA112E" w:rsidP="00AA112E">
      <w:pPr>
        <w:ind w:firstLine="567"/>
        <w:rPr>
          <w:b/>
          <w:sz w:val="28"/>
          <w:szCs w:val="28"/>
          <w:highlight w:val="yellow"/>
        </w:rPr>
      </w:pPr>
    </w:p>
    <w:tbl>
      <w:tblPr>
        <w:tblpPr w:leftFromText="180" w:rightFromText="180" w:vertAnchor="text" w:tblpY="1"/>
        <w:tblOverlap w:val="never"/>
        <w:tblW w:w="12388" w:type="dxa"/>
        <w:tblLook w:val="04A0" w:firstRow="1" w:lastRow="0" w:firstColumn="1" w:lastColumn="0" w:noHBand="0" w:noVBand="1"/>
      </w:tblPr>
      <w:tblGrid>
        <w:gridCol w:w="3773"/>
        <w:gridCol w:w="1037"/>
        <w:gridCol w:w="577"/>
        <w:gridCol w:w="4184"/>
        <w:gridCol w:w="1203"/>
        <w:gridCol w:w="1614"/>
      </w:tblGrid>
      <w:tr w:rsidR="00AA112E" w:rsidRPr="00BC12C7" w:rsidTr="00E562C0">
        <w:trPr>
          <w:gridAfter w:val="2"/>
          <w:wAfter w:w="2817" w:type="dxa"/>
        </w:trPr>
        <w:tc>
          <w:tcPr>
            <w:tcW w:w="4810" w:type="dxa"/>
            <w:gridSpan w:val="2"/>
            <w:shd w:val="clear" w:color="auto" w:fill="auto"/>
          </w:tcPr>
          <w:p w:rsidR="00AA112E" w:rsidRPr="00241077" w:rsidRDefault="00AA112E" w:rsidP="00DF220B">
            <w:pPr>
              <w:rPr>
                <w:b/>
                <w:sz w:val="28"/>
                <w:szCs w:val="28"/>
                <w:highlight w:val="yellow"/>
              </w:rPr>
            </w:pPr>
            <w:r w:rsidRPr="00E331DA">
              <w:rPr>
                <w:b/>
                <w:sz w:val="28"/>
                <w:szCs w:val="28"/>
              </w:rPr>
              <w:t xml:space="preserve">Глава муниципального </w:t>
            </w:r>
            <w:r w:rsidR="00DF220B">
              <w:rPr>
                <w:b/>
                <w:sz w:val="28"/>
                <w:szCs w:val="28"/>
              </w:rPr>
              <w:t>о</w:t>
            </w:r>
            <w:r w:rsidRPr="00E331DA">
              <w:rPr>
                <w:b/>
                <w:sz w:val="28"/>
                <w:szCs w:val="28"/>
              </w:rPr>
              <w:t>бразования</w:t>
            </w:r>
            <w:r w:rsidR="00DF220B">
              <w:rPr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proofErr w:type="spellStart"/>
            <w:r w:rsidRPr="00E331DA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E331DA">
              <w:rPr>
                <w:b/>
                <w:sz w:val="28"/>
                <w:szCs w:val="28"/>
              </w:rPr>
              <w:t xml:space="preserve">  район</w:t>
            </w:r>
          </w:p>
        </w:tc>
        <w:tc>
          <w:tcPr>
            <w:tcW w:w="4761" w:type="dxa"/>
            <w:gridSpan w:val="2"/>
            <w:shd w:val="clear" w:color="auto" w:fill="auto"/>
          </w:tcPr>
          <w:p w:rsidR="00AA112E" w:rsidRPr="00241077" w:rsidRDefault="00AA112E" w:rsidP="00E562C0">
            <w:pPr>
              <w:ind w:firstLine="567"/>
              <w:jc w:val="right"/>
              <w:rPr>
                <w:b/>
                <w:sz w:val="28"/>
                <w:szCs w:val="28"/>
                <w:highlight w:val="yellow"/>
              </w:rPr>
            </w:pPr>
          </w:p>
          <w:p w:rsidR="00AA112E" w:rsidRPr="00BC12C7" w:rsidRDefault="00AA112E" w:rsidP="00E562C0">
            <w:pPr>
              <w:ind w:firstLine="567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М.А. </w:t>
            </w:r>
            <w:proofErr w:type="spellStart"/>
            <w:r>
              <w:rPr>
                <w:b/>
                <w:sz w:val="28"/>
                <w:szCs w:val="28"/>
              </w:rPr>
              <w:t>Камаева</w:t>
            </w:r>
            <w:proofErr w:type="spellEnd"/>
          </w:p>
        </w:tc>
      </w:tr>
      <w:tr w:rsidR="00E562C0" w:rsidRPr="00E562C0" w:rsidTr="00E562C0">
        <w:trPr>
          <w:gridAfter w:val="3"/>
          <w:wAfter w:w="7001" w:type="dxa"/>
          <w:cantSplit/>
          <w:trHeight w:val="866"/>
        </w:trPr>
        <w:tc>
          <w:tcPr>
            <w:tcW w:w="5387" w:type="dxa"/>
            <w:gridSpan w:val="3"/>
          </w:tcPr>
          <w:p w:rsidR="00E562C0" w:rsidRPr="00E562C0" w:rsidRDefault="00E562C0" w:rsidP="00E562C0">
            <w:pPr>
              <w:jc w:val="right"/>
              <w:rPr>
                <w:sz w:val="28"/>
                <w:szCs w:val="28"/>
                <w:lang w:val="x-none" w:eastAsia="x-none"/>
              </w:rPr>
            </w:pPr>
          </w:p>
        </w:tc>
      </w:tr>
      <w:tr w:rsidR="00E562C0" w:rsidRPr="00E562C0" w:rsidTr="00E562C0">
        <w:trPr>
          <w:gridAfter w:val="1"/>
          <w:wAfter w:w="1614" w:type="dxa"/>
          <w:cantSplit/>
          <w:trHeight w:val="589"/>
        </w:trPr>
        <w:tc>
          <w:tcPr>
            <w:tcW w:w="3773" w:type="dxa"/>
          </w:tcPr>
          <w:p w:rsidR="00E562C0" w:rsidRPr="00E562C0" w:rsidRDefault="00E562C0" w:rsidP="00E562C0">
            <w:pPr>
              <w:jc w:val="right"/>
              <w:rPr>
                <w:sz w:val="28"/>
                <w:szCs w:val="28"/>
                <w:lang w:eastAsia="x-none"/>
              </w:rPr>
            </w:pPr>
          </w:p>
        </w:tc>
        <w:tc>
          <w:tcPr>
            <w:tcW w:w="1614" w:type="dxa"/>
            <w:gridSpan w:val="2"/>
          </w:tcPr>
          <w:p w:rsidR="00E562C0" w:rsidRPr="00E562C0" w:rsidRDefault="00E562C0" w:rsidP="00E562C0">
            <w:pPr>
              <w:jc w:val="right"/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5387" w:type="dxa"/>
            <w:gridSpan w:val="2"/>
          </w:tcPr>
          <w:p w:rsidR="00E562C0" w:rsidRPr="00E562C0" w:rsidRDefault="00E562C0" w:rsidP="00E562C0">
            <w:pPr>
              <w:jc w:val="right"/>
              <w:rPr>
                <w:sz w:val="28"/>
                <w:szCs w:val="28"/>
                <w:lang w:val="x-none" w:eastAsia="x-none"/>
              </w:rPr>
            </w:pPr>
          </w:p>
        </w:tc>
      </w:tr>
      <w:tr w:rsidR="00E562C0" w:rsidRPr="00E562C0" w:rsidTr="00E562C0">
        <w:trPr>
          <w:cantSplit/>
          <w:trHeight w:val="589"/>
        </w:trPr>
        <w:tc>
          <w:tcPr>
            <w:tcW w:w="3773" w:type="dxa"/>
          </w:tcPr>
          <w:p w:rsidR="00E562C0" w:rsidRDefault="00E562C0" w:rsidP="00E562C0">
            <w:pPr>
              <w:jc w:val="right"/>
              <w:rPr>
                <w:sz w:val="28"/>
                <w:szCs w:val="28"/>
                <w:lang w:eastAsia="x-none"/>
              </w:rPr>
            </w:pPr>
          </w:p>
        </w:tc>
        <w:tc>
          <w:tcPr>
            <w:tcW w:w="1614" w:type="dxa"/>
            <w:gridSpan w:val="2"/>
          </w:tcPr>
          <w:p w:rsidR="00E562C0" w:rsidRPr="00E562C0" w:rsidRDefault="00E562C0" w:rsidP="00E562C0">
            <w:pPr>
              <w:jc w:val="right"/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5387" w:type="dxa"/>
            <w:gridSpan w:val="2"/>
          </w:tcPr>
          <w:p w:rsidR="00E562C0" w:rsidRPr="00E562C0" w:rsidRDefault="00E562C0" w:rsidP="00E562C0">
            <w:pPr>
              <w:jc w:val="right"/>
              <w:rPr>
                <w:sz w:val="28"/>
                <w:szCs w:val="28"/>
                <w:lang w:val="x-none" w:eastAsia="x-none"/>
              </w:rPr>
            </w:pPr>
            <w:r w:rsidRPr="00E562C0">
              <w:rPr>
                <w:sz w:val="28"/>
                <w:szCs w:val="28"/>
                <w:lang w:val="x-none" w:eastAsia="x-none"/>
              </w:rPr>
              <w:t>г.</w:t>
            </w:r>
          </w:p>
        </w:tc>
        <w:tc>
          <w:tcPr>
            <w:tcW w:w="1614" w:type="dxa"/>
          </w:tcPr>
          <w:p w:rsidR="00E562C0" w:rsidRPr="00E562C0" w:rsidRDefault="00E562C0" w:rsidP="00E562C0">
            <w:pPr>
              <w:jc w:val="right"/>
              <w:rPr>
                <w:sz w:val="28"/>
                <w:szCs w:val="28"/>
                <w:lang w:val="x-none" w:eastAsia="x-none"/>
              </w:rPr>
            </w:pPr>
            <w:r w:rsidRPr="00E562C0">
              <w:rPr>
                <w:sz w:val="28"/>
                <w:szCs w:val="28"/>
                <w:lang w:val="x-none" w:eastAsia="x-none"/>
              </w:rPr>
              <w:t>№ ______</w:t>
            </w:r>
          </w:p>
        </w:tc>
      </w:tr>
    </w:tbl>
    <w:p w:rsidR="005B28D1" w:rsidRDefault="005B28D1" w:rsidP="00E562C0">
      <w:pPr>
        <w:autoSpaceDE w:val="0"/>
        <w:autoSpaceDN w:val="0"/>
        <w:adjustRightInd w:val="0"/>
        <w:jc w:val="right"/>
      </w:pPr>
    </w:p>
    <w:p w:rsidR="00E562C0" w:rsidRDefault="00E562C0" w:rsidP="00E562C0">
      <w:pPr>
        <w:autoSpaceDE w:val="0"/>
        <w:autoSpaceDN w:val="0"/>
        <w:adjustRightInd w:val="0"/>
        <w:jc w:val="right"/>
      </w:pPr>
    </w:p>
    <w:p w:rsidR="00E562C0" w:rsidRDefault="00E562C0" w:rsidP="00E562C0">
      <w:pPr>
        <w:autoSpaceDE w:val="0"/>
        <w:autoSpaceDN w:val="0"/>
        <w:adjustRightInd w:val="0"/>
        <w:jc w:val="right"/>
      </w:pPr>
    </w:p>
    <w:p w:rsidR="00E562C0" w:rsidRDefault="00E562C0" w:rsidP="00E562C0">
      <w:pPr>
        <w:autoSpaceDE w:val="0"/>
        <w:autoSpaceDN w:val="0"/>
        <w:adjustRightInd w:val="0"/>
        <w:jc w:val="right"/>
      </w:pPr>
    </w:p>
    <w:p w:rsidR="00E562C0" w:rsidRDefault="00E562C0" w:rsidP="00E562C0">
      <w:pPr>
        <w:autoSpaceDE w:val="0"/>
        <w:autoSpaceDN w:val="0"/>
        <w:adjustRightInd w:val="0"/>
        <w:jc w:val="right"/>
      </w:pPr>
    </w:p>
    <w:p w:rsidR="00E562C0" w:rsidRDefault="00E562C0" w:rsidP="00E562C0">
      <w:pPr>
        <w:autoSpaceDE w:val="0"/>
        <w:autoSpaceDN w:val="0"/>
        <w:adjustRightInd w:val="0"/>
        <w:jc w:val="right"/>
      </w:pPr>
    </w:p>
    <w:p w:rsidR="00E562C0" w:rsidRDefault="00E562C0" w:rsidP="00E562C0">
      <w:pPr>
        <w:autoSpaceDE w:val="0"/>
        <w:autoSpaceDN w:val="0"/>
        <w:adjustRightInd w:val="0"/>
        <w:jc w:val="right"/>
      </w:pPr>
    </w:p>
    <w:p w:rsidR="00E562C0" w:rsidRDefault="00E562C0" w:rsidP="00E562C0">
      <w:pPr>
        <w:autoSpaceDE w:val="0"/>
        <w:autoSpaceDN w:val="0"/>
        <w:adjustRightInd w:val="0"/>
        <w:jc w:val="right"/>
      </w:pPr>
    </w:p>
    <w:p w:rsidR="00E562C0" w:rsidRDefault="00E562C0" w:rsidP="00E562C0">
      <w:pPr>
        <w:autoSpaceDE w:val="0"/>
        <w:autoSpaceDN w:val="0"/>
        <w:adjustRightInd w:val="0"/>
        <w:jc w:val="right"/>
      </w:pPr>
    </w:p>
    <w:p w:rsidR="00E562C0" w:rsidRDefault="00E562C0" w:rsidP="00E562C0">
      <w:pPr>
        <w:autoSpaceDE w:val="0"/>
        <w:autoSpaceDN w:val="0"/>
        <w:adjustRightInd w:val="0"/>
        <w:jc w:val="right"/>
      </w:pPr>
    </w:p>
    <w:p w:rsidR="00E562C0" w:rsidRDefault="00E562C0" w:rsidP="00E562C0">
      <w:pPr>
        <w:autoSpaceDE w:val="0"/>
        <w:autoSpaceDN w:val="0"/>
        <w:adjustRightInd w:val="0"/>
        <w:jc w:val="right"/>
      </w:pPr>
    </w:p>
    <w:p w:rsidR="00E562C0" w:rsidRDefault="00E562C0" w:rsidP="00E562C0">
      <w:pPr>
        <w:autoSpaceDE w:val="0"/>
        <w:autoSpaceDN w:val="0"/>
        <w:adjustRightInd w:val="0"/>
        <w:jc w:val="right"/>
      </w:pPr>
    </w:p>
    <w:p w:rsidR="00E562C0" w:rsidRDefault="00E562C0" w:rsidP="00E562C0">
      <w:pPr>
        <w:autoSpaceDE w:val="0"/>
        <w:autoSpaceDN w:val="0"/>
        <w:adjustRightInd w:val="0"/>
        <w:jc w:val="right"/>
      </w:pPr>
    </w:p>
    <w:p w:rsidR="00E562C0" w:rsidRDefault="00E562C0" w:rsidP="00E562C0">
      <w:pPr>
        <w:autoSpaceDE w:val="0"/>
        <w:autoSpaceDN w:val="0"/>
        <w:adjustRightInd w:val="0"/>
        <w:jc w:val="right"/>
      </w:pPr>
    </w:p>
    <w:p w:rsidR="00E562C0" w:rsidRDefault="00E562C0" w:rsidP="00E562C0">
      <w:pPr>
        <w:autoSpaceDE w:val="0"/>
        <w:autoSpaceDN w:val="0"/>
        <w:adjustRightInd w:val="0"/>
        <w:jc w:val="right"/>
      </w:pPr>
    </w:p>
    <w:p w:rsidR="00E562C0" w:rsidRDefault="00E562C0" w:rsidP="00E562C0">
      <w:pPr>
        <w:autoSpaceDE w:val="0"/>
        <w:autoSpaceDN w:val="0"/>
        <w:adjustRightInd w:val="0"/>
        <w:jc w:val="right"/>
      </w:pPr>
    </w:p>
    <w:p w:rsidR="00E562C0" w:rsidRDefault="00E562C0" w:rsidP="00E562C0">
      <w:pPr>
        <w:autoSpaceDE w:val="0"/>
        <w:autoSpaceDN w:val="0"/>
        <w:adjustRightInd w:val="0"/>
        <w:jc w:val="right"/>
      </w:pPr>
    </w:p>
    <w:p w:rsidR="00E562C0" w:rsidRDefault="00E562C0" w:rsidP="00E562C0">
      <w:pPr>
        <w:autoSpaceDE w:val="0"/>
        <w:autoSpaceDN w:val="0"/>
        <w:adjustRightInd w:val="0"/>
        <w:jc w:val="right"/>
      </w:pPr>
    </w:p>
    <w:p w:rsidR="00E562C0" w:rsidRDefault="00E562C0" w:rsidP="00E562C0">
      <w:pPr>
        <w:autoSpaceDE w:val="0"/>
        <w:autoSpaceDN w:val="0"/>
        <w:adjustRightInd w:val="0"/>
        <w:jc w:val="right"/>
      </w:pPr>
    </w:p>
    <w:p w:rsidR="00E562C0" w:rsidRDefault="00E562C0" w:rsidP="00E562C0">
      <w:pPr>
        <w:autoSpaceDE w:val="0"/>
        <w:autoSpaceDN w:val="0"/>
        <w:adjustRightInd w:val="0"/>
        <w:jc w:val="right"/>
      </w:pPr>
    </w:p>
    <w:p w:rsidR="00E562C0" w:rsidRDefault="00E562C0" w:rsidP="00E562C0">
      <w:pPr>
        <w:autoSpaceDE w:val="0"/>
        <w:autoSpaceDN w:val="0"/>
        <w:adjustRightInd w:val="0"/>
        <w:jc w:val="right"/>
      </w:pPr>
    </w:p>
    <w:p w:rsidR="00E562C0" w:rsidRDefault="00E562C0" w:rsidP="00E562C0">
      <w:pPr>
        <w:autoSpaceDE w:val="0"/>
        <w:autoSpaceDN w:val="0"/>
        <w:adjustRightInd w:val="0"/>
        <w:jc w:val="right"/>
      </w:pPr>
    </w:p>
    <w:p w:rsidR="00E562C0" w:rsidRDefault="00E562C0" w:rsidP="00E562C0">
      <w:pPr>
        <w:autoSpaceDE w:val="0"/>
        <w:autoSpaceDN w:val="0"/>
        <w:adjustRightInd w:val="0"/>
        <w:jc w:val="right"/>
      </w:pPr>
    </w:p>
    <w:p w:rsidR="00E562C0" w:rsidRDefault="00E562C0" w:rsidP="00E562C0">
      <w:pPr>
        <w:autoSpaceDE w:val="0"/>
        <w:autoSpaceDN w:val="0"/>
        <w:adjustRightInd w:val="0"/>
        <w:jc w:val="right"/>
      </w:pPr>
    </w:p>
    <w:p w:rsidR="00E562C0" w:rsidRDefault="00E562C0" w:rsidP="00E562C0">
      <w:pPr>
        <w:autoSpaceDE w:val="0"/>
        <w:autoSpaceDN w:val="0"/>
        <w:adjustRightInd w:val="0"/>
        <w:jc w:val="right"/>
      </w:pPr>
    </w:p>
    <w:p w:rsidR="00E562C0" w:rsidRDefault="00E562C0" w:rsidP="00E562C0">
      <w:pPr>
        <w:autoSpaceDE w:val="0"/>
        <w:autoSpaceDN w:val="0"/>
        <w:adjustRightInd w:val="0"/>
        <w:jc w:val="right"/>
      </w:pPr>
    </w:p>
    <w:p w:rsidR="00E562C0" w:rsidRDefault="00E562C0" w:rsidP="00E562C0">
      <w:pPr>
        <w:autoSpaceDE w:val="0"/>
        <w:autoSpaceDN w:val="0"/>
        <w:adjustRightInd w:val="0"/>
        <w:jc w:val="right"/>
      </w:pPr>
    </w:p>
    <w:p w:rsidR="00E562C0" w:rsidRDefault="00E562C0" w:rsidP="00E562C0">
      <w:pPr>
        <w:autoSpaceDE w:val="0"/>
        <w:autoSpaceDN w:val="0"/>
        <w:adjustRightInd w:val="0"/>
        <w:jc w:val="right"/>
      </w:pPr>
    </w:p>
    <w:p w:rsidR="00E562C0" w:rsidRDefault="00E562C0" w:rsidP="00E562C0">
      <w:pPr>
        <w:autoSpaceDE w:val="0"/>
        <w:autoSpaceDN w:val="0"/>
        <w:adjustRightInd w:val="0"/>
        <w:jc w:val="right"/>
      </w:pPr>
    </w:p>
    <w:p w:rsidR="00E562C0" w:rsidRDefault="00E562C0" w:rsidP="00E562C0">
      <w:pPr>
        <w:autoSpaceDE w:val="0"/>
        <w:autoSpaceDN w:val="0"/>
        <w:adjustRightInd w:val="0"/>
        <w:jc w:val="right"/>
      </w:pPr>
    </w:p>
    <w:p w:rsidR="00E562C0" w:rsidRDefault="00E562C0" w:rsidP="00E562C0">
      <w:pPr>
        <w:autoSpaceDE w:val="0"/>
        <w:autoSpaceDN w:val="0"/>
        <w:adjustRightInd w:val="0"/>
        <w:jc w:val="right"/>
      </w:pPr>
    </w:p>
    <w:p w:rsidR="00E562C0" w:rsidRDefault="00E562C0" w:rsidP="00E562C0">
      <w:pPr>
        <w:autoSpaceDE w:val="0"/>
        <w:autoSpaceDN w:val="0"/>
        <w:adjustRightInd w:val="0"/>
        <w:jc w:val="right"/>
      </w:pPr>
    </w:p>
    <w:p w:rsidR="00E562C0" w:rsidRDefault="00E562C0" w:rsidP="00E562C0">
      <w:pPr>
        <w:autoSpaceDE w:val="0"/>
        <w:autoSpaceDN w:val="0"/>
        <w:adjustRightInd w:val="0"/>
        <w:jc w:val="right"/>
      </w:pPr>
    </w:p>
    <w:p w:rsidR="00E562C0" w:rsidRDefault="00E562C0" w:rsidP="00E562C0">
      <w:pPr>
        <w:autoSpaceDE w:val="0"/>
        <w:autoSpaceDN w:val="0"/>
        <w:adjustRightInd w:val="0"/>
        <w:jc w:val="right"/>
      </w:pPr>
    </w:p>
    <w:p w:rsidR="00E562C0" w:rsidRDefault="00E562C0" w:rsidP="00E562C0">
      <w:pPr>
        <w:autoSpaceDE w:val="0"/>
        <w:autoSpaceDN w:val="0"/>
        <w:adjustRightInd w:val="0"/>
        <w:jc w:val="right"/>
      </w:pPr>
    </w:p>
    <w:p w:rsidR="00E562C0" w:rsidRDefault="00E562C0" w:rsidP="00E562C0">
      <w:pPr>
        <w:autoSpaceDE w:val="0"/>
        <w:autoSpaceDN w:val="0"/>
        <w:adjustRightInd w:val="0"/>
        <w:jc w:val="right"/>
      </w:pPr>
    </w:p>
    <w:p w:rsidR="00E562C0" w:rsidRDefault="00E562C0" w:rsidP="00E562C0">
      <w:pPr>
        <w:autoSpaceDE w:val="0"/>
        <w:autoSpaceDN w:val="0"/>
        <w:adjustRightInd w:val="0"/>
        <w:jc w:val="right"/>
      </w:pPr>
    </w:p>
    <w:p w:rsidR="00E562C0" w:rsidRDefault="00E562C0" w:rsidP="00E562C0">
      <w:pPr>
        <w:autoSpaceDE w:val="0"/>
        <w:autoSpaceDN w:val="0"/>
        <w:adjustRightInd w:val="0"/>
        <w:jc w:val="right"/>
      </w:pPr>
    </w:p>
    <w:p w:rsidR="00E562C0" w:rsidRDefault="00E562C0" w:rsidP="00E562C0">
      <w:pPr>
        <w:autoSpaceDE w:val="0"/>
        <w:autoSpaceDN w:val="0"/>
        <w:adjustRightInd w:val="0"/>
        <w:jc w:val="right"/>
      </w:pPr>
    </w:p>
    <w:p w:rsidR="00E562C0" w:rsidRDefault="00E562C0" w:rsidP="00E562C0">
      <w:pPr>
        <w:autoSpaceDE w:val="0"/>
        <w:autoSpaceDN w:val="0"/>
        <w:adjustRightInd w:val="0"/>
        <w:jc w:val="right"/>
      </w:pPr>
    </w:p>
    <w:p w:rsidR="00E562C0" w:rsidRDefault="00E562C0" w:rsidP="00E562C0">
      <w:pPr>
        <w:autoSpaceDE w:val="0"/>
        <w:autoSpaceDN w:val="0"/>
        <w:adjustRightInd w:val="0"/>
        <w:jc w:val="right"/>
      </w:pPr>
    </w:p>
    <w:p w:rsidR="00E562C0" w:rsidRDefault="00E562C0" w:rsidP="00E562C0">
      <w:pPr>
        <w:autoSpaceDE w:val="0"/>
        <w:autoSpaceDN w:val="0"/>
        <w:adjustRightInd w:val="0"/>
        <w:jc w:val="right"/>
      </w:pPr>
    </w:p>
    <w:p w:rsidR="00E562C0" w:rsidRDefault="00E562C0" w:rsidP="00E562C0">
      <w:pPr>
        <w:autoSpaceDE w:val="0"/>
        <w:autoSpaceDN w:val="0"/>
        <w:adjustRightInd w:val="0"/>
        <w:jc w:val="right"/>
      </w:pPr>
    </w:p>
    <w:p w:rsidR="00E562C0" w:rsidRDefault="00E562C0" w:rsidP="00E562C0">
      <w:pPr>
        <w:autoSpaceDE w:val="0"/>
        <w:autoSpaceDN w:val="0"/>
        <w:adjustRightInd w:val="0"/>
        <w:jc w:val="right"/>
      </w:pPr>
    </w:p>
    <w:p w:rsidR="00E562C0" w:rsidRDefault="00E562C0" w:rsidP="00E562C0">
      <w:pPr>
        <w:autoSpaceDE w:val="0"/>
        <w:autoSpaceDN w:val="0"/>
        <w:adjustRightInd w:val="0"/>
        <w:jc w:val="right"/>
      </w:pPr>
    </w:p>
    <w:p w:rsidR="00E562C0" w:rsidRPr="00E562C0" w:rsidRDefault="00E562C0" w:rsidP="00E562C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562C0">
        <w:rPr>
          <w:sz w:val="28"/>
          <w:szCs w:val="28"/>
        </w:rPr>
        <w:lastRenderedPageBreak/>
        <w:t>Приложение</w:t>
      </w:r>
    </w:p>
    <w:p w:rsidR="00E562C0" w:rsidRPr="00E562C0" w:rsidRDefault="00E562C0" w:rsidP="00E562C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562C0">
        <w:rPr>
          <w:sz w:val="28"/>
          <w:szCs w:val="28"/>
        </w:rPr>
        <w:t xml:space="preserve">                                                   к решению Собрания представителей</w:t>
      </w:r>
    </w:p>
    <w:p w:rsidR="00E562C0" w:rsidRPr="00E562C0" w:rsidRDefault="00E562C0" w:rsidP="00E562C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562C0">
        <w:rPr>
          <w:sz w:val="28"/>
          <w:szCs w:val="28"/>
        </w:rPr>
        <w:t>муниципального образования</w:t>
      </w:r>
    </w:p>
    <w:p w:rsidR="00E562C0" w:rsidRPr="00E562C0" w:rsidRDefault="00E562C0" w:rsidP="00E562C0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 w:rsidRPr="00E562C0">
        <w:rPr>
          <w:sz w:val="28"/>
          <w:szCs w:val="28"/>
        </w:rPr>
        <w:t>Веневский</w:t>
      </w:r>
      <w:proofErr w:type="spellEnd"/>
      <w:r w:rsidRPr="00E562C0">
        <w:rPr>
          <w:sz w:val="28"/>
          <w:szCs w:val="28"/>
        </w:rPr>
        <w:t xml:space="preserve"> район</w:t>
      </w:r>
      <w:r w:rsidRPr="00E562C0">
        <w:rPr>
          <w:sz w:val="28"/>
          <w:szCs w:val="28"/>
        </w:rPr>
        <w:br w:type="textWrapping" w:clear="all"/>
        <w:t>от 30.04.2021г. № 38/229</w:t>
      </w:r>
    </w:p>
    <w:p w:rsidR="00E562C0" w:rsidRPr="00E562C0" w:rsidRDefault="00E562C0" w:rsidP="00E562C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562C0" w:rsidRPr="00E562C0" w:rsidRDefault="00E562C0" w:rsidP="00E562C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562C0">
        <w:rPr>
          <w:b/>
          <w:sz w:val="28"/>
          <w:szCs w:val="28"/>
        </w:rPr>
        <w:t>ИЗМЕНЕНИЯ,</w:t>
      </w:r>
    </w:p>
    <w:p w:rsidR="00E562C0" w:rsidRPr="00E562C0" w:rsidRDefault="00E562C0" w:rsidP="00E562C0">
      <w:pPr>
        <w:jc w:val="center"/>
        <w:rPr>
          <w:b/>
          <w:sz w:val="28"/>
          <w:szCs w:val="28"/>
        </w:rPr>
      </w:pPr>
      <w:r w:rsidRPr="00E562C0">
        <w:rPr>
          <w:b/>
          <w:sz w:val="28"/>
          <w:szCs w:val="28"/>
        </w:rPr>
        <w:t xml:space="preserve">которые вносятся в решение Собрания представителей муниципального образования </w:t>
      </w:r>
      <w:proofErr w:type="spellStart"/>
      <w:r w:rsidRPr="00E562C0">
        <w:rPr>
          <w:b/>
          <w:sz w:val="28"/>
          <w:szCs w:val="28"/>
        </w:rPr>
        <w:t>Веневский</w:t>
      </w:r>
      <w:proofErr w:type="spellEnd"/>
      <w:r w:rsidRPr="00E562C0">
        <w:rPr>
          <w:b/>
          <w:sz w:val="28"/>
          <w:szCs w:val="28"/>
        </w:rPr>
        <w:t xml:space="preserve"> район от 28.11.2019 №20/114 «Об утверждении Положения «О приватизации имущества, находящегося в собственности муниципального образования </w:t>
      </w:r>
      <w:proofErr w:type="spellStart"/>
      <w:r w:rsidRPr="00E562C0">
        <w:rPr>
          <w:b/>
          <w:sz w:val="28"/>
          <w:szCs w:val="28"/>
        </w:rPr>
        <w:t>Веневский</w:t>
      </w:r>
      <w:proofErr w:type="spellEnd"/>
      <w:r w:rsidRPr="00E562C0">
        <w:rPr>
          <w:b/>
          <w:sz w:val="28"/>
          <w:szCs w:val="28"/>
        </w:rPr>
        <w:t xml:space="preserve"> район»</w:t>
      </w:r>
    </w:p>
    <w:p w:rsidR="00E562C0" w:rsidRPr="00E562C0" w:rsidRDefault="00E562C0" w:rsidP="00E562C0">
      <w:pPr>
        <w:autoSpaceDE w:val="0"/>
        <w:autoSpaceDN w:val="0"/>
        <w:adjustRightInd w:val="0"/>
        <w:jc w:val="center"/>
        <w:rPr>
          <w:rFonts w:cs="Courier New"/>
          <w:b/>
          <w:sz w:val="28"/>
          <w:szCs w:val="28"/>
        </w:rPr>
      </w:pPr>
    </w:p>
    <w:p w:rsidR="00E562C0" w:rsidRPr="00E562C0" w:rsidRDefault="00E562C0" w:rsidP="00E562C0">
      <w:pPr>
        <w:autoSpaceDE w:val="0"/>
        <w:autoSpaceDN w:val="0"/>
        <w:adjustRightInd w:val="0"/>
        <w:jc w:val="center"/>
        <w:rPr>
          <w:rFonts w:cs="Courier New"/>
          <w:b/>
          <w:sz w:val="28"/>
          <w:szCs w:val="28"/>
        </w:rPr>
      </w:pPr>
    </w:p>
    <w:p w:rsidR="00E562C0" w:rsidRPr="00E562C0" w:rsidRDefault="00E562C0" w:rsidP="00E562C0">
      <w:pPr>
        <w:autoSpaceDE w:val="0"/>
        <w:autoSpaceDN w:val="0"/>
        <w:adjustRightInd w:val="0"/>
        <w:ind w:firstLine="284"/>
        <w:jc w:val="both"/>
        <w:rPr>
          <w:rFonts w:cs="Courier New"/>
          <w:sz w:val="27"/>
          <w:szCs w:val="28"/>
        </w:rPr>
      </w:pPr>
      <w:r w:rsidRPr="00E562C0">
        <w:rPr>
          <w:sz w:val="28"/>
          <w:szCs w:val="28"/>
        </w:rPr>
        <w:t>1. Пункт 2.2 изложить в следующей редакции: «</w:t>
      </w:r>
      <w:r w:rsidRPr="00E562C0">
        <w:rPr>
          <w:bCs/>
          <w:sz w:val="28"/>
          <w:szCs w:val="28"/>
        </w:rPr>
        <w:t>2.2. 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</w:t>
      </w:r>
      <w:r>
        <w:rPr>
          <w:bCs/>
          <w:sz w:val="28"/>
          <w:szCs w:val="28"/>
        </w:rPr>
        <w:t>о в муниципальной собственности</w:t>
      </w:r>
      <w:r>
        <w:rPr>
          <w:rFonts w:cs="Courier New"/>
          <w:sz w:val="27"/>
          <w:szCs w:val="28"/>
        </w:rPr>
        <w:t>».</w:t>
      </w:r>
    </w:p>
    <w:p w:rsidR="00E562C0" w:rsidRPr="00E562C0" w:rsidRDefault="00E562C0" w:rsidP="00E562C0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E562C0">
        <w:rPr>
          <w:sz w:val="28"/>
          <w:szCs w:val="28"/>
        </w:rPr>
        <w:t>2. Пункт 5.3 изложить в следующей редакции: «При включении муниципального имущества в соответствующие перечни указываются:</w:t>
      </w:r>
    </w:p>
    <w:p w:rsidR="00E562C0" w:rsidRPr="00E562C0" w:rsidRDefault="00E562C0" w:rsidP="00E562C0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E562C0">
        <w:rPr>
          <w:sz w:val="28"/>
          <w:szCs w:val="28"/>
        </w:rPr>
        <w:t>а) для муниципальных унитарных предприятий - наименование и место нахождения;</w:t>
      </w:r>
    </w:p>
    <w:p w:rsidR="00E562C0" w:rsidRPr="00E562C0" w:rsidRDefault="00E562C0" w:rsidP="00E562C0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E562C0">
        <w:rPr>
          <w:sz w:val="28"/>
          <w:szCs w:val="28"/>
        </w:rPr>
        <w:t>б) для акций акционерных обществ, находящихся в муниципальной собственности:</w:t>
      </w:r>
    </w:p>
    <w:p w:rsidR="00E562C0" w:rsidRPr="00E562C0" w:rsidRDefault="00E562C0" w:rsidP="00E562C0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E562C0">
        <w:rPr>
          <w:sz w:val="28"/>
          <w:szCs w:val="28"/>
        </w:rPr>
        <w:t>наименование и место нахождения акционерного общества;</w:t>
      </w:r>
    </w:p>
    <w:p w:rsidR="00E562C0" w:rsidRPr="00E562C0" w:rsidRDefault="00E562C0" w:rsidP="00E562C0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E562C0">
        <w:rPr>
          <w:sz w:val="28"/>
          <w:szCs w:val="28"/>
        </w:rPr>
        <w:t xml:space="preserve">доля принадлежащих муниципальному образованию </w:t>
      </w:r>
      <w:proofErr w:type="spellStart"/>
      <w:r w:rsidRPr="00E562C0">
        <w:rPr>
          <w:sz w:val="28"/>
          <w:szCs w:val="28"/>
        </w:rPr>
        <w:t>Веневский</w:t>
      </w:r>
      <w:proofErr w:type="spellEnd"/>
      <w:r w:rsidRPr="00E562C0">
        <w:rPr>
          <w:sz w:val="28"/>
          <w:szCs w:val="28"/>
        </w:rPr>
        <w:t xml:space="preserve"> район акций в общем количестве акций акционерного общества либо, если доля акций менее 0,01 процента, - количество акций;</w:t>
      </w:r>
    </w:p>
    <w:p w:rsidR="00E562C0" w:rsidRPr="00E562C0" w:rsidRDefault="00E562C0" w:rsidP="00E562C0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E562C0">
        <w:rPr>
          <w:sz w:val="28"/>
          <w:szCs w:val="28"/>
        </w:rPr>
        <w:t>доля и количество акций, подлежащих приватизации;</w:t>
      </w:r>
    </w:p>
    <w:p w:rsidR="00E562C0" w:rsidRPr="00E562C0" w:rsidRDefault="00E562C0" w:rsidP="00E562C0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E562C0">
        <w:rPr>
          <w:sz w:val="28"/>
          <w:szCs w:val="28"/>
        </w:rPr>
        <w:t>в) для долей в уставных капиталах обществ с ограниченной ответственностью, находящихся в муниципальной собственности:</w:t>
      </w:r>
    </w:p>
    <w:p w:rsidR="00E562C0" w:rsidRPr="00E562C0" w:rsidRDefault="00E562C0" w:rsidP="00E562C0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E562C0">
        <w:rPr>
          <w:sz w:val="28"/>
          <w:szCs w:val="28"/>
        </w:rPr>
        <w:t>наименование и место нахождения общества с ограниченной ответственностью;</w:t>
      </w:r>
    </w:p>
    <w:p w:rsidR="00E562C0" w:rsidRPr="00E562C0" w:rsidRDefault="00E562C0" w:rsidP="00E562C0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E562C0">
        <w:rPr>
          <w:sz w:val="28"/>
          <w:szCs w:val="28"/>
        </w:rPr>
        <w:t xml:space="preserve">доля в уставном капитале общества с ограниченной ответственностью, принадлежащая муниципальному образованию </w:t>
      </w:r>
      <w:proofErr w:type="spellStart"/>
      <w:r w:rsidRPr="00E562C0">
        <w:rPr>
          <w:sz w:val="28"/>
          <w:szCs w:val="28"/>
        </w:rPr>
        <w:t>Веневский</w:t>
      </w:r>
      <w:proofErr w:type="spellEnd"/>
      <w:r w:rsidRPr="00E562C0">
        <w:rPr>
          <w:sz w:val="28"/>
          <w:szCs w:val="28"/>
        </w:rPr>
        <w:t xml:space="preserve"> район и подлежащая приватизации;</w:t>
      </w:r>
    </w:p>
    <w:p w:rsidR="00E562C0" w:rsidRPr="00E562C0" w:rsidRDefault="00E562C0" w:rsidP="00E562C0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E562C0">
        <w:rPr>
          <w:sz w:val="28"/>
          <w:szCs w:val="28"/>
        </w:rPr>
        <w:t xml:space="preserve">г) для иного имущества - наименование, местонахождение, кадастровый номер (для недвижимого имущества) и назначение имущества. </w:t>
      </w:r>
      <w:proofErr w:type="gramStart"/>
      <w:r w:rsidRPr="00E562C0">
        <w:rPr>
          <w:sz w:val="28"/>
          <w:szCs w:val="28"/>
        </w:rPr>
        <w:t xml:space="preserve">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дополнительно указывается информация об отнесении его к объектам культурного наследия в соответствии с Федеральным </w:t>
      </w:r>
      <w:hyperlink r:id="rId9" w:history="1">
        <w:r w:rsidRPr="00E562C0">
          <w:rPr>
            <w:sz w:val="28"/>
            <w:szCs w:val="28"/>
          </w:rPr>
          <w:t>законом</w:t>
        </w:r>
      </w:hyperlink>
      <w:r w:rsidRPr="00E562C0">
        <w:rPr>
          <w:sz w:val="28"/>
          <w:szCs w:val="28"/>
        </w:rPr>
        <w:t xml:space="preserve"> от 25.06.2002 №73-ФЗ «Об объектах культурного наследия (памятниках истории и </w:t>
      </w:r>
      <w:r w:rsidRPr="00E562C0">
        <w:rPr>
          <w:sz w:val="28"/>
          <w:szCs w:val="28"/>
        </w:rPr>
        <w:lastRenderedPageBreak/>
        <w:t>культуры) народов Российской Федерации».</w:t>
      </w:r>
      <w:proofErr w:type="gramEnd"/>
    </w:p>
    <w:p w:rsidR="00E562C0" w:rsidRPr="00E562C0" w:rsidRDefault="00E562C0" w:rsidP="00E562C0">
      <w:pPr>
        <w:ind w:firstLine="284"/>
        <w:jc w:val="both"/>
        <w:rPr>
          <w:rFonts w:eastAsia="Calibri"/>
          <w:sz w:val="28"/>
          <w:szCs w:val="28"/>
        </w:rPr>
      </w:pPr>
      <w:r w:rsidRPr="00E562C0">
        <w:rPr>
          <w:sz w:val="28"/>
          <w:szCs w:val="28"/>
        </w:rPr>
        <w:t>3. </w:t>
      </w:r>
      <w:proofErr w:type="gramStart"/>
      <w:r w:rsidRPr="00E562C0">
        <w:rPr>
          <w:sz w:val="28"/>
          <w:szCs w:val="28"/>
        </w:rPr>
        <w:t xml:space="preserve">Подпункт 2 </w:t>
      </w:r>
      <w:r w:rsidRPr="00E562C0">
        <w:rPr>
          <w:rFonts w:cs="Courier New"/>
          <w:sz w:val="28"/>
          <w:szCs w:val="28"/>
        </w:rPr>
        <w:t xml:space="preserve">п. 6.4. </w:t>
      </w:r>
      <w:r w:rsidRPr="00E562C0">
        <w:rPr>
          <w:sz w:val="28"/>
          <w:szCs w:val="28"/>
        </w:rPr>
        <w:t>изложить в следующей редакции:</w:t>
      </w:r>
      <w:r w:rsidRPr="00E562C0">
        <w:rPr>
          <w:rFonts w:cs="Courier New"/>
          <w:sz w:val="28"/>
          <w:szCs w:val="28"/>
        </w:rPr>
        <w:t xml:space="preserve"> «</w:t>
      </w:r>
      <w:r w:rsidRPr="00E562C0">
        <w:rPr>
          <w:rFonts w:eastAsia="Calibri"/>
          <w:sz w:val="28"/>
          <w:szCs w:val="28"/>
        </w:rPr>
        <w:t xml:space="preserve">2) </w:t>
      </w:r>
      <w:r w:rsidRPr="00E562C0">
        <w:rPr>
          <w:sz w:val="28"/>
          <w:szCs w:val="28"/>
        </w:rPr>
        <w:t>совершать сделки (несколько взаимосвязанных сделок), цена которых превышает                        5 процентов балансовой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государственного унитарного предприятия, а также сделки (несколько взаимосвязанных сделок), связанные с возможностью отчуждения прямо</w:t>
      </w:r>
      <w:proofErr w:type="gramEnd"/>
      <w:r w:rsidRPr="00E562C0">
        <w:rPr>
          <w:sz w:val="28"/>
          <w:szCs w:val="28"/>
        </w:rPr>
        <w:t xml:space="preserve"> или косвенно имущества, стоимость которого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</w:t>
      </w:r>
      <w:hyperlink r:id="rId10" w:history="1">
        <w:r w:rsidRPr="00E562C0">
          <w:rPr>
            <w:sz w:val="28"/>
            <w:szCs w:val="28"/>
          </w:rPr>
          <w:t>законом</w:t>
        </w:r>
      </w:hyperlink>
      <w:r w:rsidRPr="00E562C0">
        <w:rPr>
          <w:sz w:val="28"/>
          <w:szCs w:val="28"/>
        </w:rPr>
        <w:t xml:space="preserve"> минимальный размер уставного фонда государс</w:t>
      </w:r>
      <w:r>
        <w:rPr>
          <w:sz w:val="28"/>
          <w:szCs w:val="28"/>
        </w:rPr>
        <w:t>твенного унитарного предприятия</w:t>
      </w:r>
      <w:r w:rsidRPr="00E562C0">
        <w:rPr>
          <w:sz w:val="28"/>
          <w:szCs w:val="28"/>
        </w:rPr>
        <w:t>».</w:t>
      </w:r>
    </w:p>
    <w:p w:rsidR="00E562C0" w:rsidRPr="00E562C0" w:rsidRDefault="00E562C0" w:rsidP="00E562C0">
      <w:pPr>
        <w:ind w:firstLine="284"/>
        <w:jc w:val="both"/>
        <w:rPr>
          <w:rFonts w:eastAsia="Calibri"/>
          <w:bCs/>
          <w:sz w:val="28"/>
          <w:szCs w:val="28"/>
        </w:rPr>
      </w:pPr>
      <w:r w:rsidRPr="00E562C0">
        <w:rPr>
          <w:sz w:val="28"/>
          <w:szCs w:val="28"/>
        </w:rPr>
        <w:t>4. Пункт 9</w:t>
      </w:r>
      <w:r w:rsidRPr="00E562C0">
        <w:rPr>
          <w:rFonts w:cs="Courier New"/>
          <w:sz w:val="28"/>
          <w:szCs w:val="28"/>
        </w:rPr>
        <w:t xml:space="preserve">.3. </w:t>
      </w:r>
      <w:r w:rsidRPr="00E562C0">
        <w:rPr>
          <w:sz w:val="28"/>
          <w:szCs w:val="28"/>
        </w:rPr>
        <w:t>изложить в следующей редакции:</w:t>
      </w:r>
      <w:r w:rsidRPr="00E562C0">
        <w:rPr>
          <w:rFonts w:cs="Courier New"/>
          <w:sz w:val="28"/>
          <w:szCs w:val="28"/>
        </w:rPr>
        <w:t xml:space="preserve"> «</w:t>
      </w:r>
      <w:r w:rsidRPr="00E562C0">
        <w:rPr>
          <w:rFonts w:eastAsia="Calibri"/>
          <w:bCs/>
          <w:sz w:val="28"/>
          <w:szCs w:val="28"/>
        </w:rPr>
        <w:t xml:space="preserve">Земельный участок отчуждается в соответствии с </w:t>
      </w:r>
      <w:hyperlink r:id="rId11" w:history="1">
        <w:r w:rsidRPr="00E562C0">
          <w:rPr>
            <w:rFonts w:eastAsia="Calibri"/>
            <w:bCs/>
            <w:sz w:val="28"/>
            <w:szCs w:val="28"/>
          </w:rPr>
          <w:t>пунктами 9.1</w:t>
        </w:r>
      </w:hyperlink>
      <w:r w:rsidRPr="00E562C0">
        <w:rPr>
          <w:rFonts w:eastAsia="Calibri"/>
          <w:bCs/>
          <w:sz w:val="28"/>
          <w:szCs w:val="28"/>
        </w:rPr>
        <w:t>, 9.2 настоящего Положения                       в границах, которые определяются на основании предоставляемого покупателем кадастрового паспорта земельного участка, если иное не установлено федеральным законом.</w:t>
      </w:r>
    </w:p>
    <w:p w:rsidR="00E562C0" w:rsidRDefault="00E562C0" w:rsidP="00E562C0">
      <w:pPr>
        <w:ind w:firstLine="284"/>
        <w:jc w:val="both"/>
      </w:pPr>
      <w:r w:rsidRPr="00E562C0">
        <w:rPr>
          <w:rFonts w:eastAsia="Calibri"/>
          <w:bCs/>
          <w:sz w:val="28"/>
          <w:szCs w:val="28"/>
        </w:rPr>
        <w:t>Указанный кадастровый паспорт земельного участка прилагается к акту инвентаризации имущественного комплекса унитарного предприятия,                                  а также к договору к</w:t>
      </w:r>
      <w:r>
        <w:rPr>
          <w:rFonts w:eastAsia="Calibri"/>
          <w:bCs/>
          <w:sz w:val="28"/>
          <w:szCs w:val="28"/>
        </w:rPr>
        <w:t>упли-продажи земельного участка</w:t>
      </w:r>
      <w:r w:rsidRPr="00E562C0">
        <w:rPr>
          <w:rFonts w:eastAsia="Calibri"/>
          <w:bCs/>
          <w:sz w:val="28"/>
          <w:szCs w:val="28"/>
        </w:rPr>
        <w:t>».</w:t>
      </w:r>
    </w:p>
    <w:p w:rsidR="00E562C0" w:rsidRDefault="00E562C0" w:rsidP="00E562C0">
      <w:pPr>
        <w:autoSpaceDE w:val="0"/>
        <w:autoSpaceDN w:val="0"/>
        <w:adjustRightInd w:val="0"/>
        <w:jc w:val="right"/>
      </w:pPr>
    </w:p>
    <w:p w:rsidR="00E562C0" w:rsidRDefault="00E562C0" w:rsidP="00E562C0">
      <w:pPr>
        <w:autoSpaceDE w:val="0"/>
        <w:autoSpaceDN w:val="0"/>
        <w:adjustRightInd w:val="0"/>
        <w:jc w:val="right"/>
      </w:pPr>
    </w:p>
    <w:p w:rsidR="00E562C0" w:rsidRDefault="00E562C0" w:rsidP="00E562C0">
      <w:pPr>
        <w:autoSpaceDE w:val="0"/>
        <w:autoSpaceDN w:val="0"/>
        <w:adjustRightInd w:val="0"/>
        <w:jc w:val="right"/>
      </w:pPr>
    </w:p>
    <w:p w:rsidR="00E562C0" w:rsidRDefault="00E562C0" w:rsidP="00E562C0">
      <w:pPr>
        <w:autoSpaceDE w:val="0"/>
        <w:autoSpaceDN w:val="0"/>
        <w:adjustRightInd w:val="0"/>
        <w:jc w:val="right"/>
      </w:pPr>
    </w:p>
    <w:p w:rsidR="00E562C0" w:rsidRDefault="00E562C0" w:rsidP="00E562C0">
      <w:pPr>
        <w:autoSpaceDE w:val="0"/>
        <w:autoSpaceDN w:val="0"/>
        <w:adjustRightInd w:val="0"/>
        <w:jc w:val="right"/>
      </w:pPr>
    </w:p>
    <w:p w:rsidR="00E562C0" w:rsidRDefault="00E562C0" w:rsidP="00E562C0">
      <w:pPr>
        <w:autoSpaceDE w:val="0"/>
        <w:autoSpaceDN w:val="0"/>
        <w:adjustRightInd w:val="0"/>
        <w:jc w:val="right"/>
      </w:pPr>
    </w:p>
    <w:p w:rsidR="00E562C0" w:rsidRDefault="00E562C0" w:rsidP="00E562C0">
      <w:pPr>
        <w:autoSpaceDE w:val="0"/>
        <w:autoSpaceDN w:val="0"/>
        <w:adjustRightInd w:val="0"/>
        <w:jc w:val="right"/>
      </w:pPr>
    </w:p>
    <w:p w:rsidR="00E562C0" w:rsidRDefault="00E562C0" w:rsidP="00E562C0">
      <w:pPr>
        <w:autoSpaceDE w:val="0"/>
        <w:autoSpaceDN w:val="0"/>
        <w:adjustRightInd w:val="0"/>
        <w:jc w:val="right"/>
      </w:pPr>
    </w:p>
    <w:p w:rsidR="00E562C0" w:rsidRDefault="00E562C0" w:rsidP="00E562C0">
      <w:pPr>
        <w:autoSpaceDE w:val="0"/>
        <w:autoSpaceDN w:val="0"/>
        <w:adjustRightInd w:val="0"/>
        <w:jc w:val="right"/>
      </w:pPr>
    </w:p>
    <w:p w:rsidR="00E562C0" w:rsidRDefault="00E562C0" w:rsidP="00E562C0">
      <w:pPr>
        <w:autoSpaceDE w:val="0"/>
        <w:autoSpaceDN w:val="0"/>
        <w:adjustRightInd w:val="0"/>
        <w:jc w:val="right"/>
      </w:pPr>
    </w:p>
    <w:p w:rsidR="00E562C0" w:rsidRDefault="00E562C0" w:rsidP="00E562C0">
      <w:pPr>
        <w:autoSpaceDE w:val="0"/>
        <w:autoSpaceDN w:val="0"/>
        <w:adjustRightInd w:val="0"/>
        <w:jc w:val="right"/>
      </w:pPr>
    </w:p>
    <w:p w:rsidR="00E562C0" w:rsidRDefault="00E562C0" w:rsidP="00E562C0">
      <w:pPr>
        <w:autoSpaceDE w:val="0"/>
        <w:autoSpaceDN w:val="0"/>
        <w:adjustRightInd w:val="0"/>
        <w:jc w:val="right"/>
      </w:pPr>
    </w:p>
    <w:p w:rsidR="00E562C0" w:rsidRDefault="00E562C0" w:rsidP="00E562C0">
      <w:pPr>
        <w:autoSpaceDE w:val="0"/>
        <w:autoSpaceDN w:val="0"/>
        <w:adjustRightInd w:val="0"/>
        <w:jc w:val="right"/>
      </w:pPr>
    </w:p>
    <w:p w:rsidR="00E562C0" w:rsidRDefault="00E562C0" w:rsidP="00E562C0">
      <w:pPr>
        <w:autoSpaceDE w:val="0"/>
        <w:autoSpaceDN w:val="0"/>
        <w:adjustRightInd w:val="0"/>
        <w:jc w:val="right"/>
      </w:pPr>
    </w:p>
    <w:sectPr w:rsidR="00E562C0" w:rsidSect="00E562C0">
      <w:pgSz w:w="11906" w:h="16838"/>
      <w:pgMar w:top="1134" w:right="850" w:bottom="1134" w:left="1701" w:header="708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2C0" w:rsidRDefault="00E562C0" w:rsidP="00E562C0">
      <w:r>
        <w:separator/>
      </w:r>
    </w:p>
  </w:endnote>
  <w:endnote w:type="continuationSeparator" w:id="0">
    <w:p w:rsidR="00E562C0" w:rsidRDefault="00E562C0" w:rsidP="00E56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2C0" w:rsidRDefault="00E562C0" w:rsidP="00E562C0">
      <w:r>
        <w:separator/>
      </w:r>
    </w:p>
  </w:footnote>
  <w:footnote w:type="continuationSeparator" w:id="0">
    <w:p w:rsidR="00E562C0" w:rsidRDefault="00E562C0" w:rsidP="00E56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64C78"/>
    <w:multiLevelType w:val="hybridMultilevel"/>
    <w:tmpl w:val="E654AF96"/>
    <w:lvl w:ilvl="0" w:tplc="DD6890C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DCE"/>
    <w:rsid w:val="00002301"/>
    <w:rsid w:val="00011C49"/>
    <w:rsid w:val="00276770"/>
    <w:rsid w:val="00344FE1"/>
    <w:rsid w:val="00487AF7"/>
    <w:rsid w:val="00540DCE"/>
    <w:rsid w:val="005B28D1"/>
    <w:rsid w:val="0069351F"/>
    <w:rsid w:val="007B769B"/>
    <w:rsid w:val="00932209"/>
    <w:rsid w:val="009B3264"/>
    <w:rsid w:val="00AA112E"/>
    <w:rsid w:val="00AE2A8A"/>
    <w:rsid w:val="00B57E74"/>
    <w:rsid w:val="00BE38CC"/>
    <w:rsid w:val="00D25ACD"/>
    <w:rsid w:val="00DF220B"/>
    <w:rsid w:val="00E5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2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62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562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562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2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62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562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562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476B607729043A801E6C000A5BD242A9D282C4F85D9FFECA94879C1D3E33D7589B719D8A41C9D3AADE2E6B9AFE707E03F561592FCE18AAFp3eD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4BBFD397F45F514F3DA756DE0412EDE2A68C2A152CC9A417B3532523279043F33D081030DFB0EFD449E33A45071EFA3D1D37DDECEC66D40o3l9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77741&amp;date=29.03.2021&amp;dem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35985-6E68-4FAB-8710-249BFADB3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ARM-211</dc:creator>
  <cp:lastModifiedBy>ARM-211</cp:lastModifiedBy>
  <cp:revision>4</cp:revision>
  <cp:lastPrinted>2021-04-14T08:10:00Z</cp:lastPrinted>
  <dcterms:created xsi:type="dcterms:W3CDTF">2021-04-22T12:27:00Z</dcterms:created>
  <dcterms:modified xsi:type="dcterms:W3CDTF">2021-05-11T08:03:00Z</dcterms:modified>
</cp:coreProperties>
</file>