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E5" w:rsidRPr="00305736" w:rsidRDefault="007B38E5" w:rsidP="007B38E5">
      <w:pPr>
        <w:autoSpaceDE w:val="0"/>
        <w:autoSpaceDN w:val="0"/>
        <w:adjustRightInd w:val="0"/>
        <w:ind w:right="317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ТУЛЬСКАЯ ОБЛАСТЬ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ОБРАЗОВАНИЕ 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ВЕНЕВСКИЙ РАЙОН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СОБРАНИЕ ПРЕДСТАВИТЕЛЕЙ МУНИЦИПАЛЬНОГО ОБРАЗОВАНИЯ ВЕНЕВСКИЙ РАЙОН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6-го созыва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(27-е заседание)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B321DB" w:rsidRPr="00305736" w:rsidRDefault="00B321DB" w:rsidP="00B321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21DB" w:rsidRPr="00305736" w:rsidRDefault="00B321DB" w:rsidP="00B321DB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  <w:u w:val="single"/>
        </w:rPr>
        <w:t>от 10 июня 2020 г.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Pr="00305736">
        <w:rPr>
          <w:rFonts w:ascii="Times New Roman" w:hAnsi="Times New Roman" w:cs="Times New Roman"/>
          <w:color w:val="auto"/>
          <w:sz w:val="28"/>
          <w:szCs w:val="28"/>
          <w:u w:val="single"/>
        </w:rPr>
        <w:t>№ 27/164</w:t>
      </w:r>
    </w:p>
    <w:p w:rsidR="00B321DB" w:rsidRPr="00305736" w:rsidRDefault="00B321DB" w:rsidP="00B321DB">
      <w:pPr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7B38E5" w:rsidRPr="00305736" w:rsidRDefault="007B38E5" w:rsidP="007B38E5">
      <w:pPr>
        <w:pStyle w:val="21"/>
        <w:shd w:val="clear" w:color="auto" w:fill="auto"/>
        <w:tabs>
          <w:tab w:val="right" w:pos="3203"/>
          <w:tab w:val="right" w:pos="6755"/>
        </w:tabs>
        <w:spacing w:before="0" w:after="0" w:line="240" w:lineRule="auto"/>
        <w:ind w:left="40" w:firstLine="600"/>
        <w:jc w:val="both"/>
        <w:rPr>
          <w:sz w:val="28"/>
          <w:szCs w:val="28"/>
          <w:lang w:eastAsia="ru-RU"/>
        </w:rPr>
      </w:pPr>
    </w:p>
    <w:p w:rsidR="007B38E5" w:rsidRPr="00305736" w:rsidRDefault="007B38E5" w:rsidP="007B38E5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305736">
        <w:rPr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305736">
        <w:rPr>
          <w:sz w:val="28"/>
          <w:szCs w:val="28"/>
        </w:rPr>
        <w:t>Веневский</w:t>
      </w:r>
      <w:proofErr w:type="spellEnd"/>
      <w:r w:rsidRPr="00305736">
        <w:rPr>
          <w:sz w:val="28"/>
          <w:szCs w:val="28"/>
        </w:rPr>
        <w:t xml:space="preserve"> район от 19 декабря 2019 года №21/124 «Об утверждении Порядка предоставления муниципальных </w:t>
      </w:r>
      <w:proofErr w:type="gramStart"/>
      <w:r w:rsidRPr="00305736">
        <w:rPr>
          <w:sz w:val="28"/>
          <w:szCs w:val="28"/>
        </w:rPr>
        <w:t>гарантий  из</w:t>
      </w:r>
      <w:proofErr w:type="gramEnd"/>
      <w:r w:rsidRPr="00305736">
        <w:rPr>
          <w:sz w:val="28"/>
          <w:szCs w:val="28"/>
        </w:rPr>
        <w:t xml:space="preserve"> бюджета муниципального образовании </w:t>
      </w:r>
      <w:proofErr w:type="spellStart"/>
      <w:r w:rsidRPr="00305736">
        <w:rPr>
          <w:sz w:val="28"/>
          <w:szCs w:val="28"/>
        </w:rPr>
        <w:t>Веневский</w:t>
      </w:r>
      <w:proofErr w:type="spellEnd"/>
      <w:r w:rsidRPr="00305736">
        <w:rPr>
          <w:sz w:val="28"/>
          <w:szCs w:val="28"/>
        </w:rPr>
        <w:t xml:space="preserve"> район»</w:t>
      </w:r>
    </w:p>
    <w:p w:rsidR="007B38E5" w:rsidRPr="00305736" w:rsidRDefault="007B38E5" w:rsidP="00B321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B38E5" w:rsidRPr="00305736" w:rsidRDefault="007B38E5" w:rsidP="00B32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№120-ФЗ «О внесении изменений в Бюджетный кодекс Российской Федерации и Федеральный закон «О приостановлении </w:t>
      </w:r>
      <w:proofErr w:type="gramStart"/>
      <w:r w:rsidRPr="00305736">
        <w:rPr>
          <w:rFonts w:ascii="Times New Roman" w:hAnsi="Times New Roman" w:cs="Times New Roman"/>
          <w:sz w:val="28"/>
          <w:szCs w:val="28"/>
        </w:rPr>
        <w:t>действия  отдельных</w:t>
      </w:r>
      <w:proofErr w:type="gramEnd"/>
      <w:r w:rsidRPr="00305736">
        <w:rPr>
          <w:rFonts w:ascii="Times New Roman" w:hAnsi="Times New Roman" w:cs="Times New Roman"/>
          <w:sz w:val="28"/>
          <w:szCs w:val="28"/>
        </w:rPr>
        <w:t xml:space="preserve">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Собрание представителей муниципального образования </w:t>
      </w:r>
      <w:proofErr w:type="spellStart"/>
      <w:r w:rsidRPr="0030573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05736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7B38E5" w:rsidRPr="00305736" w:rsidRDefault="007B38E5" w:rsidP="00B321DB">
      <w:pPr>
        <w:pStyle w:val="21"/>
        <w:shd w:val="clear" w:color="auto" w:fill="auto"/>
        <w:spacing w:before="0" w:after="0" w:line="240" w:lineRule="auto"/>
        <w:ind w:left="40" w:firstLine="668"/>
        <w:jc w:val="both"/>
        <w:rPr>
          <w:b w:val="0"/>
          <w:sz w:val="28"/>
          <w:szCs w:val="28"/>
        </w:rPr>
      </w:pPr>
      <w:r w:rsidRPr="00305736">
        <w:rPr>
          <w:b w:val="0"/>
          <w:sz w:val="28"/>
          <w:szCs w:val="28"/>
        </w:rPr>
        <w:t xml:space="preserve">1. Внести в приложение к решению Собрания представителей муниципального образования </w:t>
      </w:r>
      <w:proofErr w:type="spellStart"/>
      <w:r w:rsidRPr="00305736">
        <w:rPr>
          <w:b w:val="0"/>
          <w:sz w:val="28"/>
          <w:szCs w:val="28"/>
        </w:rPr>
        <w:t>Веневский</w:t>
      </w:r>
      <w:proofErr w:type="spellEnd"/>
      <w:r w:rsidRPr="00305736">
        <w:rPr>
          <w:b w:val="0"/>
          <w:sz w:val="28"/>
          <w:szCs w:val="28"/>
        </w:rPr>
        <w:t xml:space="preserve"> район от 19.12.2019 г. №21/</w:t>
      </w:r>
      <w:proofErr w:type="gramStart"/>
      <w:r w:rsidRPr="00305736">
        <w:rPr>
          <w:b w:val="0"/>
          <w:sz w:val="28"/>
          <w:szCs w:val="28"/>
        </w:rPr>
        <w:t>124  следующие</w:t>
      </w:r>
      <w:proofErr w:type="gramEnd"/>
      <w:r w:rsidRPr="00305736">
        <w:rPr>
          <w:b w:val="0"/>
          <w:sz w:val="28"/>
          <w:szCs w:val="28"/>
        </w:rPr>
        <w:t xml:space="preserve"> изменения:</w:t>
      </w:r>
    </w:p>
    <w:p w:rsidR="007B38E5" w:rsidRPr="00305736" w:rsidRDefault="007B38E5" w:rsidP="007B38E5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в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2.8 пункта 2:</w:t>
      </w:r>
    </w:p>
    <w:p w:rsidR="007B38E5" w:rsidRPr="00305736" w:rsidRDefault="007B38E5" w:rsidP="00B321D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05736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2.8  Муниципальной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соответствующего публично-правового образования (гаранта).»;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1.2      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в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4.9 пункта 4:</w:t>
      </w:r>
    </w:p>
    <w:p w:rsidR="007B38E5" w:rsidRPr="00305736" w:rsidRDefault="007B38E5" w:rsidP="00B321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«4.9    Администрация муниципального образования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Веневский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район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lastRenderedPageBreak/>
        <w:t>и исполнением муниципальных гарантий, взыскания задолженности указанных лиц.»;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1.3      пункта 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5 :</w:t>
      </w:r>
      <w:proofErr w:type="gramEnd"/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а)  в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5.3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«5.3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б) в  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5.19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5.19  Кредиты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и займы (в том числе облигационные) , обеспечиваемые муниципальными гарантиями, должны быть целевыми.»;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в)  в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5.20</w:t>
      </w:r>
    </w:p>
    <w:p w:rsidR="007B38E5" w:rsidRPr="00305736" w:rsidRDefault="007B38E5" w:rsidP="00B321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5.20  В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1.4  пункта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6 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а)  в</w:t>
      </w:r>
      <w:proofErr w:type="gram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6.2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6.2  Способами</w:t>
      </w:r>
      <w:proofErr w:type="gram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5" w:history="1">
        <w:r w:rsidRPr="003057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абзацами третьим</w:t>
        </w:r>
      </w:hyperlink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hyperlink r:id="rId6" w:history="1">
        <w:r w:rsidRPr="003057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шестым пункта 3 статьи 93.2</w:t>
        </w:r>
      </w:hyperlink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Бюджетного кодекса Российской Федерации. Объем (сумма) обеспечения регрессных требований определяется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муниципальной гарантии </w:t>
      </w: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с учетом финансового состояния принципала.»;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б)  в</w:t>
      </w:r>
      <w:proofErr w:type="gram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spell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6.4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«6.4   Порядок определения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гарантии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</w:t>
      </w: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соответственно местной администрацией муниципального образования </w:t>
      </w:r>
      <w:proofErr w:type="spell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Веневский</w:t>
      </w:r>
      <w:proofErr w:type="spell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в) в    </w:t>
      </w:r>
      <w:proofErr w:type="spell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6.5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6.5 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законодательством Российской Федерации и (или) актами соответственно Правительства Российской Федерации, высшего исполнительного органа государственной власти субъекта Российской Федерации, администрации муниципального образования </w:t>
      </w:r>
      <w:proofErr w:type="spell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Веневский</w:t>
      </w:r>
      <w:proofErr w:type="spell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 (в том числе в случае существенного ухудшения финансового состояния,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актами соответственно,  администрации муниципального образования </w:t>
      </w:r>
      <w:proofErr w:type="spellStart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>Веневский</w:t>
      </w:r>
      <w:proofErr w:type="spellEnd"/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гарантии.»;</w:t>
      </w:r>
    </w:p>
    <w:p w:rsidR="007B38E5" w:rsidRPr="00305736" w:rsidRDefault="007B38E5" w:rsidP="007B38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г) в    </w:t>
      </w:r>
      <w:proofErr w:type="spellStart"/>
      <w:r w:rsidRPr="00305736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6.6</w:t>
      </w:r>
    </w:p>
    <w:p w:rsidR="007B38E5" w:rsidRPr="00305736" w:rsidRDefault="007B38E5" w:rsidP="00B321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7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057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6.6  </w:t>
      </w:r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Неисполнение принципалом установленной </w:t>
      </w:r>
      <w:hyperlink r:id="rId7" w:history="1">
        <w:r w:rsidRPr="003057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6.5</w:t>
        </w:r>
      </w:hyperlink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</w:t>
      </w:r>
      <w:hyperlink r:id="rId8" w:history="1">
        <w:r w:rsidRPr="003057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93.2</w:t>
        </w:r>
      </w:hyperlink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Pr="003057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четвертым пункта </w:t>
        </w:r>
      </w:hyperlink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1.1 статьи 115.2, </w:t>
      </w:r>
      <w:hyperlink r:id="rId10" w:history="1">
        <w:r w:rsidRPr="003057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17 статьи 241</w:t>
        </w:r>
      </w:hyperlink>
      <w:r w:rsidRPr="0030573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7B38E5" w:rsidRPr="00305736" w:rsidRDefault="007B38E5" w:rsidP="007B38E5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  <w:r w:rsidRPr="00305736">
        <w:rPr>
          <w:sz w:val="28"/>
          <w:szCs w:val="28"/>
        </w:rPr>
        <w:t xml:space="preserve">2. Решение вступает в силу с момента подписания </w:t>
      </w:r>
      <w:r w:rsidR="00B321DB" w:rsidRPr="00305736">
        <w:rPr>
          <w:sz w:val="28"/>
          <w:szCs w:val="28"/>
        </w:rPr>
        <w:t>распространяет свое действие</w:t>
      </w:r>
      <w:bookmarkStart w:id="0" w:name="_GoBack"/>
      <w:bookmarkEnd w:id="0"/>
      <w:r w:rsidR="00B321DB" w:rsidRPr="00305736">
        <w:rPr>
          <w:sz w:val="28"/>
          <w:szCs w:val="28"/>
        </w:rPr>
        <w:t xml:space="preserve"> на правоотношения, возникшие с 01 января 2020 года.</w:t>
      </w:r>
    </w:p>
    <w:p w:rsidR="007B38E5" w:rsidRPr="00305736" w:rsidRDefault="007B38E5" w:rsidP="007B38E5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8E5" w:rsidRPr="00305736" w:rsidRDefault="007B38E5" w:rsidP="007B38E5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8E5" w:rsidRPr="00305736" w:rsidRDefault="007B38E5" w:rsidP="007B38E5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8E5" w:rsidRPr="00305736" w:rsidRDefault="007B38E5" w:rsidP="007B38E5">
      <w:pPr>
        <w:widowControl/>
        <w:ind w:right="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муниципального образования</w:t>
      </w:r>
    </w:p>
    <w:p w:rsidR="007B38E5" w:rsidRPr="00305736" w:rsidRDefault="007B38E5" w:rsidP="007B38E5">
      <w:pPr>
        <w:widowControl/>
        <w:ind w:left="4248" w:right="34" w:hanging="42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Веневский</w:t>
      </w:r>
      <w:proofErr w:type="spellEnd"/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М.А. </w:t>
      </w:r>
      <w:proofErr w:type="spellStart"/>
      <w:r w:rsidRPr="003057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Камаева</w:t>
      </w:r>
      <w:proofErr w:type="spellEnd"/>
    </w:p>
    <w:p w:rsidR="007B38E5" w:rsidRPr="00305736" w:rsidRDefault="007B38E5" w:rsidP="007B38E5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  <w:sz w:val="28"/>
          <w:szCs w:val="28"/>
        </w:rPr>
      </w:pPr>
    </w:p>
    <w:p w:rsidR="00CF141E" w:rsidRPr="00305736" w:rsidRDefault="00CF141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F141E" w:rsidRPr="00305736" w:rsidSect="007B38E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CF3"/>
    <w:multiLevelType w:val="multilevel"/>
    <w:tmpl w:val="CD02701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6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E5"/>
    <w:rsid w:val="00305736"/>
    <w:rsid w:val="007B38E5"/>
    <w:rsid w:val="00B321DB"/>
    <w:rsid w:val="00CF141E"/>
    <w:rsid w:val="00E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6E6B9-7915-4E6C-8869-4A52CB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E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7B38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B38E5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7B38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38E5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7B3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38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57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73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CAE17EF9DF78B1747DF55AAE1930F6860F4078349EC2B6DF839532590685F8923912CBD52C95FCA5E874F0B0384C852330E4D2442RDS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CAE17EF9DF78B1747DF55AAE1930F6860F4078349EC2B6DF839532590685F8923912CB05DCD5FCA5E874F0B0384C852330E4D2442RDS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4B1B4310F6C8C6A7F94918B13333E901A49D7CC44DD587804CB333A16E82C5B924E534978BC6E264AA965315DACC758DF9576877Ef6Z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B4B1B4310F6C8C6A7F94918B13333E901A49D7CC44DD587804CB333A16E82C5B924E53497FB76E264AA965315DACC758DF9576877Ef6Z0J" TargetMode="External"/><Relationship Id="rId10" Type="http://schemas.openxmlformats.org/officeDocument/2006/relationships/hyperlink" Target="consultantplus://offline/ref=AC7CAE17EF9DF78B1747DF55AAE1930F6860F4078349EC2B6DF839532590685F8923912DBF5FC85FCA5E874F0B0384C852330E4D2442RDS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CAE17EF9DF78B1747DF55AAE1930F6860F4078349EC2B6DF839532590685F8923912CBD58CF5FCA5E874F0B0384C852330E4D2442RD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2020-06-09T13:04:00Z</cp:lastPrinted>
  <dcterms:created xsi:type="dcterms:W3CDTF">2020-06-08T09:35:00Z</dcterms:created>
  <dcterms:modified xsi:type="dcterms:W3CDTF">2020-06-09T13:07:00Z</dcterms:modified>
</cp:coreProperties>
</file>