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5" w:rsidRDefault="00995735" w:rsidP="00DB5FFD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 МУНИЦИПАЛЬНОГО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ВЕНЕВСКИЙ РАЙОН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6-го созыва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95735" w:rsidRDefault="00DB5FFD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(43</w:t>
      </w:r>
      <w:r w:rsidR="00995735">
        <w:rPr>
          <w:rFonts w:ascii="Times New Roman" w:hAnsi="Times New Roman"/>
          <w:b/>
          <w:sz w:val="28"/>
          <w:szCs w:val="28"/>
        </w:rPr>
        <w:t>-е заседание)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B5FFD" w:rsidRDefault="00DB5FFD" w:rsidP="0099573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573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 сентября </w:t>
      </w:r>
      <w:r w:rsidR="00995735">
        <w:rPr>
          <w:rFonts w:ascii="Times New Roman" w:hAnsi="Times New Roman"/>
          <w:sz w:val="28"/>
          <w:szCs w:val="28"/>
        </w:rPr>
        <w:t>2021 г</w:t>
      </w:r>
      <w:r>
        <w:rPr>
          <w:rFonts w:ascii="Times New Roman" w:hAnsi="Times New Roman"/>
          <w:sz w:val="28"/>
          <w:szCs w:val="28"/>
        </w:rPr>
        <w:t>ода</w:t>
      </w:r>
      <w:r w:rsidR="00995735">
        <w:rPr>
          <w:rFonts w:ascii="Times New Roman" w:hAnsi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43/</w:t>
      </w:r>
      <w:r w:rsidR="00F34E03">
        <w:rPr>
          <w:rFonts w:ascii="Times New Roman" w:hAnsi="Times New Roman"/>
          <w:sz w:val="28"/>
          <w:szCs w:val="28"/>
        </w:rPr>
        <w:t>262</w:t>
      </w:r>
    </w:p>
    <w:p w:rsidR="00995735" w:rsidRDefault="00995735" w:rsidP="0099573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Венев</w:t>
      </w:r>
    </w:p>
    <w:p w:rsidR="00995735" w:rsidRDefault="00995735" w:rsidP="0099573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тарифов на услуги муниципального унитарного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предприятия «Благоустройство Веневского района»</w:t>
      </w:r>
    </w:p>
    <w:p w:rsidR="00995735" w:rsidRDefault="00995735" w:rsidP="00995735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95735" w:rsidRDefault="00995735" w:rsidP="0099573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ст. 17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Веневский район, а также в целях обеспечения рентабельной работы муниципального унитарного предприятия «Благоустройство Веневского района», Собрание представителей муниципального образования Веневский район РЕШИЛО:</w:t>
      </w:r>
    </w:p>
    <w:p w:rsidR="00995735" w:rsidRDefault="00995735" w:rsidP="009957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тарифы на услуги, оказываемые муниципальным унитарным предприятием  «Благоустройство Веневского района»:</w:t>
      </w:r>
    </w:p>
    <w:p w:rsidR="00995735" w:rsidRDefault="00995735" w:rsidP="0099573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 по захоронению и благоустройству кладбищ (Приложение № 1).</w:t>
      </w:r>
    </w:p>
    <w:p w:rsidR="00DB5FFD" w:rsidRDefault="00995735" w:rsidP="00DB5FF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Собрания представителей муниципального образования Веневский район от 28.11.2019 г. № 20/110 «Об утверждении тарифов и льгот на услуги муниципального унитарного предприятия «Благоустройство Веневского района».</w:t>
      </w:r>
    </w:p>
    <w:p w:rsidR="00DB5FFD" w:rsidRPr="00DB5FFD" w:rsidRDefault="00DB5FFD" w:rsidP="00DB5FF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5FFD">
        <w:rPr>
          <w:rFonts w:ascii="Times New Roman" w:hAnsi="Times New Roman"/>
          <w:sz w:val="28"/>
          <w:szCs w:val="28"/>
        </w:rPr>
        <w:t>Решение и приложение к нему подлежат опубликованию в газете «Вести Веневского района»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B5FFD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образования Веневский район (</w:t>
      </w:r>
      <w:r w:rsidRPr="00DB5FFD">
        <w:rPr>
          <w:rFonts w:ascii="Times New Roman" w:hAnsi="Times New Roman"/>
          <w:sz w:val="28"/>
          <w:szCs w:val="28"/>
          <w:lang w:val="en-US"/>
        </w:rPr>
        <w:t>https</w:t>
      </w:r>
      <w:r w:rsidRPr="00DB5FFD">
        <w:rPr>
          <w:rFonts w:ascii="Times New Roman" w:hAnsi="Times New Roman"/>
          <w:sz w:val="28"/>
          <w:szCs w:val="28"/>
        </w:rPr>
        <w:t xml:space="preserve">:// </w:t>
      </w:r>
      <w:r w:rsidRPr="00DB5FFD">
        <w:rPr>
          <w:rFonts w:ascii="Times New Roman" w:hAnsi="Times New Roman"/>
          <w:sz w:val="28"/>
          <w:szCs w:val="28"/>
          <w:lang w:val="en-US"/>
        </w:rPr>
        <w:t>venev</w:t>
      </w:r>
      <w:r w:rsidRPr="00DB5FFD">
        <w:rPr>
          <w:rFonts w:ascii="Times New Roman" w:hAnsi="Times New Roman"/>
          <w:sz w:val="28"/>
          <w:szCs w:val="28"/>
        </w:rPr>
        <w:t>.</w:t>
      </w:r>
      <w:r w:rsidRPr="00DB5FFD">
        <w:rPr>
          <w:rFonts w:ascii="Times New Roman" w:hAnsi="Times New Roman"/>
          <w:sz w:val="28"/>
          <w:szCs w:val="28"/>
          <w:lang w:val="en-US"/>
        </w:rPr>
        <w:t>tularegion</w:t>
      </w:r>
      <w:r w:rsidRPr="00DB5FFD">
        <w:rPr>
          <w:rFonts w:ascii="Times New Roman" w:hAnsi="Times New Roman"/>
          <w:sz w:val="28"/>
          <w:szCs w:val="28"/>
        </w:rPr>
        <w:t>.</w:t>
      </w:r>
      <w:r w:rsidRPr="00DB5FFD">
        <w:rPr>
          <w:rFonts w:ascii="Times New Roman" w:hAnsi="Times New Roman"/>
          <w:sz w:val="28"/>
          <w:szCs w:val="28"/>
          <w:lang w:val="en-US"/>
        </w:rPr>
        <w:t>ru</w:t>
      </w:r>
      <w:r w:rsidRPr="00DB5FF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B5FFD" w:rsidRPr="00DB5FFD" w:rsidRDefault="00DB5FFD" w:rsidP="00DB5FF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5FF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95735" w:rsidRPr="00DB5FFD" w:rsidRDefault="00995735" w:rsidP="00995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735" w:rsidRDefault="00995735" w:rsidP="00995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735" w:rsidRDefault="00995735" w:rsidP="009957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5735" w:rsidRDefault="00995735" w:rsidP="009957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995735" w:rsidRDefault="00995735" w:rsidP="009957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Веневский район                                                                                М.А. Камаева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5735" w:rsidRPr="00DB5FFD" w:rsidRDefault="00995735" w:rsidP="00DB5FFD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995735" w:rsidRDefault="00995735" w:rsidP="00995735"/>
    <w:p w:rsidR="00CA2A16" w:rsidRDefault="00CA2A16"/>
    <w:p w:rsidR="00710DDC" w:rsidRDefault="00710DDC"/>
    <w:p w:rsidR="00710DDC" w:rsidRDefault="00710DDC"/>
    <w:p w:rsidR="00DB5FFD" w:rsidRDefault="00DB5FFD" w:rsidP="00DB5FFD">
      <w:pPr>
        <w:jc w:val="right"/>
      </w:pPr>
      <w:r>
        <w:t>Приложение № 1</w:t>
      </w:r>
    </w:p>
    <w:p w:rsidR="00DB5FFD" w:rsidRDefault="00DB5FFD" w:rsidP="00DB5FFD">
      <w:pPr>
        <w:jc w:val="right"/>
      </w:pPr>
      <w:r>
        <w:t>к решению Собрания представителей</w:t>
      </w:r>
    </w:p>
    <w:p w:rsidR="00DB5FFD" w:rsidRDefault="00DB5FFD" w:rsidP="00DB5FFD">
      <w:pPr>
        <w:jc w:val="right"/>
      </w:pPr>
      <w:r>
        <w:t>муниципального образования</w:t>
      </w:r>
    </w:p>
    <w:p w:rsidR="00DB5FFD" w:rsidRDefault="00DB5FFD" w:rsidP="00DB5FFD">
      <w:pPr>
        <w:jc w:val="right"/>
        <w:rPr>
          <w:b/>
        </w:rPr>
      </w:pPr>
      <w:r>
        <w:t>Веневский район</w:t>
      </w:r>
    </w:p>
    <w:p w:rsidR="00DB5FFD" w:rsidRDefault="00DB5FFD" w:rsidP="00DB5FFD">
      <w:pPr>
        <w:jc w:val="right"/>
      </w:pPr>
      <w:r>
        <w:t>от 16.09.2021 № 43/</w:t>
      </w:r>
      <w:r w:rsidR="00F34E03">
        <w:t>262</w:t>
      </w:r>
    </w:p>
    <w:p w:rsidR="00DB5FFD" w:rsidRDefault="00DB5FFD" w:rsidP="00DB5FFD">
      <w:pPr>
        <w:jc w:val="center"/>
      </w:pPr>
    </w:p>
    <w:p w:rsidR="00DB5FFD" w:rsidRDefault="00DB5FFD" w:rsidP="00DB5FFD">
      <w:pPr>
        <w:jc w:val="center"/>
      </w:pPr>
    </w:p>
    <w:p w:rsidR="00DB5FFD" w:rsidRDefault="00DB5FFD" w:rsidP="00DB5FFD">
      <w:pPr>
        <w:jc w:val="center"/>
      </w:pPr>
      <w:r>
        <w:t>Т А Р И Ф Ы</w:t>
      </w:r>
    </w:p>
    <w:p w:rsidR="00DB5FFD" w:rsidRDefault="00DB5FFD" w:rsidP="00DB5FFD">
      <w:pPr>
        <w:jc w:val="center"/>
      </w:pPr>
      <w:r>
        <w:t xml:space="preserve"> НА  УСЛУГИ  ПО  ЗАХОРОНЕНИЮ</w:t>
      </w:r>
    </w:p>
    <w:p w:rsidR="00DB5FFD" w:rsidRDefault="00DB5FFD" w:rsidP="00DB5FFD">
      <w:pPr>
        <w:jc w:val="center"/>
      </w:pPr>
      <w:r>
        <w:t>И  БЛАГОУСТРОЙСТВУ  КЛАДБИЩ</w:t>
      </w:r>
    </w:p>
    <w:p w:rsidR="00DB5FFD" w:rsidRDefault="00DB5FFD" w:rsidP="00DB5FFD">
      <w:pPr>
        <w:jc w:val="center"/>
        <w:rPr>
          <w:sz w:val="28"/>
          <w:szCs w:val="28"/>
        </w:rPr>
      </w:pPr>
      <w:r>
        <w:t xml:space="preserve"> </w:t>
      </w: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18"/>
        <w:gridCol w:w="1983"/>
      </w:tblGrid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FFD" w:rsidRDefault="00DB5FFD" w:rsidP="009055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УСЛУГ</w:t>
            </w:r>
          </w:p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руб.</w:t>
            </w:r>
          </w:p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Оформление могилы (копка, выравнивание)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других предметов в черте г. Венева в один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-----//---- за пределами г. Венева (за 1 км. пробега)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70-85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Занос ритуальных  принадлежностей в помещение (на каждый этаж)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Заезд траурной процессии на дом, без заноса гроба в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DB5FFD" w:rsidTr="009055B9">
        <w:trPr>
          <w:trHeight w:val="3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Занос гроба с телом умершего в дом (от трудоемкости)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900-4500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гроба с телом умершего из дома (от трудоемкости)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900-4500</w:t>
            </w:r>
          </w:p>
        </w:tc>
      </w:tr>
      <w:tr w:rsidR="00DB5FFD" w:rsidTr="009055B9">
        <w:trPr>
          <w:trHeight w:val="1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Поднос к месту захоронения на кладбище (с учетом условий подступа)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1300-2000</w:t>
            </w:r>
          </w:p>
        </w:tc>
      </w:tr>
      <w:tr w:rsidR="00DB5FFD" w:rsidTr="009055B9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Пронос гроба с телом на расстояние не более 100 метров. (за 100 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DB5FFD" w:rsidTr="009055B9">
        <w:trPr>
          <w:trHeight w:val="1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Захоронение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  <w:tr w:rsidR="00DB5FFD" w:rsidTr="009055B9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родственников с  кладбища на дом, в один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DB5FFD" w:rsidTr="009055B9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Вынос, занос  тела умершего для доставки в морг(от трудоемкости)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1800-5500</w:t>
            </w:r>
          </w:p>
        </w:tc>
      </w:tr>
      <w:tr w:rsidR="00DB5FFD" w:rsidTr="009055B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металлической ограды (за каждую секцию.) от трудоемкости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t>260</w:t>
            </w:r>
            <w:r>
              <w:rPr>
                <w:sz w:val="28"/>
                <w:szCs w:val="28"/>
              </w:rPr>
              <w:t>-600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надгробных плит, памятника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-1600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цветника из любого материала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t>600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скамейки из любого материала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стола из любого материала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t>430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Погрузка, разгрузка и поднос предметов, весом свыше 10 кг, к месту  установки (с учетом условий подступа)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t>860-1700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металлической ограды в грунт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металлической ограды с частичным </w:t>
            </w:r>
            <w:r>
              <w:rPr>
                <w:sz w:val="28"/>
                <w:szCs w:val="28"/>
              </w:rPr>
              <w:lastRenderedPageBreak/>
              <w:t>бетонированием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памятника на бетонную плиту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2600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металлической скамейки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700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металлического стола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470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цветника из любого материала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780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креста в грунт.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400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креста в грунт с бетонированием (шт.)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ограды от первичной покраски (от сложности) 1п.м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130-330</w:t>
            </w:r>
          </w:p>
        </w:tc>
      </w:tr>
      <w:tr w:rsidR="00DB5FFD" w:rsidTr="009055B9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покраска ограды с применением грунтовки (включая сырье) за 1 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Поправка надмогильного холма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330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Поправка надмогильного холма с добавлением грунта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Поправка и ремонт цветочницы (памятника) с применением раствора (от сложности)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600-1700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Разовая уборка площади внутри  и около ограды (уборка мусора, укос травы, вырубка кустарников (за 1 кв.)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ограды №1 без покраски 1п.м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ограды №2 без покраски 1п.м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ограды №3 без покраски 1п.м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ограды №4 без покраски 1п.м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металлический 50*50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  <w:tr w:rsidR="00DB5FFD" w:rsidTr="009055B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5FFD" w:rsidRDefault="00DB5FFD" w:rsidP="0090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Лавка металлическая 25*70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FFD" w:rsidRDefault="00DB5FFD" w:rsidP="0090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</w:t>
            </w:r>
          </w:p>
        </w:tc>
      </w:tr>
    </w:tbl>
    <w:p w:rsidR="00DB5FFD" w:rsidRDefault="00DB5FFD" w:rsidP="00DB5FFD"/>
    <w:p w:rsidR="00DB5FFD" w:rsidRDefault="00DB5FFD" w:rsidP="00DB5FFD">
      <w:pPr>
        <w:jc w:val="right"/>
      </w:pPr>
    </w:p>
    <w:p w:rsidR="00DB5FFD" w:rsidRDefault="00DB5FFD" w:rsidP="00DB5FFD">
      <w:pPr>
        <w:jc w:val="right"/>
      </w:pPr>
    </w:p>
    <w:p w:rsidR="00DB5FFD" w:rsidRDefault="00DB5FFD" w:rsidP="00DB5FFD">
      <w:pPr>
        <w:jc w:val="right"/>
      </w:pPr>
    </w:p>
    <w:p w:rsidR="00DB5FFD" w:rsidRDefault="00DB5FFD" w:rsidP="00DB5FFD">
      <w:pPr>
        <w:jc w:val="right"/>
      </w:pPr>
    </w:p>
    <w:p w:rsidR="00DB5FFD" w:rsidRDefault="00DB5FFD" w:rsidP="00DB5FFD">
      <w:pPr>
        <w:jc w:val="right"/>
      </w:pPr>
    </w:p>
    <w:p w:rsidR="00DB5FFD" w:rsidRDefault="00DB5FFD" w:rsidP="00DB5FFD">
      <w:pPr>
        <w:jc w:val="right"/>
      </w:pPr>
    </w:p>
    <w:p w:rsidR="00710DDC" w:rsidRDefault="00710DDC" w:rsidP="00DB5FFD"/>
    <w:sectPr w:rsidR="00710DDC" w:rsidSect="009957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1F88"/>
    <w:multiLevelType w:val="multilevel"/>
    <w:tmpl w:val="7E0E7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5"/>
    <w:rsid w:val="00051C7D"/>
    <w:rsid w:val="005E0784"/>
    <w:rsid w:val="00710DDC"/>
    <w:rsid w:val="008F0807"/>
    <w:rsid w:val="00995735"/>
    <w:rsid w:val="00CA2A16"/>
    <w:rsid w:val="00DB5FFD"/>
    <w:rsid w:val="00F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7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Базовый"/>
    <w:rsid w:val="00710DDC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5F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E0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7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Базовый"/>
    <w:rsid w:val="00710DDC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5F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4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4E0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it3</cp:lastModifiedBy>
  <cp:revision>2</cp:revision>
  <cp:lastPrinted>2021-09-14T07:53:00Z</cp:lastPrinted>
  <dcterms:created xsi:type="dcterms:W3CDTF">2021-11-15T13:53:00Z</dcterms:created>
  <dcterms:modified xsi:type="dcterms:W3CDTF">2021-11-15T13:53:00Z</dcterms:modified>
</cp:coreProperties>
</file>