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AC0CCB">
        <w:rPr>
          <w:rFonts w:ascii="Times New Roman" w:hAnsi="Times New Roman" w:cs="Times New Roman"/>
          <w:sz w:val="28"/>
          <w:szCs w:val="28"/>
        </w:rPr>
        <w:t>21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от </w:t>
      </w:r>
      <w:r w:rsidR="00AC0CCB">
        <w:rPr>
          <w:rFonts w:ascii="Times New Roman" w:hAnsi="Times New Roman" w:cs="Times New Roman"/>
          <w:sz w:val="28"/>
          <w:szCs w:val="28"/>
        </w:rPr>
        <w:t>28</w:t>
      </w:r>
      <w:r w:rsidR="00425BA8">
        <w:rPr>
          <w:rFonts w:ascii="Times New Roman" w:hAnsi="Times New Roman" w:cs="Times New Roman"/>
          <w:sz w:val="28"/>
          <w:szCs w:val="28"/>
        </w:rPr>
        <w:t>.0</w:t>
      </w:r>
      <w:r w:rsidR="00AC0CCB">
        <w:rPr>
          <w:rFonts w:ascii="Times New Roman" w:hAnsi="Times New Roman" w:cs="Times New Roman"/>
          <w:sz w:val="28"/>
          <w:szCs w:val="28"/>
        </w:rPr>
        <w:t>9</w:t>
      </w:r>
      <w:r w:rsidR="00425BA8">
        <w:rPr>
          <w:rFonts w:ascii="Times New Roman" w:hAnsi="Times New Roman" w:cs="Times New Roman"/>
          <w:sz w:val="28"/>
          <w:szCs w:val="28"/>
        </w:rPr>
        <w:t>.202</w:t>
      </w:r>
      <w:r w:rsidR="00503081">
        <w:rPr>
          <w:rFonts w:ascii="Times New Roman" w:hAnsi="Times New Roman" w:cs="Times New Roman"/>
          <w:sz w:val="28"/>
          <w:szCs w:val="28"/>
        </w:rPr>
        <w:t>3г.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503081">
        <w:rPr>
          <w:rFonts w:ascii="Times New Roman" w:hAnsi="Times New Roman" w:cs="Times New Roman"/>
          <w:sz w:val="28"/>
          <w:szCs w:val="28"/>
        </w:rPr>
        <w:t>ых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3081">
        <w:rPr>
          <w:rFonts w:ascii="Times New Roman" w:hAnsi="Times New Roman" w:cs="Times New Roman"/>
          <w:sz w:val="28"/>
          <w:szCs w:val="28"/>
        </w:rPr>
        <w:t>ов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C0CCB">
        <w:rPr>
          <w:rFonts w:ascii="Times New Roman" w:hAnsi="Times New Roman" w:cs="Times New Roman"/>
          <w:sz w:val="28"/>
          <w:szCs w:val="28"/>
        </w:rPr>
        <w:t>17</w:t>
      </w:r>
      <w:r w:rsidR="00425BA8">
        <w:rPr>
          <w:rFonts w:ascii="Times New Roman" w:hAnsi="Times New Roman" w:cs="Times New Roman"/>
          <w:sz w:val="28"/>
          <w:szCs w:val="28"/>
        </w:rPr>
        <w:t xml:space="preserve"> </w:t>
      </w:r>
      <w:r w:rsidR="00AC0CCB">
        <w:rPr>
          <w:rFonts w:ascii="Times New Roman" w:hAnsi="Times New Roman" w:cs="Times New Roman"/>
          <w:sz w:val="28"/>
          <w:szCs w:val="28"/>
        </w:rPr>
        <w:t>октября</w:t>
      </w:r>
      <w:r w:rsidR="00425BA8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AC0CCB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00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C0CCB" w:rsidRPr="00AC0CCB" w:rsidRDefault="008942EC" w:rsidP="00AC0CCB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AC0CCB" w:rsidRPr="00AC0CCB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участка, состоящего из двух контуров, общей площадью 758 кв. м, местоположение: Тульская область, </w:t>
      </w:r>
      <w:proofErr w:type="spellStart"/>
      <w:r w:rsidR="00AC0CCB" w:rsidRPr="00AC0CCB">
        <w:rPr>
          <w:sz w:val="28"/>
          <w:szCs w:val="28"/>
          <w:u w:val="single"/>
        </w:rPr>
        <w:t>Веневский</w:t>
      </w:r>
      <w:proofErr w:type="spellEnd"/>
      <w:r w:rsidR="00AC0CCB" w:rsidRPr="00AC0CCB">
        <w:rPr>
          <w:sz w:val="28"/>
          <w:szCs w:val="28"/>
          <w:u w:val="single"/>
        </w:rPr>
        <w:t xml:space="preserve"> район, п. Метростроевский, ул. Зеленая, вблизи земельного участка с кадастровым номером 71:05:060409:22, расположенного в территориальной зоне Ж1 на разрешенный вид использования «для ведения огородничества».</w:t>
      </w:r>
    </w:p>
    <w:p w:rsidR="008942EC" w:rsidRPr="00AC0CCB" w:rsidRDefault="008942EC" w:rsidP="00AC0CCB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AC0CCB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AC0CCB">
        <w:rPr>
          <w:sz w:val="28"/>
          <w:szCs w:val="28"/>
          <w:u w:val="single"/>
        </w:rPr>
        <w:t>Веневский</w:t>
      </w:r>
      <w:proofErr w:type="spellEnd"/>
      <w:r w:rsidRPr="00AC0CCB">
        <w:rPr>
          <w:sz w:val="28"/>
          <w:szCs w:val="28"/>
          <w:u w:val="single"/>
        </w:rPr>
        <w:t xml:space="preserve"> район.</w:t>
      </w:r>
    </w:p>
    <w:p w:rsidR="008942EC" w:rsidRPr="00425BA8" w:rsidRDefault="008942EC" w:rsidP="00AC0CC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425BA8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Pr="00425BA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425B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425BA8">
        <w:rPr>
          <w:rFonts w:ascii="Times New Roman" w:hAnsi="Times New Roman" w:cs="Times New Roman"/>
          <w:sz w:val="28"/>
          <w:szCs w:val="28"/>
        </w:rPr>
        <w:t>»</w:t>
      </w:r>
      <w:r w:rsidRPr="00425BA8">
        <w:rPr>
          <w:rFonts w:ascii="Times New Roman" w:hAnsi="Times New Roman" w:cs="Times New Roman"/>
          <w:sz w:val="28"/>
          <w:szCs w:val="28"/>
        </w:rPr>
        <w:t xml:space="preserve"> от </w:t>
      </w:r>
      <w:r w:rsidR="00AC0CCB">
        <w:rPr>
          <w:rFonts w:ascii="Times New Roman" w:hAnsi="Times New Roman" w:cs="Times New Roman"/>
          <w:sz w:val="28"/>
          <w:szCs w:val="28"/>
        </w:rPr>
        <w:t>29</w:t>
      </w:r>
      <w:r w:rsidR="00503081">
        <w:rPr>
          <w:rFonts w:ascii="Times New Roman" w:hAnsi="Times New Roman" w:cs="Times New Roman"/>
          <w:sz w:val="28"/>
          <w:szCs w:val="28"/>
        </w:rPr>
        <w:t>.0</w:t>
      </w:r>
      <w:r w:rsidR="00AC0CCB">
        <w:rPr>
          <w:rFonts w:ascii="Times New Roman" w:hAnsi="Times New Roman" w:cs="Times New Roman"/>
          <w:sz w:val="28"/>
          <w:szCs w:val="28"/>
        </w:rPr>
        <w:t>9</w:t>
      </w:r>
      <w:r w:rsidR="00503081">
        <w:rPr>
          <w:rFonts w:ascii="Times New Roman" w:hAnsi="Times New Roman" w:cs="Times New Roman"/>
          <w:sz w:val="28"/>
          <w:szCs w:val="28"/>
        </w:rPr>
        <w:t>.2023г.</w:t>
      </w:r>
      <w:r w:rsidRPr="00425BA8">
        <w:rPr>
          <w:rFonts w:ascii="Times New Roman" w:hAnsi="Times New Roman" w:cs="Times New Roman"/>
          <w:sz w:val="28"/>
          <w:szCs w:val="28"/>
        </w:rPr>
        <w:t xml:space="preserve"> № </w:t>
      </w:r>
      <w:r w:rsidR="00AC0CCB">
        <w:rPr>
          <w:rFonts w:ascii="Times New Roman" w:hAnsi="Times New Roman" w:cs="Times New Roman"/>
          <w:sz w:val="28"/>
          <w:szCs w:val="28"/>
        </w:rPr>
        <w:t>31</w:t>
      </w:r>
      <w:r w:rsidR="00560EA6" w:rsidRPr="00425BA8">
        <w:rPr>
          <w:rFonts w:ascii="Times New Roman" w:hAnsi="Times New Roman" w:cs="Times New Roman"/>
          <w:sz w:val="28"/>
          <w:szCs w:val="28"/>
        </w:rPr>
        <w:t xml:space="preserve"> (</w:t>
      </w:r>
      <w:r w:rsidR="00503081">
        <w:rPr>
          <w:rFonts w:ascii="Times New Roman" w:hAnsi="Times New Roman" w:cs="Times New Roman"/>
          <w:sz w:val="28"/>
          <w:szCs w:val="28"/>
        </w:rPr>
        <w:t>2</w:t>
      </w:r>
      <w:r w:rsidR="00AC0CCB">
        <w:rPr>
          <w:rFonts w:ascii="Times New Roman" w:hAnsi="Times New Roman" w:cs="Times New Roman"/>
          <w:sz w:val="28"/>
          <w:szCs w:val="28"/>
        </w:rPr>
        <w:t>59</w:t>
      </w:r>
      <w:r w:rsidR="00560EA6" w:rsidRPr="00425BA8">
        <w:rPr>
          <w:rFonts w:ascii="Times New Roman" w:hAnsi="Times New Roman" w:cs="Times New Roman"/>
          <w:sz w:val="28"/>
          <w:szCs w:val="28"/>
        </w:rPr>
        <w:t>)</w:t>
      </w:r>
      <w:r w:rsidRPr="00425BA8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0023FD" w:rsidRPr="00425BA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http://venev.tularegion.ru</w:t>
        </w:r>
      </w:hyperlink>
      <w:r w:rsidRPr="00425BA8">
        <w:rPr>
          <w:rFonts w:ascii="Times New Roman" w:hAnsi="Times New Roman" w:cs="Times New Roman"/>
          <w:sz w:val="28"/>
          <w:szCs w:val="28"/>
        </w:rPr>
        <w:t>.</w:t>
      </w:r>
    </w:p>
    <w:p w:rsidR="000023FD" w:rsidRPr="00425BA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>Заключ</w:t>
      </w:r>
      <w:r w:rsidR="00425BA8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425B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AC0CCB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0CCB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25BA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25BA8" w:rsidRPr="00425BA8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50308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425B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AC0CCB" w:rsidRPr="00AC0CCB" w:rsidRDefault="008942EC" w:rsidP="00AC0CCB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A47464">
        <w:rPr>
          <w:sz w:val="28"/>
          <w:szCs w:val="28"/>
        </w:rPr>
        <w:t>Решение, принятое на публичных слушаниях:</w:t>
      </w:r>
      <w:r w:rsidR="009522D9">
        <w:rPr>
          <w:sz w:val="28"/>
          <w:szCs w:val="28"/>
        </w:rPr>
        <w:t xml:space="preserve"> </w:t>
      </w:r>
      <w:r w:rsidR="009522D9" w:rsidRPr="009522D9">
        <w:rPr>
          <w:sz w:val="28"/>
          <w:szCs w:val="28"/>
          <w:u w:val="single"/>
        </w:rPr>
        <w:t>р</w:t>
      </w:r>
      <w:r w:rsidR="00425BA8" w:rsidRPr="009522D9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9522D9">
        <w:rPr>
          <w:sz w:val="28"/>
          <w:szCs w:val="28"/>
          <w:u w:val="single"/>
        </w:rPr>
        <w:t>Веневский</w:t>
      </w:r>
      <w:proofErr w:type="spellEnd"/>
      <w:r w:rsidR="00425BA8" w:rsidRPr="009522D9">
        <w:rPr>
          <w:sz w:val="28"/>
          <w:szCs w:val="28"/>
          <w:u w:val="single"/>
        </w:rPr>
        <w:t xml:space="preserve"> район принять решение </w:t>
      </w:r>
      <w:r w:rsidR="00AC0CCB" w:rsidRPr="00AC0CCB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участка, состоящего из двух контуров, общей площадью 758 кв. м, местоположение: Тульская область, </w:t>
      </w:r>
      <w:proofErr w:type="spellStart"/>
      <w:r w:rsidR="00AC0CCB" w:rsidRPr="00AC0CCB">
        <w:rPr>
          <w:sz w:val="28"/>
          <w:szCs w:val="28"/>
          <w:u w:val="single"/>
        </w:rPr>
        <w:t>Веневский</w:t>
      </w:r>
      <w:proofErr w:type="spellEnd"/>
      <w:r w:rsidR="00AC0CCB" w:rsidRPr="00AC0CCB">
        <w:rPr>
          <w:sz w:val="28"/>
          <w:szCs w:val="28"/>
          <w:u w:val="single"/>
        </w:rPr>
        <w:t xml:space="preserve"> район, п. Метростроевский, ул. Зеленая, вблизи земельного участка с кадастровым номером 71:05:060409:22, расположенного в территориальной зоне Ж1 на разрешенный вид использования «для ведения огородничества».</w:t>
      </w:r>
    </w:p>
    <w:p w:rsidR="00425BA8" w:rsidRPr="00425BA8" w:rsidRDefault="00425BA8" w:rsidP="0042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963" w:rsidRPr="0053266B" w:rsidRDefault="00AD3963" w:rsidP="00AD3963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C0CCB">
        <w:rPr>
          <w:rFonts w:ascii="Times New Roman" w:hAnsi="Times New Roman" w:cs="Times New Roman"/>
          <w:sz w:val="28"/>
          <w:szCs w:val="28"/>
        </w:rPr>
        <w:t>17 октября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503081">
        <w:rPr>
          <w:rFonts w:ascii="Times New Roman" w:hAnsi="Times New Roman" w:cs="Times New Roman"/>
          <w:sz w:val="28"/>
          <w:szCs w:val="28"/>
        </w:rPr>
        <w:t>3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522D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C0CCB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154C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2023-10-13T08:25:00Z</cp:lastPrinted>
  <dcterms:created xsi:type="dcterms:W3CDTF">2021-04-13T07:42:00Z</dcterms:created>
  <dcterms:modified xsi:type="dcterms:W3CDTF">2023-10-13T08:25:00Z</dcterms:modified>
</cp:coreProperties>
</file>