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C72956" w:rsidRDefault="00560EA6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C72956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C729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C72956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C72956" w:rsidRPr="00C72956">
        <w:rPr>
          <w:rFonts w:ascii="Times New Roman" w:hAnsi="Times New Roman" w:cs="Times New Roman"/>
          <w:sz w:val="28"/>
          <w:szCs w:val="28"/>
        </w:rPr>
        <w:t>15</w:t>
      </w:r>
      <w:r w:rsidR="00425BA8" w:rsidRPr="00C72956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C72956">
        <w:rPr>
          <w:rFonts w:ascii="Times New Roman" w:hAnsi="Times New Roman" w:cs="Times New Roman"/>
          <w:sz w:val="28"/>
          <w:szCs w:val="28"/>
        </w:rPr>
        <w:t xml:space="preserve">от </w:t>
      </w:r>
      <w:r w:rsidR="00C72956" w:rsidRPr="00C72956">
        <w:rPr>
          <w:rFonts w:ascii="Times New Roman" w:hAnsi="Times New Roman" w:cs="Times New Roman"/>
          <w:sz w:val="28"/>
          <w:szCs w:val="28"/>
        </w:rPr>
        <w:t>05</w:t>
      </w:r>
      <w:r w:rsidR="00425BA8" w:rsidRPr="00C72956">
        <w:rPr>
          <w:rFonts w:ascii="Times New Roman" w:hAnsi="Times New Roman" w:cs="Times New Roman"/>
          <w:sz w:val="28"/>
          <w:szCs w:val="28"/>
        </w:rPr>
        <w:t>.0</w:t>
      </w:r>
      <w:r w:rsidR="00C72956" w:rsidRPr="00C72956">
        <w:rPr>
          <w:rFonts w:ascii="Times New Roman" w:hAnsi="Times New Roman" w:cs="Times New Roman"/>
          <w:sz w:val="28"/>
          <w:szCs w:val="28"/>
        </w:rPr>
        <w:t>5</w:t>
      </w:r>
      <w:r w:rsidR="00425BA8" w:rsidRPr="00C72956">
        <w:rPr>
          <w:rFonts w:ascii="Times New Roman" w:hAnsi="Times New Roman" w:cs="Times New Roman"/>
          <w:sz w:val="28"/>
          <w:szCs w:val="28"/>
        </w:rPr>
        <w:t>.2022</w:t>
      </w:r>
      <w:r w:rsidR="008942EC" w:rsidRPr="00C7295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C72956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C72956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C72956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684E15" w:rsidRPr="00C72956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C72956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 w:rsidRPr="00C72956">
        <w:rPr>
          <w:rFonts w:ascii="Times New Roman" w:hAnsi="Times New Roman" w:cs="Times New Roman"/>
          <w:sz w:val="28"/>
          <w:szCs w:val="28"/>
        </w:rPr>
        <w:t>ого</w:t>
      </w:r>
      <w:r w:rsidR="009B692B" w:rsidRPr="00C7295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 w:rsidRPr="00C72956">
        <w:rPr>
          <w:rFonts w:ascii="Times New Roman" w:hAnsi="Times New Roman" w:cs="Times New Roman"/>
          <w:sz w:val="28"/>
          <w:szCs w:val="28"/>
        </w:rPr>
        <w:t>а</w:t>
      </w:r>
      <w:r w:rsidR="00F84540" w:rsidRPr="00C72956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ма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C7295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C729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C7295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C72956" w:rsidRDefault="00F84540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C72956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C72956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пос. Мордвес, ул. Советская</w:t>
      </w:r>
      <w:proofErr w:type="gramStart"/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67DC1" w:rsidRPr="00C72956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 8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Pr="00C72956" w:rsidRDefault="008942EC" w:rsidP="00C72956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72956">
        <w:rPr>
          <w:sz w:val="28"/>
          <w:szCs w:val="28"/>
        </w:rPr>
        <w:t>Вопрос публичных слушаний:</w:t>
      </w:r>
      <w:r w:rsidR="00744B82" w:rsidRPr="00C72956">
        <w:rPr>
          <w:sz w:val="28"/>
          <w:szCs w:val="28"/>
        </w:rPr>
        <w:t xml:space="preserve"> </w:t>
      </w:r>
      <w:r w:rsidR="00425BA8" w:rsidRPr="00C72956">
        <w:rPr>
          <w:sz w:val="28"/>
          <w:szCs w:val="28"/>
          <w:u w:val="single"/>
        </w:rPr>
        <w:t>п</w:t>
      </w:r>
      <w:r w:rsidR="009B692B" w:rsidRPr="00C72956">
        <w:rPr>
          <w:sz w:val="28"/>
          <w:szCs w:val="28"/>
          <w:u w:val="single"/>
        </w:rPr>
        <w:t>редоставлени</w:t>
      </w:r>
      <w:r w:rsidR="00425BA8" w:rsidRPr="00C72956">
        <w:rPr>
          <w:sz w:val="28"/>
          <w:szCs w:val="28"/>
          <w:u w:val="single"/>
        </w:rPr>
        <w:t>е</w:t>
      </w:r>
      <w:r w:rsidR="00560EA6" w:rsidRPr="00C72956">
        <w:rPr>
          <w:sz w:val="28"/>
          <w:szCs w:val="28"/>
          <w:u w:val="single"/>
        </w:rPr>
        <w:t xml:space="preserve"> разрешения на условно</w:t>
      </w:r>
      <w:r w:rsidR="00684E15" w:rsidRPr="00C72956">
        <w:rPr>
          <w:sz w:val="28"/>
          <w:szCs w:val="28"/>
          <w:u w:val="single"/>
        </w:rPr>
        <w:t xml:space="preserve"> </w:t>
      </w:r>
      <w:r w:rsidR="00560EA6" w:rsidRPr="00C72956">
        <w:rPr>
          <w:sz w:val="28"/>
          <w:szCs w:val="28"/>
          <w:u w:val="single"/>
        </w:rPr>
        <w:t xml:space="preserve">разрешенный вид использования </w:t>
      </w:r>
      <w:r w:rsidR="00BD635A" w:rsidRPr="00C72956">
        <w:rPr>
          <w:sz w:val="28"/>
          <w:szCs w:val="28"/>
          <w:u w:val="single"/>
        </w:rPr>
        <w:t xml:space="preserve">земельного участка </w:t>
      </w:r>
      <w:r w:rsidR="00C72956" w:rsidRPr="00C72956">
        <w:rPr>
          <w:sz w:val="28"/>
          <w:szCs w:val="28"/>
          <w:u w:val="single"/>
        </w:rPr>
        <w:t>с</w:t>
      </w:r>
      <w:proofErr w:type="gramStart"/>
      <w:r w:rsidR="00C72956" w:rsidRPr="00C72956">
        <w:rPr>
          <w:sz w:val="28"/>
          <w:szCs w:val="28"/>
          <w:u w:val="single"/>
        </w:rPr>
        <w:t xml:space="preserve"> К</w:t>
      </w:r>
      <w:proofErr w:type="gramEnd"/>
      <w:r w:rsidR="00C72956" w:rsidRPr="00C72956">
        <w:rPr>
          <w:sz w:val="28"/>
          <w:szCs w:val="28"/>
          <w:u w:val="single"/>
        </w:rPr>
        <w:t xml:space="preserve">№ 71:05:060101:227 площадью 26311 кв. м, местоположение: установлено относительно ориентира,  расположенного за пределами участка. Ориентир жилой дом, участок находится примерно  в 1100 м по направлению на север от ориентира. Почтовый адрес ориентира: Тульская область, </w:t>
      </w:r>
      <w:proofErr w:type="spellStart"/>
      <w:r w:rsidR="00C72956" w:rsidRPr="00C72956">
        <w:rPr>
          <w:sz w:val="28"/>
          <w:szCs w:val="28"/>
          <w:u w:val="single"/>
        </w:rPr>
        <w:t>Веневский</w:t>
      </w:r>
      <w:proofErr w:type="spellEnd"/>
      <w:r w:rsidR="00C72956" w:rsidRPr="00C72956">
        <w:rPr>
          <w:sz w:val="28"/>
          <w:szCs w:val="28"/>
          <w:u w:val="single"/>
        </w:rPr>
        <w:t xml:space="preserve"> район, д. Ильинка, д. 18, расположенного в территориальной зоне Сх-2 на разрешенный вид использования «для ведения садоводства».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204</w:t>
      </w:r>
      <w:r w:rsidR="00560EA6" w:rsidRPr="00C7295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5" w:history="1">
        <w:r w:rsidR="000023FD" w:rsidRPr="00C7295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C72956" w:rsidRDefault="000023FD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C72956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C7295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</w:t>
      </w:r>
      <w:bookmarkStart w:id="0" w:name="_GoBack"/>
      <w:bookmarkEnd w:id="0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ушаний от 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5BA8" w:rsidRPr="00C72956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72956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C72956" w:rsidRDefault="008942EC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95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425BA8" w:rsidRPr="00C72956" w:rsidRDefault="00425BA8" w:rsidP="00C7295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C7295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предоставлении разрешения на условно разрешенный вид использования земельного участка </w:t>
      </w:r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proofErr w:type="gramEnd"/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№ 71:05:060101:227 площадью 26311 кв. м, местоположение: установлено относительно ориентира,  расположенного за пределами участка. Ориентир жилой дом, участок находится примерно  в 1100 м по направлению на север от ориентира. Почтовый адрес ориентира: Тульская область, </w:t>
      </w:r>
      <w:proofErr w:type="spellStart"/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C72956" w:rsidRPr="00C72956">
        <w:rPr>
          <w:rFonts w:ascii="Times New Roman" w:hAnsi="Times New Roman" w:cs="Times New Roman"/>
          <w:sz w:val="28"/>
          <w:szCs w:val="28"/>
          <w:u w:val="single"/>
        </w:rPr>
        <w:t xml:space="preserve"> район, д. Ильинка, д. 18, расположенного в территориальной зоне Сх-2 на разрешенный вид использования «для ведения садоводства».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C72956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2956">
        <w:rPr>
          <w:rFonts w:ascii="Times New Roman" w:hAnsi="Times New Roman" w:cs="Times New Roman"/>
          <w:sz w:val="28"/>
          <w:szCs w:val="28"/>
        </w:rPr>
        <w:t>23</w:t>
      </w:r>
      <w:r w:rsidR="001C0C33">
        <w:rPr>
          <w:rFonts w:ascii="Times New Roman" w:hAnsi="Times New Roman" w:cs="Times New Roman"/>
          <w:sz w:val="28"/>
          <w:szCs w:val="28"/>
        </w:rPr>
        <w:t xml:space="preserve"> ма</w:t>
      </w:r>
      <w:r w:rsidR="00C72956">
        <w:rPr>
          <w:rFonts w:ascii="Times New Roman" w:hAnsi="Times New Roman" w:cs="Times New Roman"/>
          <w:sz w:val="28"/>
          <w:szCs w:val="28"/>
        </w:rPr>
        <w:t>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3D574C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2956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</cp:revision>
  <cp:lastPrinted>2022-03-14T12:59:00Z</cp:lastPrinted>
  <dcterms:created xsi:type="dcterms:W3CDTF">2021-04-13T07:42:00Z</dcterms:created>
  <dcterms:modified xsi:type="dcterms:W3CDTF">2022-05-17T12:51:00Z</dcterms:modified>
</cp:coreProperties>
</file>