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F73824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2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942EC" w:rsidRPr="00F73824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24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F73824">
        <w:rPr>
          <w:rFonts w:ascii="Times New Roman" w:hAnsi="Times New Roman" w:cs="Times New Roman"/>
          <w:sz w:val="28"/>
          <w:szCs w:val="28"/>
        </w:rPr>
        <w:t>31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F73824">
        <w:rPr>
          <w:rFonts w:ascii="Times New Roman" w:hAnsi="Times New Roman" w:cs="Times New Roman"/>
          <w:sz w:val="28"/>
          <w:szCs w:val="28"/>
        </w:rPr>
        <w:t>02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A47464" w:rsidRPr="00A47464">
        <w:rPr>
          <w:rFonts w:ascii="Times New Roman" w:hAnsi="Times New Roman" w:cs="Times New Roman"/>
          <w:sz w:val="28"/>
          <w:szCs w:val="28"/>
        </w:rPr>
        <w:t>1</w:t>
      </w:r>
      <w:r w:rsidR="00F73824">
        <w:rPr>
          <w:rFonts w:ascii="Times New Roman" w:hAnsi="Times New Roman" w:cs="Times New Roman"/>
          <w:sz w:val="28"/>
          <w:szCs w:val="28"/>
        </w:rPr>
        <w:t>2</w:t>
      </w:r>
      <w:r w:rsidRPr="00A47464">
        <w:rPr>
          <w:rFonts w:ascii="Times New Roman" w:hAnsi="Times New Roman" w:cs="Times New Roman"/>
          <w:sz w:val="28"/>
          <w:szCs w:val="28"/>
        </w:rPr>
        <w:t>.2020 «О назначении публичных слушаний по изменению вида разрешенного использования земельных участков».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F73824">
        <w:rPr>
          <w:rFonts w:ascii="Times New Roman" w:hAnsi="Times New Roman" w:cs="Times New Roman"/>
          <w:sz w:val="28"/>
          <w:szCs w:val="28"/>
        </w:rPr>
        <w:t>22</w:t>
      </w:r>
      <w:r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F73824">
        <w:rPr>
          <w:rFonts w:ascii="Times New Roman" w:hAnsi="Times New Roman" w:cs="Times New Roman"/>
          <w:sz w:val="28"/>
          <w:szCs w:val="28"/>
        </w:rPr>
        <w:t>дека</w:t>
      </w:r>
      <w:r w:rsidR="000C6510" w:rsidRPr="00A47464">
        <w:rPr>
          <w:rFonts w:ascii="Times New Roman" w:hAnsi="Times New Roman" w:cs="Times New Roman"/>
          <w:sz w:val="28"/>
          <w:szCs w:val="28"/>
        </w:rPr>
        <w:t>бря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2269A3" w:rsidRPr="00A47464">
        <w:rPr>
          <w:rFonts w:ascii="Times New Roman" w:hAnsi="Times New Roman" w:cs="Times New Roman"/>
          <w:sz w:val="28"/>
          <w:szCs w:val="28"/>
        </w:rPr>
        <w:t>0</w:t>
      </w:r>
      <w:r w:rsidRPr="00A47464">
        <w:rPr>
          <w:rFonts w:ascii="Times New Roman" w:hAnsi="Times New Roman" w:cs="Times New Roman"/>
          <w:sz w:val="28"/>
          <w:szCs w:val="28"/>
        </w:rPr>
        <w:t>.00 ч.</w:t>
      </w:r>
    </w:p>
    <w:p w:rsidR="000C6510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F73824" w:rsidRPr="00F73824">
        <w:t xml:space="preserve"> </w:t>
      </w:r>
      <w:r w:rsidR="00F73824" w:rsidRPr="00F73824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71:05:030201:5533, местоположение: Российская Федерация, Тульская область,  </w:t>
      </w:r>
      <w:proofErr w:type="spellStart"/>
      <w:r w:rsidR="00F73824" w:rsidRPr="00F7382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73824" w:rsidRPr="00F73824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F73824" w:rsidRPr="00F7382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3824" w:rsidRPr="00F73824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35, отнесенного  к категории земли населенных пунктов, площадью 11170 кв. м, </w:t>
      </w:r>
      <w:proofErr w:type="gramStart"/>
      <w:r w:rsidR="00F73824" w:rsidRPr="00F738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3824" w:rsidRPr="00F7382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73824" w:rsidRPr="00F7382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73824" w:rsidRPr="00F73824">
        <w:rPr>
          <w:rFonts w:ascii="Times New Roman" w:hAnsi="Times New Roman" w:cs="Times New Roman"/>
          <w:sz w:val="28"/>
          <w:szCs w:val="28"/>
        </w:rPr>
        <w:t xml:space="preserve"> эксплуатации жилых домов»  на «для эксплуатации и обслуживания многоквартирного жилого дома»</w:t>
      </w:r>
      <w:r w:rsidR="000C6510"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73824">
        <w:rPr>
          <w:rFonts w:ascii="Times New Roman" w:hAnsi="Times New Roman" w:cs="Times New Roman"/>
          <w:sz w:val="28"/>
          <w:szCs w:val="28"/>
        </w:rPr>
        <w:t>11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A47464" w:rsidRPr="00A47464">
        <w:rPr>
          <w:rFonts w:ascii="Times New Roman" w:hAnsi="Times New Roman" w:cs="Times New Roman"/>
          <w:sz w:val="28"/>
          <w:szCs w:val="28"/>
        </w:rPr>
        <w:t>1</w:t>
      </w:r>
      <w:r w:rsidR="00F73824">
        <w:rPr>
          <w:rFonts w:ascii="Times New Roman" w:hAnsi="Times New Roman" w:cs="Times New Roman"/>
          <w:sz w:val="28"/>
          <w:szCs w:val="28"/>
        </w:rPr>
        <w:t>2</w:t>
      </w:r>
      <w:r w:rsidRPr="00A47464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A47464" w:rsidRPr="00A47464">
        <w:rPr>
          <w:rFonts w:ascii="Times New Roman" w:hAnsi="Times New Roman" w:cs="Times New Roman"/>
          <w:sz w:val="28"/>
          <w:szCs w:val="28"/>
        </w:rPr>
        <w:t>3</w:t>
      </w:r>
      <w:r w:rsidR="00F73824">
        <w:rPr>
          <w:rFonts w:ascii="Times New Roman" w:hAnsi="Times New Roman" w:cs="Times New Roman"/>
          <w:sz w:val="28"/>
          <w:szCs w:val="28"/>
        </w:rPr>
        <w:t>4</w:t>
      </w:r>
      <w:r w:rsidRPr="00A47464">
        <w:rPr>
          <w:rFonts w:ascii="Times New Roman" w:hAnsi="Times New Roman" w:cs="Times New Roman"/>
          <w:sz w:val="28"/>
          <w:szCs w:val="28"/>
        </w:rPr>
        <w:t xml:space="preserve"> (</w:t>
      </w:r>
      <w:r w:rsidR="00F73824">
        <w:rPr>
          <w:rFonts w:ascii="Times New Roman" w:hAnsi="Times New Roman" w:cs="Times New Roman"/>
          <w:sz w:val="28"/>
          <w:szCs w:val="28"/>
        </w:rPr>
        <w:t>151</w:t>
      </w:r>
      <w:r w:rsidRPr="00A47464">
        <w:rPr>
          <w:rFonts w:ascii="Times New Roman" w:hAnsi="Times New Roman" w:cs="Times New Roman"/>
          <w:sz w:val="28"/>
          <w:szCs w:val="28"/>
        </w:rPr>
        <w:t xml:space="preserve">), </w:t>
      </w:r>
      <w:hyperlink r:id="rId5" w:history="1">
        <w:r w:rsidR="000023FD" w:rsidRPr="00A47464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«Протокол публичных слушаний» от </w:t>
      </w:r>
      <w:r w:rsidR="00F73824">
        <w:rPr>
          <w:rFonts w:ascii="Times New Roman" w:hAnsi="Times New Roman" w:cs="Times New Roman"/>
          <w:sz w:val="28"/>
          <w:szCs w:val="28"/>
        </w:rPr>
        <w:t>22</w:t>
      </w:r>
      <w:r w:rsidRPr="00A47464">
        <w:rPr>
          <w:rFonts w:ascii="Times New Roman" w:hAnsi="Times New Roman" w:cs="Times New Roman"/>
          <w:sz w:val="28"/>
          <w:szCs w:val="28"/>
        </w:rPr>
        <w:t>.1</w:t>
      </w:r>
      <w:r w:rsidR="00F73824">
        <w:rPr>
          <w:rFonts w:ascii="Times New Roman" w:hAnsi="Times New Roman" w:cs="Times New Roman"/>
          <w:sz w:val="28"/>
          <w:szCs w:val="28"/>
        </w:rPr>
        <w:t>2</w:t>
      </w:r>
      <w:r w:rsidRPr="00A47464">
        <w:rPr>
          <w:rFonts w:ascii="Times New Roman" w:hAnsi="Times New Roman" w:cs="Times New Roman"/>
          <w:sz w:val="28"/>
          <w:szCs w:val="28"/>
        </w:rPr>
        <w:t>.2020г.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6AED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принять решение об</w:t>
      </w:r>
      <w:r w:rsidR="002269A3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F73824" w:rsidRPr="00F73824">
        <w:rPr>
          <w:rFonts w:ascii="Times New Roman" w:hAnsi="Times New Roman" w:cs="Times New Roman"/>
          <w:sz w:val="28"/>
          <w:szCs w:val="28"/>
        </w:rPr>
        <w:t>изменени</w:t>
      </w:r>
      <w:r w:rsidR="00F73824">
        <w:rPr>
          <w:rFonts w:ascii="Times New Roman" w:hAnsi="Times New Roman" w:cs="Times New Roman"/>
          <w:sz w:val="28"/>
          <w:szCs w:val="28"/>
        </w:rPr>
        <w:t>и</w:t>
      </w:r>
      <w:r w:rsidR="00F73824" w:rsidRPr="00F73824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71:05:030201:5533, местоположение: Российская Федерация, Тульская область,  </w:t>
      </w:r>
      <w:proofErr w:type="spellStart"/>
      <w:r w:rsidR="00F73824" w:rsidRPr="00F7382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73824" w:rsidRPr="00F73824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F73824" w:rsidRPr="00F7382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3824" w:rsidRPr="00F73824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35, отнесенного  к категории земли населенных пунктов, площадью 11170 кв. м, </w:t>
      </w:r>
      <w:proofErr w:type="gramStart"/>
      <w:r w:rsidR="00F73824" w:rsidRPr="00F738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3824" w:rsidRPr="00F7382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73824" w:rsidRPr="00F7382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73824" w:rsidRPr="00F73824">
        <w:rPr>
          <w:rFonts w:ascii="Times New Roman" w:hAnsi="Times New Roman" w:cs="Times New Roman"/>
          <w:sz w:val="28"/>
          <w:szCs w:val="28"/>
        </w:rPr>
        <w:t xml:space="preserve"> эксплуатации жилых домов»  на «для эксплуатации и обслуживания многоквартирного жилого дома».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3824">
        <w:rPr>
          <w:rFonts w:ascii="Times New Roman" w:hAnsi="Times New Roman" w:cs="Times New Roman"/>
          <w:sz w:val="28"/>
          <w:szCs w:val="28"/>
        </w:rPr>
        <w:t>22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</w:t>
      </w:r>
      <w:r w:rsidR="00F73824">
        <w:rPr>
          <w:rFonts w:ascii="Times New Roman" w:hAnsi="Times New Roman" w:cs="Times New Roman"/>
          <w:sz w:val="28"/>
          <w:szCs w:val="28"/>
        </w:rPr>
        <w:t>дека</w:t>
      </w:r>
      <w:r w:rsidR="00A4746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824" w:rsidRDefault="00F7382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824" w:rsidRDefault="00F7382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464" w:rsidRPr="00F73824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2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47464" w:rsidRPr="00F73824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24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A47464" w:rsidRPr="008942EC" w:rsidRDefault="00A47464" w:rsidP="00A47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7464" w:rsidRPr="00924DB3" w:rsidRDefault="00A47464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924DB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24DB3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F73824" w:rsidRPr="00924DB3">
        <w:rPr>
          <w:rFonts w:ascii="Times New Roman" w:hAnsi="Times New Roman" w:cs="Times New Roman"/>
          <w:sz w:val="28"/>
          <w:szCs w:val="28"/>
        </w:rPr>
        <w:t>31</w:t>
      </w:r>
      <w:r w:rsidRPr="00924DB3">
        <w:rPr>
          <w:rFonts w:ascii="Times New Roman" w:hAnsi="Times New Roman" w:cs="Times New Roman"/>
          <w:sz w:val="28"/>
          <w:szCs w:val="28"/>
        </w:rPr>
        <w:t xml:space="preserve"> от </w:t>
      </w:r>
      <w:r w:rsidR="00F73824" w:rsidRPr="00924DB3">
        <w:rPr>
          <w:rFonts w:ascii="Times New Roman" w:hAnsi="Times New Roman" w:cs="Times New Roman"/>
          <w:sz w:val="28"/>
          <w:szCs w:val="28"/>
        </w:rPr>
        <w:t>02</w:t>
      </w:r>
      <w:r w:rsidRPr="00924DB3">
        <w:rPr>
          <w:rFonts w:ascii="Times New Roman" w:hAnsi="Times New Roman" w:cs="Times New Roman"/>
          <w:sz w:val="28"/>
          <w:szCs w:val="28"/>
        </w:rPr>
        <w:t>.1</w:t>
      </w:r>
      <w:r w:rsidR="00F73824" w:rsidRPr="00924DB3">
        <w:rPr>
          <w:rFonts w:ascii="Times New Roman" w:hAnsi="Times New Roman" w:cs="Times New Roman"/>
          <w:sz w:val="28"/>
          <w:szCs w:val="28"/>
        </w:rPr>
        <w:t>2</w:t>
      </w:r>
      <w:r w:rsidRPr="00924DB3">
        <w:rPr>
          <w:rFonts w:ascii="Times New Roman" w:hAnsi="Times New Roman" w:cs="Times New Roman"/>
          <w:sz w:val="28"/>
          <w:szCs w:val="28"/>
        </w:rPr>
        <w:t>.2020 «О назначении публичных слушаний по изменению вида разрешенного использования земельных участков».</w:t>
      </w:r>
    </w:p>
    <w:p w:rsidR="00A47464" w:rsidRPr="00924DB3" w:rsidRDefault="00A47464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F73824" w:rsidRPr="00924DB3">
        <w:rPr>
          <w:rFonts w:ascii="Times New Roman" w:hAnsi="Times New Roman" w:cs="Times New Roman"/>
          <w:sz w:val="28"/>
          <w:szCs w:val="28"/>
        </w:rPr>
        <w:t>22</w:t>
      </w:r>
      <w:r w:rsidRPr="00924DB3">
        <w:rPr>
          <w:rFonts w:ascii="Times New Roman" w:hAnsi="Times New Roman" w:cs="Times New Roman"/>
          <w:sz w:val="28"/>
          <w:szCs w:val="28"/>
        </w:rPr>
        <w:t xml:space="preserve"> </w:t>
      </w:r>
      <w:r w:rsidR="00F73824" w:rsidRPr="00924DB3">
        <w:rPr>
          <w:rFonts w:ascii="Times New Roman" w:hAnsi="Times New Roman" w:cs="Times New Roman"/>
          <w:sz w:val="28"/>
          <w:szCs w:val="28"/>
        </w:rPr>
        <w:t>дека</w:t>
      </w:r>
      <w:r w:rsidRPr="00924DB3">
        <w:rPr>
          <w:rFonts w:ascii="Times New Roman" w:hAnsi="Times New Roman" w:cs="Times New Roman"/>
          <w:sz w:val="28"/>
          <w:szCs w:val="28"/>
        </w:rPr>
        <w:t>бря 2020 г.</w:t>
      </w:r>
    </w:p>
    <w:p w:rsidR="00A47464" w:rsidRPr="00924DB3" w:rsidRDefault="00A47464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>Время проведения: 10.00 ч.</w:t>
      </w:r>
    </w:p>
    <w:p w:rsidR="00924DB3" w:rsidRDefault="00A47464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F73824" w:rsidRPr="00924DB3">
        <w:rPr>
          <w:rFonts w:ascii="Times New Roman" w:hAnsi="Times New Roman" w:cs="Times New Roman"/>
          <w:sz w:val="28"/>
          <w:szCs w:val="28"/>
        </w:rPr>
        <w:t xml:space="preserve"> изменение вида разрешенного использования земельного участка с кадастровым номером 71:05:060203:477, местоположение: </w:t>
      </w:r>
      <w:proofErr w:type="gramStart"/>
      <w:r w:rsidR="00F73824" w:rsidRPr="00924DB3">
        <w:rPr>
          <w:rFonts w:ascii="Times New Roman" w:hAnsi="Times New Roman" w:cs="Times New Roman"/>
          <w:sz w:val="28"/>
          <w:szCs w:val="28"/>
        </w:rPr>
        <w:t xml:space="preserve">Тульская область,  </w:t>
      </w:r>
      <w:proofErr w:type="spellStart"/>
      <w:r w:rsidR="00F73824" w:rsidRPr="00924DB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73824" w:rsidRPr="00924D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73824" w:rsidRPr="00924DB3">
        <w:rPr>
          <w:rFonts w:ascii="Times New Roman" w:hAnsi="Times New Roman" w:cs="Times New Roman"/>
          <w:sz w:val="28"/>
          <w:szCs w:val="28"/>
        </w:rPr>
        <w:t>Мордвесский</w:t>
      </w:r>
      <w:proofErr w:type="spellEnd"/>
      <w:r w:rsidR="00F73824" w:rsidRPr="00924DB3">
        <w:rPr>
          <w:rFonts w:ascii="Times New Roman" w:hAnsi="Times New Roman" w:cs="Times New Roman"/>
          <w:sz w:val="28"/>
          <w:szCs w:val="28"/>
        </w:rPr>
        <w:t xml:space="preserve"> сельский округ, пос. Мордвес, ул. Садовая, отнесенного  к категории земли населенных пунктов,   площадью 50 кв. м, с «для установки торгового павильона»  на «для строительства объекта бытового обслуживания»</w:t>
      </w:r>
      <w:r w:rsidRPr="00924D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7464" w:rsidRPr="00924DB3" w:rsidRDefault="00A47464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924DB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24DB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47464" w:rsidRPr="00924DB3" w:rsidRDefault="00A47464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924DB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24DB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73824" w:rsidRPr="00924DB3">
        <w:rPr>
          <w:rFonts w:ascii="Times New Roman" w:hAnsi="Times New Roman" w:cs="Times New Roman"/>
          <w:sz w:val="28"/>
          <w:szCs w:val="28"/>
        </w:rPr>
        <w:t>11</w:t>
      </w:r>
      <w:r w:rsidRPr="00924DB3">
        <w:rPr>
          <w:rFonts w:ascii="Times New Roman" w:hAnsi="Times New Roman" w:cs="Times New Roman"/>
          <w:sz w:val="28"/>
          <w:szCs w:val="28"/>
        </w:rPr>
        <w:t>.1</w:t>
      </w:r>
      <w:r w:rsidR="00F73824" w:rsidRPr="00924DB3">
        <w:rPr>
          <w:rFonts w:ascii="Times New Roman" w:hAnsi="Times New Roman" w:cs="Times New Roman"/>
          <w:sz w:val="28"/>
          <w:szCs w:val="28"/>
        </w:rPr>
        <w:t>2</w:t>
      </w:r>
      <w:r w:rsidRPr="00924DB3">
        <w:rPr>
          <w:rFonts w:ascii="Times New Roman" w:hAnsi="Times New Roman" w:cs="Times New Roman"/>
          <w:sz w:val="28"/>
          <w:szCs w:val="28"/>
        </w:rPr>
        <w:t>.2020г. № 3</w:t>
      </w:r>
      <w:r w:rsidR="00F73824" w:rsidRPr="00924DB3">
        <w:rPr>
          <w:rFonts w:ascii="Times New Roman" w:hAnsi="Times New Roman" w:cs="Times New Roman"/>
          <w:sz w:val="28"/>
          <w:szCs w:val="28"/>
        </w:rPr>
        <w:t>4</w:t>
      </w:r>
      <w:r w:rsidRPr="00924DB3">
        <w:rPr>
          <w:rFonts w:ascii="Times New Roman" w:hAnsi="Times New Roman" w:cs="Times New Roman"/>
          <w:sz w:val="28"/>
          <w:szCs w:val="28"/>
        </w:rPr>
        <w:t xml:space="preserve"> (1</w:t>
      </w:r>
      <w:r w:rsidR="00F73824" w:rsidRPr="00924DB3">
        <w:rPr>
          <w:rFonts w:ascii="Times New Roman" w:hAnsi="Times New Roman" w:cs="Times New Roman"/>
          <w:sz w:val="28"/>
          <w:szCs w:val="28"/>
        </w:rPr>
        <w:t>51</w:t>
      </w:r>
      <w:r w:rsidRPr="00924DB3">
        <w:rPr>
          <w:rFonts w:ascii="Times New Roman" w:hAnsi="Times New Roman" w:cs="Times New Roman"/>
          <w:sz w:val="28"/>
          <w:szCs w:val="28"/>
        </w:rPr>
        <w:t xml:space="preserve">), </w:t>
      </w:r>
      <w:hyperlink r:id="rId6" w:history="1">
        <w:r w:rsidRPr="00924DB3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924DB3">
        <w:rPr>
          <w:rFonts w:ascii="Times New Roman" w:hAnsi="Times New Roman" w:cs="Times New Roman"/>
          <w:sz w:val="28"/>
          <w:szCs w:val="28"/>
        </w:rPr>
        <w:t>.</w:t>
      </w:r>
    </w:p>
    <w:p w:rsidR="00A47464" w:rsidRPr="00924DB3" w:rsidRDefault="00A47464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«Протокол публичных слушаний» от </w:t>
      </w:r>
      <w:r w:rsidR="00F73824" w:rsidRPr="00924DB3">
        <w:rPr>
          <w:rFonts w:ascii="Times New Roman" w:hAnsi="Times New Roman" w:cs="Times New Roman"/>
          <w:sz w:val="28"/>
          <w:szCs w:val="28"/>
        </w:rPr>
        <w:t>22</w:t>
      </w:r>
      <w:r w:rsidRPr="00924DB3">
        <w:rPr>
          <w:rFonts w:ascii="Times New Roman" w:hAnsi="Times New Roman" w:cs="Times New Roman"/>
          <w:sz w:val="28"/>
          <w:szCs w:val="28"/>
        </w:rPr>
        <w:t>.1</w:t>
      </w:r>
      <w:r w:rsidR="00F73824" w:rsidRPr="00924DB3">
        <w:rPr>
          <w:rFonts w:ascii="Times New Roman" w:hAnsi="Times New Roman" w:cs="Times New Roman"/>
          <w:sz w:val="28"/>
          <w:szCs w:val="28"/>
        </w:rPr>
        <w:t>2</w:t>
      </w:r>
      <w:r w:rsidRPr="00924DB3">
        <w:rPr>
          <w:rFonts w:ascii="Times New Roman" w:hAnsi="Times New Roman" w:cs="Times New Roman"/>
          <w:sz w:val="28"/>
          <w:szCs w:val="28"/>
        </w:rPr>
        <w:t>.2020г.</w:t>
      </w:r>
    </w:p>
    <w:p w:rsidR="00A47464" w:rsidRPr="00924DB3" w:rsidRDefault="00A47464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A47464" w:rsidRPr="00924DB3" w:rsidRDefault="00A47464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A47464" w:rsidRPr="00924DB3" w:rsidRDefault="00A47464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924DB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24DB3">
        <w:rPr>
          <w:rFonts w:ascii="Times New Roman" w:hAnsi="Times New Roman" w:cs="Times New Roman"/>
          <w:sz w:val="28"/>
          <w:szCs w:val="28"/>
        </w:rPr>
        <w:t xml:space="preserve"> район принять решение об</w:t>
      </w:r>
      <w:r w:rsidR="00F73824" w:rsidRPr="00924DB3">
        <w:rPr>
          <w:rFonts w:ascii="Times New Roman" w:hAnsi="Times New Roman" w:cs="Times New Roman"/>
          <w:sz w:val="28"/>
          <w:szCs w:val="28"/>
        </w:rPr>
        <w:t xml:space="preserve"> изменении вида разрешенного использования земельного участка с кадастровым номером 71:05:060203:477, местоположение: </w:t>
      </w:r>
      <w:proofErr w:type="gramStart"/>
      <w:r w:rsidR="00F73824" w:rsidRPr="00924DB3">
        <w:rPr>
          <w:rFonts w:ascii="Times New Roman" w:hAnsi="Times New Roman" w:cs="Times New Roman"/>
          <w:sz w:val="28"/>
          <w:szCs w:val="28"/>
        </w:rPr>
        <w:t xml:space="preserve">Тульская область,  </w:t>
      </w:r>
      <w:proofErr w:type="spellStart"/>
      <w:r w:rsidR="00F73824" w:rsidRPr="00924DB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73824" w:rsidRPr="00924D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73824" w:rsidRPr="00924DB3">
        <w:rPr>
          <w:rFonts w:ascii="Times New Roman" w:hAnsi="Times New Roman" w:cs="Times New Roman"/>
          <w:sz w:val="28"/>
          <w:szCs w:val="28"/>
        </w:rPr>
        <w:t>Мордвесский</w:t>
      </w:r>
      <w:proofErr w:type="spellEnd"/>
      <w:r w:rsidR="00F73824" w:rsidRPr="00924DB3">
        <w:rPr>
          <w:rFonts w:ascii="Times New Roman" w:hAnsi="Times New Roman" w:cs="Times New Roman"/>
          <w:sz w:val="28"/>
          <w:szCs w:val="28"/>
        </w:rPr>
        <w:t xml:space="preserve"> сельский округ, пос. Мордвес, ул. Садовая, отнесенного  к категории земли населенных пунктов,   площадью 50 кв. м, с «для установки торгового павильона»  на «для строительства объекта бытового обслуживания»</w:t>
      </w:r>
      <w:r w:rsidRPr="00924D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7464" w:rsidRDefault="00A47464" w:rsidP="00A47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7464" w:rsidRPr="008942EC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A47464" w:rsidRPr="008942EC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464" w:rsidRPr="008942EC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3824">
        <w:rPr>
          <w:rFonts w:ascii="Times New Roman" w:hAnsi="Times New Roman" w:cs="Times New Roman"/>
          <w:sz w:val="28"/>
          <w:szCs w:val="28"/>
        </w:rPr>
        <w:t>22</w:t>
      </w:r>
      <w:r w:rsidRPr="008942EC">
        <w:rPr>
          <w:rFonts w:ascii="Times New Roman" w:hAnsi="Times New Roman" w:cs="Times New Roman"/>
          <w:sz w:val="28"/>
          <w:szCs w:val="28"/>
        </w:rPr>
        <w:t xml:space="preserve"> </w:t>
      </w:r>
      <w:r w:rsidR="00F73824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A47464" w:rsidRDefault="00A47464" w:rsidP="00A474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2463F3" w:rsidRDefault="002463F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Pr="00F73824" w:rsidRDefault="00924DB3" w:rsidP="00924DB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2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24DB3" w:rsidRPr="00F73824" w:rsidRDefault="00924DB3" w:rsidP="00924DB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24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924DB3" w:rsidRPr="008942EC" w:rsidRDefault="00924DB3" w:rsidP="00924D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Pr="00924DB3" w:rsidRDefault="00924DB3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924DB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24DB3">
        <w:rPr>
          <w:rFonts w:ascii="Times New Roman" w:hAnsi="Times New Roman" w:cs="Times New Roman"/>
          <w:sz w:val="28"/>
          <w:szCs w:val="28"/>
        </w:rPr>
        <w:t xml:space="preserve"> район № 31 от 02.12.2020 «О назначении публичных слушаний по изменению вида разрешенного использования земельных участков».</w:t>
      </w:r>
    </w:p>
    <w:p w:rsidR="00924DB3" w:rsidRPr="00924DB3" w:rsidRDefault="00924DB3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>Дата проведения:  22 декабря 2020 г.</w:t>
      </w:r>
    </w:p>
    <w:p w:rsidR="00924DB3" w:rsidRPr="00924DB3" w:rsidRDefault="00924DB3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>Время проведения: 10.00 ч.</w:t>
      </w:r>
    </w:p>
    <w:p w:rsidR="00924DB3" w:rsidRDefault="00924DB3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Pr="00924DB3">
        <w:t xml:space="preserve"> </w:t>
      </w:r>
      <w:r w:rsidRPr="00924DB3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71:05:010405:2528, местоположение: </w:t>
      </w:r>
      <w:proofErr w:type="gramStart"/>
      <w:r w:rsidRPr="00924DB3">
        <w:rPr>
          <w:rFonts w:ascii="Times New Roman" w:hAnsi="Times New Roman" w:cs="Times New Roman"/>
          <w:sz w:val="28"/>
          <w:szCs w:val="28"/>
        </w:rPr>
        <w:t xml:space="preserve">Тульская область,  </w:t>
      </w:r>
      <w:proofErr w:type="spellStart"/>
      <w:r w:rsidRPr="00924DB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24DB3">
        <w:rPr>
          <w:rFonts w:ascii="Times New Roman" w:hAnsi="Times New Roman" w:cs="Times New Roman"/>
          <w:sz w:val="28"/>
          <w:szCs w:val="28"/>
        </w:rPr>
        <w:t xml:space="preserve"> район, п. Мордвес, ул. Почтовая, отнесенного  к категории земель населенных пунктов,   площадью 90 кв. м, с «для строительства магазина» на «для размещения торгового павильона».</w:t>
      </w:r>
      <w:proofErr w:type="gramEnd"/>
    </w:p>
    <w:p w:rsidR="00924DB3" w:rsidRPr="00924DB3" w:rsidRDefault="00924DB3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924DB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24DB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24DB3" w:rsidRPr="00924DB3" w:rsidRDefault="00924DB3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924DB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24DB3">
        <w:rPr>
          <w:rFonts w:ascii="Times New Roman" w:hAnsi="Times New Roman" w:cs="Times New Roman"/>
          <w:sz w:val="28"/>
          <w:szCs w:val="28"/>
        </w:rPr>
        <w:t xml:space="preserve"> района от 11.12.2020г. № 34 (151), </w:t>
      </w:r>
      <w:hyperlink r:id="rId7" w:history="1">
        <w:r w:rsidRPr="00924DB3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924DB3">
        <w:rPr>
          <w:rFonts w:ascii="Times New Roman" w:hAnsi="Times New Roman" w:cs="Times New Roman"/>
          <w:sz w:val="28"/>
          <w:szCs w:val="28"/>
        </w:rPr>
        <w:t>.</w:t>
      </w:r>
    </w:p>
    <w:p w:rsidR="00924DB3" w:rsidRPr="00924DB3" w:rsidRDefault="00924DB3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>Заключение подготовлено на основании: «Протокол публичных слушаний» от 22.12.2020г.</w:t>
      </w:r>
    </w:p>
    <w:p w:rsidR="00924DB3" w:rsidRPr="00924DB3" w:rsidRDefault="00924DB3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924DB3" w:rsidRPr="00924DB3" w:rsidRDefault="00924DB3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24DB3" w:rsidRPr="00924DB3" w:rsidRDefault="00924DB3" w:rsidP="00924D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DB3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924DB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24DB3">
        <w:rPr>
          <w:rFonts w:ascii="Times New Roman" w:hAnsi="Times New Roman" w:cs="Times New Roman"/>
          <w:sz w:val="28"/>
          <w:szCs w:val="28"/>
        </w:rPr>
        <w:t xml:space="preserve"> район принять решение об </w:t>
      </w:r>
      <w:r w:rsidRPr="00924DB3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71:05:010405:2528, местоположение: </w:t>
      </w:r>
      <w:proofErr w:type="gramStart"/>
      <w:r w:rsidRPr="00924DB3">
        <w:rPr>
          <w:rFonts w:ascii="Times New Roman" w:hAnsi="Times New Roman" w:cs="Times New Roman"/>
          <w:sz w:val="28"/>
          <w:szCs w:val="28"/>
        </w:rPr>
        <w:t xml:space="preserve">Тульская область,  </w:t>
      </w:r>
      <w:proofErr w:type="spellStart"/>
      <w:r w:rsidRPr="00924DB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24DB3">
        <w:rPr>
          <w:rFonts w:ascii="Times New Roman" w:hAnsi="Times New Roman" w:cs="Times New Roman"/>
          <w:sz w:val="28"/>
          <w:szCs w:val="28"/>
        </w:rPr>
        <w:t xml:space="preserve"> район, п. Мордвес, ул. Почтовая, отнесенного  к категории земель населенных пунктов,   площадью 90 кв. м, с «для строительства магазина» на «для размещения торгового павильона».</w:t>
      </w:r>
      <w:bookmarkStart w:id="0" w:name="_GoBack"/>
      <w:bookmarkEnd w:id="0"/>
      <w:proofErr w:type="gramEnd"/>
    </w:p>
    <w:p w:rsidR="00924DB3" w:rsidRDefault="00924DB3" w:rsidP="00924D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4DB3" w:rsidRPr="008942EC" w:rsidRDefault="00924DB3" w:rsidP="00924DB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924DB3" w:rsidRPr="008942EC" w:rsidRDefault="00924DB3" w:rsidP="00924DB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Pr="008942EC" w:rsidRDefault="00924DB3" w:rsidP="00924DB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22</w:t>
      </w:r>
      <w:r w:rsidRPr="00894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924DB3" w:rsidRDefault="00924DB3" w:rsidP="00924D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4DB3" w:rsidRDefault="00924DB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24DB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6AED"/>
    <w:rsid w:val="003E74AD"/>
    <w:rsid w:val="003F7C0D"/>
    <w:rsid w:val="00431903"/>
    <w:rsid w:val="0045081E"/>
    <w:rsid w:val="00461A84"/>
    <w:rsid w:val="00465A1A"/>
    <w:rsid w:val="004662A2"/>
    <w:rsid w:val="004F737D"/>
    <w:rsid w:val="00524684"/>
    <w:rsid w:val="00562849"/>
    <w:rsid w:val="005807E2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24DB3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73824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ev.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144</cp:revision>
  <cp:lastPrinted>2020-12-21T07:03:00Z</cp:lastPrinted>
  <dcterms:created xsi:type="dcterms:W3CDTF">2013-12-18T10:16:00Z</dcterms:created>
  <dcterms:modified xsi:type="dcterms:W3CDTF">2020-12-21T07:03:00Z</dcterms:modified>
</cp:coreProperties>
</file>