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sz w:val="28"/>
          <w:szCs w:val="28"/>
        </w:rPr>
        <w:tab/>
      </w:r>
      <w:r w:rsidRPr="005F2CB3">
        <w:rPr>
          <w:rFonts w:ascii="Times New Roman" w:hAnsi="Times New Roman" w:cs="Times New Roman"/>
          <w:sz w:val="28"/>
          <w:szCs w:val="28"/>
        </w:rPr>
        <w:t>ЗАКЛЮЧЕНИЕ</w:t>
      </w:r>
    </w:p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66365" w:rsidRPr="005F2CB3" w:rsidRDefault="00166365" w:rsidP="009C14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140F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Публичные слушания назначены</w:t>
      </w:r>
      <w:r w:rsidR="009C140F" w:rsidRPr="005F2CB3">
        <w:rPr>
          <w:rFonts w:ascii="Times New Roman" w:hAnsi="Times New Roman" w:cs="Times New Roman"/>
          <w:sz w:val="28"/>
          <w:szCs w:val="28"/>
        </w:rPr>
        <w:t>: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главы 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14538C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14538C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9511B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4538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6D661E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>слушаний по обсуждению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538C">
        <w:rPr>
          <w:rFonts w:ascii="Times New Roman" w:hAnsi="Times New Roman" w:cs="Times New Roman"/>
          <w:sz w:val="28"/>
          <w:szCs w:val="28"/>
          <w:u w:val="single"/>
        </w:rPr>
        <w:t>проекта постановления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7FD">
        <w:rPr>
          <w:rFonts w:ascii="Times New Roman" w:hAnsi="Times New Roman"/>
          <w:sz w:val="28"/>
          <w:szCs w:val="24"/>
          <w:u w:val="single"/>
        </w:rPr>
        <w:t xml:space="preserve">о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="0014538C">
        <w:rPr>
          <w:rFonts w:ascii="Times New Roman" w:hAnsi="Times New Roman"/>
          <w:sz w:val="28"/>
          <w:szCs w:val="24"/>
          <w:u w:val="single"/>
        </w:rPr>
        <w:t xml:space="preserve">администрации муниципального образования </w:t>
      </w:r>
      <w:proofErr w:type="spellStart"/>
      <w:r w:rsidR="0014538C">
        <w:rPr>
          <w:rFonts w:ascii="Times New Roman" w:hAnsi="Times New Roman"/>
          <w:sz w:val="28"/>
          <w:szCs w:val="24"/>
          <w:u w:val="single"/>
        </w:rPr>
        <w:t>Веневский</w:t>
      </w:r>
      <w:proofErr w:type="spellEnd"/>
      <w:r w:rsidR="0014538C">
        <w:rPr>
          <w:rFonts w:ascii="Times New Roman" w:hAnsi="Times New Roman"/>
          <w:sz w:val="28"/>
          <w:szCs w:val="24"/>
          <w:u w:val="single"/>
        </w:rPr>
        <w:t xml:space="preserve"> район  от 17.02.2021г. № 136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proofErr w:type="gramStart"/>
      <w:r w:rsidR="0014538C">
        <w:rPr>
          <w:rFonts w:ascii="Times New Roman" w:hAnsi="Times New Roman"/>
          <w:color w:val="000000"/>
          <w:sz w:val="28"/>
          <w:szCs w:val="28"/>
          <w:u w:val="single"/>
        </w:rPr>
        <w:t>Центральное</w:t>
      </w:r>
      <w:proofErr w:type="gramEnd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="008465CC" w:rsidRPr="000132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4538C">
        <w:rPr>
          <w:rFonts w:ascii="Times New Roman" w:hAnsi="Times New Roman" w:cs="Times New Roman"/>
          <w:sz w:val="28"/>
          <w:szCs w:val="28"/>
        </w:rPr>
        <w:t xml:space="preserve"> 23</w:t>
      </w:r>
      <w:r w:rsidR="009511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538C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 w:rsidR="008465CC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41F63" w:rsidRPr="005F2C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.00 ч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асов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1CF2" w:rsidRDefault="003F1CF2" w:rsidP="003F1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CF2">
        <w:rPr>
          <w:rFonts w:ascii="Times New Roman" w:hAnsi="Times New Roman" w:cs="Times New Roman"/>
          <w:sz w:val="28"/>
          <w:szCs w:val="28"/>
        </w:rPr>
        <w:t xml:space="preserve">Место проведения: здание администрации муниципального образования  </w:t>
      </w:r>
      <w:r w:rsidR="0014538C">
        <w:rPr>
          <w:rFonts w:ascii="Times New Roman" w:hAnsi="Times New Roman" w:cs="Times New Roman"/>
          <w:sz w:val="28"/>
          <w:szCs w:val="28"/>
        </w:rPr>
        <w:t>Центральное</w:t>
      </w:r>
      <w:r w:rsidR="00671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CF2">
        <w:rPr>
          <w:rFonts w:ascii="Times New Roman" w:hAnsi="Times New Roman" w:cs="Times New Roman"/>
          <w:sz w:val="28"/>
          <w:szCs w:val="28"/>
        </w:rPr>
        <w:t>Веневск</w:t>
      </w:r>
      <w:r w:rsidR="0067141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F1C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71413">
        <w:rPr>
          <w:rFonts w:ascii="Times New Roman" w:hAnsi="Times New Roman" w:cs="Times New Roman"/>
          <w:sz w:val="28"/>
          <w:szCs w:val="28"/>
        </w:rPr>
        <w:t>а</w:t>
      </w:r>
      <w:r w:rsidRPr="003F1CF2">
        <w:rPr>
          <w:rFonts w:ascii="Times New Roman" w:hAnsi="Times New Roman" w:cs="Times New Roman"/>
          <w:sz w:val="28"/>
          <w:szCs w:val="28"/>
        </w:rPr>
        <w:t xml:space="preserve"> по адресу: Тульская область, </w:t>
      </w:r>
      <w:proofErr w:type="spellStart"/>
      <w:r w:rsidRPr="003F1CF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F1CF2">
        <w:rPr>
          <w:rFonts w:ascii="Times New Roman" w:hAnsi="Times New Roman" w:cs="Times New Roman"/>
          <w:sz w:val="28"/>
          <w:szCs w:val="28"/>
        </w:rPr>
        <w:t xml:space="preserve"> район, п. </w:t>
      </w:r>
      <w:r w:rsidR="0014538C">
        <w:rPr>
          <w:rFonts w:ascii="Times New Roman" w:hAnsi="Times New Roman" w:cs="Times New Roman"/>
          <w:sz w:val="28"/>
          <w:szCs w:val="28"/>
        </w:rPr>
        <w:t>Метростроевский</w:t>
      </w:r>
      <w:r w:rsidRPr="003F1CF2">
        <w:rPr>
          <w:rFonts w:ascii="Times New Roman" w:hAnsi="Times New Roman" w:cs="Times New Roman"/>
          <w:sz w:val="28"/>
          <w:szCs w:val="28"/>
        </w:rPr>
        <w:t xml:space="preserve">, ул. </w:t>
      </w:r>
      <w:r w:rsidR="0014538C">
        <w:rPr>
          <w:rFonts w:ascii="Times New Roman" w:hAnsi="Times New Roman" w:cs="Times New Roman"/>
          <w:sz w:val="28"/>
          <w:szCs w:val="28"/>
        </w:rPr>
        <w:t>Горная</w:t>
      </w:r>
      <w:r w:rsidRPr="003F1CF2">
        <w:rPr>
          <w:rFonts w:ascii="Times New Roman" w:hAnsi="Times New Roman" w:cs="Times New Roman"/>
          <w:sz w:val="28"/>
          <w:szCs w:val="28"/>
        </w:rPr>
        <w:t xml:space="preserve">, д. </w:t>
      </w:r>
      <w:r w:rsidR="0014538C">
        <w:rPr>
          <w:rFonts w:ascii="Times New Roman" w:hAnsi="Times New Roman" w:cs="Times New Roman"/>
          <w:sz w:val="28"/>
          <w:szCs w:val="28"/>
        </w:rPr>
        <w:t>7</w:t>
      </w:r>
      <w:r w:rsidRPr="003F1CF2">
        <w:rPr>
          <w:rFonts w:ascii="Times New Roman" w:hAnsi="Times New Roman" w:cs="Times New Roman"/>
          <w:sz w:val="28"/>
          <w:szCs w:val="28"/>
        </w:rPr>
        <w:t>.</w:t>
      </w:r>
    </w:p>
    <w:p w:rsidR="00212DDE" w:rsidRPr="003F1CF2" w:rsidRDefault="00166365" w:rsidP="003F1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212DDE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14538C">
        <w:rPr>
          <w:rFonts w:ascii="Times New Roman" w:hAnsi="Times New Roman" w:cs="Times New Roman"/>
          <w:sz w:val="28"/>
          <w:szCs w:val="28"/>
        </w:rPr>
        <w:t xml:space="preserve">проекта постановления о </w:t>
      </w:r>
      <w:r w:rsidR="00212DDE">
        <w:rPr>
          <w:rFonts w:ascii="Times New Roman" w:hAnsi="Times New Roman" w:cs="Times New Roman"/>
          <w:sz w:val="28"/>
          <w:szCs w:val="28"/>
        </w:rPr>
        <w:t>внесени</w:t>
      </w:r>
      <w:r w:rsidR="0014538C">
        <w:rPr>
          <w:rFonts w:ascii="Times New Roman" w:hAnsi="Times New Roman" w:cs="Times New Roman"/>
          <w:sz w:val="28"/>
          <w:szCs w:val="28"/>
        </w:rPr>
        <w:t xml:space="preserve">и изменений администрации муниципального образования </w:t>
      </w:r>
      <w:proofErr w:type="spellStart"/>
      <w:r w:rsidR="0014538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4538C">
        <w:rPr>
          <w:rFonts w:ascii="Times New Roman" w:hAnsi="Times New Roman" w:cs="Times New Roman"/>
          <w:sz w:val="28"/>
          <w:szCs w:val="28"/>
        </w:rPr>
        <w:t xml:space="preserve"> район от 17.02.2021г. № 136 </w:t>
      </w:r>
      <w:r w:rsidR="00212DDE" w:rsidRPr="00212DDE">
        <w:rPr>
          <w:rFonts w:ascii="Times New Roman" w:hAnsi="Times New Roman"/>
          <w:color w:val="000000"/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r w:rsidR="0014538C">
        <w:rPr>
          <w:rFonts w:ascii="Times New Roman" w:hAnsi="Times New Roman"/>
          <w:color w:val="000000"/>
          <w:sz w:val="28"/>
          <w:szCs w:val="28"/>
        </w:rPr>
        <w:t>Центральное</w:t>
      </w:r>
      <w:r w:rsidR="00212DDE" w:rsidRPr="00212D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12DDE" w:rsidRPr="00212DDE">
        <w:rPr>
          <w:rFonts w:ascii="Times New Roman" w:hAnsi="Times New Roman"/>
          <w:color w:val="000000"/>
          <w:sz w:val="28"/>
          <w:szCs w:val="28"/>
        </w:rPr>
        <w:t>Веневского</w:t>
      </w:r>
      <w:proofErr w:type="spellEnd"/>
      <w:r w:rsidR="00212DDE" w:rsidRPr="00212DDE">
        <w:rPr>
          <w:rFonts w:ascii="Times New Roman" w:hAnsi="Times New Roman"/>
          <w:color w:val="000000"/>
          <w:sz w:val="28"/>
          <w:szCs w:val="28"/>
        </w:rPr>
        <w:t xml:space="preserve"> района»</w:t>
      </w:r>
      <w:r w:rsidR="00D625D6">
        <w:rPr>
          <w:rFonts w:ascii="Times New Roman" w:hAnsi="Times New Roman"/>
          <w:color w:val="000000"/>
          <w:sz w:val="28"/>
          <w:szCs w:val="28"/>
        </w:rPr>
        <w:t xml:space="preserve"> в части</w:t>
      </w:r>
      <w:r w:rsidR="00212DDE">
        <w:rPr>
          <w:rFonts w:ascii="Times New Roman" w:hAnsi="Times New Roman"/>
          <w:color w:val="000000"/>
          <w:sz w:val="28"/>
          <w:szCs w:val="28"/>
        </w:rPr>
        <w:t>:</w:t>
      </w:r>
    </w:p>
    <w:p w:rsidR="009511B7" w:rsidRPr="0067309D" w:rsidRDefault="00212DDE" w:rsidP="0095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11B7" w:rsidRPr="0067309D">
        <w:rPr>
          <w:rFonts w:ascii="Times New Roman" w:eastAsia="Times New Roman" w:hAnsi="Times New Roman" w:cs="Times New Roman"/>
          <w:sz w:val="28"/>
          <w:szCs w:val="28"/>
        </w:rPr>
        <w:t xml:space="preserve">1.1. в графической части правил землепользования и застройки </w:t>
      </w:r>
      <w:r w:rsidR="00C61239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 w:rsidR="009511B7" w:rsidRPr="00673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1B7" w:rsidRPr="0067309D">
        <w:rPr>
          <w:rFonts w:ascii="Times New Roman" w:hAnsi="Times New Roman" w:cs="Times New Roman"/>
          <w:sz w:val="28"/>
          <w:szCs w:val="28"/>
        </w:rPr>
        <w:t xml:space="preserve">территориальную зону </w:t>
      </w:r>
      <w:r w:rsidR="009511B7">
        <w:rPr>
          <w:rFonts w:ascii="Times New Roman" w:hAnsi="Times New Roman" w:cs="Times New Roman"/>
          <w:sz w:val="28"/>
          <w:szCs w:val="28"/>
        </w:rPr>
        <w:t>Ж</w:t>
      </w:r>
      <w:r w:rsidR="00C61239">
        <w:rPr>
          <w:rFonts w:ascii="Times New Roman" w:hAnsi="Times New Roman" w:cs="Times New Roman"/>
          <w:sz w:val="28"/>
          <w:szCs w:val="28"/>
        </w:rPr>
        <w:t>-</w:t>
      </w:r>
      <w:r w:rsidR="009511B7" w:rsidRPr="0067309D">
        <w:rPr>
          <w:rFonts w:ascii="Times New Roman" w:hAnsi="Times New Roman" w:cs="Times New Roman"/>
          <w:sz w:val="28"/>
          <w:szCs w:val="28"/>
        </w:rPr>
        <w:t>1 на зону Сх</w:t>
      </w:r>
      <w:r w:rsidR="00C61239">
        <w:rPr>
          <w:rFonts w:ascii="Times New Roman" w:hAnsi="Times New Roman" w:cs="Times New Roman"/>
          <w:sz w:val="28"/>
          <w:szCs w:val="28"/>
        </w:rPr>
        <w:t>-</w:t>
      </w:r>
      <w:r w:rsidR="009511B7" w:rsidRPr="0067309D">
        <w:rPr>
          <w:rFonts w:ascii="Times New Roman" w:hAnsi="Times New Roman" w:cs="Times New Roman"/>
          <w:sz w:val="28"/>
          <w:szCs w:val="28"/>
        </w:rPr>
        <w:t>2 земельн</w:t>
      </w:r>
      <w:r w:rsidR="00C61239">
        <w:rPr>
          <w:rFonts w:ascii="Times New Roman" w:hAnsi="Times New Roman" w:cs="Times New Roman"/>
          <w:sz w:val="28"/>
          <w:szCs w:val="28"/>
        </w:rPr>
        <w:t>ых</w:t>
      </w:r>
      <w:r w:rsidR="009511B7" w:rsidRPr="0067309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61239">
        <w:rPr>
          <w:rFonts w:ascii="Times New Roman" w:hAnsi="Times New Roman" w:cs="Times New Roman"/>
          <w:sz w:val="28"/>
          <w:szCs w:val="28"/>
        </w:rPr>
        <w:t>ов</w:t>
      </w:r>
      <w:r w:rsidR="009511B7" w:rsidRPr="0067309D">
        <w:rPr>
          <w:rFonts w:ascii="Times New Roman" w:hAnsi="Times New Roman" w:cs="Times New Roman"/>
          <w:sz w:val="28"/>
          <w:szCs w:val="28"/>
        </w:rPr>
        <w:t xml:space="preserve"> </w:t>
      </w:r>
      <w:r w:rsidR="009511B7">
        <w:rPr>
          <w:rFonts w:ascii="Times New Roman" w:hAnsi="Times New Roman" w:cs="Times New Roman"/>
          <w:sz w:val="28"/>
          <w:szCs w:val="28"/>
        </w:rPr>
        <w:t xml:space="preserve">ориентировочной площадью </w:t>
      </w:r>
      <w:r w:rsidR="00C61239">
        <w:rPr>
          <w:rFonts w:ascii="Times New Roman" w:hAnsi="Times New Roman" w:cs="Times New Roman"/>
          <w:sz w:val="28"/>
          <w:szCs w:val="28"/>
        </w:rPr>
        <w:t>388331кв. м,</w:t>
      </w:r>
      <w:r w:rsidR="009511B7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C61239">
        <w:rPr>
          <w:rFonts w:ascii="Times New Roman" w:hAnsi="Times New Roman" w:cs="Times New Roman"/>
          <w:sz w:val="28"/>
          <w:szCs w:val="28"/>
        </w:rPr>
        <w:t xml:space="preserve">ых по адресу: Тульская область, </w:t>
      </w:r>
      <w:proofErr w:type="spellStart"/>
      <w:r w:rsidR="00C6123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61239">
        <w:rPr>
          <w:rFonts w:ascii="Times New Roman" w:hAnsi="Times New Roman" w:cs="Times New Roman"/>
          <w:sz w:val="28"/>
          <w:szCs w:val="28"/>
        </w:rPr>
        <w:t xml:space="preserve"> район, с. Медведки;</w:t>
      </w:r>
      <w:r w:rsidR="009511B7" w:rsidRPr="006730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511B7" w:rsidRPr="0067309D" w:rsidRDefault="009511B7" w:rsidP="0095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1.2. в графической части правил землепользования и застройки   </w:t>
      </w:r>
      <w:r w:rsidR="00C61239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09D">
        <w:rPr>
          <w:rFonts w:ascii="Times New Roman" w:hAnsi="Times New Roman" w:cs="Times New Roman"/>
          <w:sz w:val="28"/>
          <w:szCs w:val="28"/>
        </w:rPr>
        <w:t xml:space="preserve">территориальную зону </w:t>
      </w:r>
      <w:r w:rsidR="00C61239">
        <w:rPr>
          <w:rFonts w:ascii="Times New Roman" w:hAnsi="Times New Roman" w:cs="Times New Roman"/>
          <w:sz w:val="28"/>
          <w:szCs w:val="28"/>
        </w:rPr>
        <w:t>О-</w:t>
      </w:r>
      <w:r w:rsidRPr="0067309D">
        <w:rPr>
          <w:rFonts w:ascii="Times New Roman" w:hAnsi="Times New Roman" w:cs="Times New Roman"/>
          <w:sz w:val="28"/>
          <w:szCs w:val="28"/>
        </w:rPr>
        <w:t xml:space="preserve">1 на зону </w:t>
      </w:r>
      <w:r w:rsidR="00C61239">
        <w:rPr>
          <w:rFonts w:ascii="Times New Roman" w:hAnsi="Times New Roman" w:cs="Times New Roman"/>
          <w:sz w:val="28"/>
          <w:szCs w:val="28"/>
        </w:rPr>
        <w:t xml:space="preserve">Ж–1 </w:t>
      </w:r>
      <w:r w:rsidRPr="0067309D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C612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C6123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C61239">
        <w:rPr>
          <w:rFonts w:ascii="Times New Roman" w:hAnsi="Times New Roman" w:cs="Times New Roman"/>
          <w:sz w:val="28"/>
          <w:szCs w:val="28"/>
        </w:rPr>
        <w:t>№ 71:05:060409:1203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C61239">
        <w:rPr>
          <w:rFonts w:ascii="Times New Roman" w:hAnsi="Times New Roman" w:cs="Times New Roman"/>
          <w:sz w:val="28"/>
          <w:szCs w:val="28"/>
        </w:rPr>
        <w:t xml:space="preserve">по адресу: Тульская область, </w:t>
      </w:r>
      <w:proofErr w:type="spellStart"/>
      <w:r w:rsidR="00C6123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61239">
        <w:rPr>
          <w:rFonts w:ascii="Times New Roman" w:hAnsi="Times New Roman" w:cs="Times New Roman"/>
          <w:sz w:val="28"/>
          <w:szCs w:val="28"/>
        </w:rPr>
        <w:t xml:space="preserve"> район, п. Метростроевский, ул. Горная, д. 3.</w:t>
      </w:r>
    </w:p>
    <w:p w:rsidR="00166365" w:rsidRPr="005F2CB3" w:rsidRDefault="00D54EF6" w:rsidP="00212DDE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Инициаторы публичных слушаний: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</w:t>
      </w:r>
      <w:proofErr w:type="spellStart"/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район.</w:t>
      </w:r>
      <w:r w:rsidR="006B116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Сведения об опубликовании информации о публичных слушаниях: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газета «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Вести </w:t>
      </w:r>
      <w:proofErr w:type="spellStart"/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» от </w:t>
      </w:r>
      <w:r w:rsidR="00C61239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61239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C2D2A" w:rsidRPr="005F2C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C61239">
        <w:rPr>
          <w:rFonts w:ascii="Times New Roman" w:hAnsi="Times New Roman" w:cs="Times New Roman"/>
          <w:sz w:val="28"/>
          <w:szCs w:val="28"/>
          <w:u w:val="single"/>
        </w:rPr>
        <w:t>32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C61239">
        <w:rPr>
          <w:rFonts w:ascii="Times New Roman" w:hAnsi="Times New Roman" w:cs="Times New Roman"/>
          <w:sz w:val="28"/>
          <w:szCs w:val="28"/>
          <w:u w:val="single"/>
        </w:rPr>
        <w:t>185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43D50" w:rsidRPr="00662F7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http://venev.tularegion.ru.</w:t>
      </w:r>
    </w:p>
    <w:p w:rsidR="00D56994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  <w:r w:rsidR="00C43D50" w:rsidRPr="005F2CB3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175E9C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17A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4E03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2DDE" w:rsidRPr="00212DDE" w:rsidRDefault="00542A00" w:rsidP="00212DD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12DDE">
        <w:rPr>
          <w:rFonts w:ascii="Times New Roman" w:hAnsi="Times New Roman"/>
          <w:sz w:val="28"/>
          <w:szCs w:val="28"/>
          <w:u w:val="single"/>
        </w:rPr>
        <w:t>Поддержать</w:t>
      </w:r>
      <w:r w:rsidR="00212DDE" w:rsidRPr="00212DDE">
        <w:rPr>
          <w:rFonts w:ascii="Times New Roman" w:hAnsi="Times New Roman"/>
          <w:sz w:val="28"/>
          <w:szCs w:val="28"/>
          <w:u w:val="single"/>
        </w:rPr>
        <w:t xml:space="preserve"> предложение о внесении следующих изменений </w:t>
      </w:r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D625D6">
        <w:rPr>
          <w:rFonts w:ascii="Times New Roman" w:hAnsi="Times New Roman"/>
          <w:sz w:val="28"/>
          <w:szCs w:val="28"/>
          <w:u w:val="single"/>
        </w:rPr>
        <w:t>Центральное</w:t>
      </w:r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AB57FD" w:rsidRPr="00212DDE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 района», утвержденные постановлением администрации муниципального образования 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AB57FD" w:rsidRPr="00212DDE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D625D6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азования </w:t>
      </w:r>
      <w:r w:rsidR="00D625D6">
        <w:rPr>
          <w:rFonts w:ascii="Times New Roman" w:hAnsi="Times New Roman"/>
          <w:color w:val="000000"/>
          <w:sz w:val="28"/>
          <w:szCs w:val="28"/>
          <w:u w:val="single"/>
        </w:rPr>
        <w:t>Центральное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="00522BAF">
        <w:rPr>
          <w:rFonts w:ascii="Times New Roman" w:hAnsi="Times New Roman"/>
          <w:color w:val="000000"/>
          <w:sz w:val="28"/>
          <w:szCs w:val="28"/>
          <w:u w:val="single"/>
        </w:rPr>
        <w:t xml:space="preserve"> в части</w:t>
      </w:r>
      <w:r w:rsidR="00212DDE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D625D6" w:rsidRPr="0067309D" w:rsidRDefault="00D625D6" w:rsidP="00D6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1.1. в графической части правил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09D">
        <w:rPr>
          <w:rFonts w:ascii="Times New Roman" w:hAnsi="Times New Roman" w:cs="Times New Roman"/>
          <w:sz w:val="28"/>
          <w:szCs w:val="28"/>
        </w:rPr>
        <w:t xml:space="preserve">территориальную зону </w:t>
      </w:r>
      <w:r>
        <w:rPr>
          <w:rFonts w:ascii="Times New Roman" w:hAnsi="Times New Roman" w:cs="Times New Roman"/>
          <w:sz w:val="28"/>
          <w:szCs w:val="28"/>
        </w:rPr>
        <w:t>Ж-</w:t>
      </w:r>
      <w:r w:rsidRPr="0067309D">
        <w:rPr>
          <w:rFonts w:ascii="Times New Roman" w:hAnsi="Times New Roman" w:cs="Times New Roman"/>
          <w:sz w:val="28"/>
          <w:szCs w:val="28"/>
        </w:rPr>
        <w:t>1 на зону Сх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7309D">
        <w:rPr>
          <w:rFonts w:ascii="Times New Roman" w:hAnsi="Times New Roman" w:cs="Times New Roman"/>
          <w:sz w:val="28"/>
          <w:szCs w:val="28"/>
        </w:rPr>
        <w:t>2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7309D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73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ориентировочной площадью 388331кв. м, расположенных по адресу: Тульская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Медведки;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511B7" w:rsidRPr="009511B7" w:rsidRDefault="00D625D6" w:rsidP="00D625D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1.2. в графической части правил землепользования и застройки   </w:t>
      </w:r>
      <w:r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09D">
        <w:rPr>
          <w:rFonts w:ascii="Times New Roman" w:hAnsi="Times New Roman" w:cs="Times New Roman"/>
          <w:sz w:val="28"/>
          <w:szCs w:val="28"/>
        </w:rPr>
        <w:t xml:space="preserve">территориальную зону 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67309D">
        <w:rPr>
          <w:rFonts w:ascii="Times New Roman" w:hAnsi="Times New Roman" w:cs="Times New Roman"/>
          <w:sz w:val="28"/>
          <w:szCs w:val="28"/>
        </w:rPr>
        <w:t xml:space="preserve">1 на зону </w:t>
      </w:r>
      <w:r>
        <w:rPr>
          <w:rFonts w:ascii="Times New Roman" w:hAnsi="Times New Roman" w:cs="Times New Roman"/>
          <w:sz w:val="28"/>
          <w:szCs w:val="28"/>
        </w:rPr>
        <w:t xml:space="preserve">Ж–1 </w:t>
      </w:r>
      <w:r w:rsidRPr="0067309D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71:05:060409:1203, расположенного по адресу: Тульская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Метростроевский, ул. Горная, д. 3.</w:t>
      </w:r>
    </w:p>
    <w:p w:rsidR="00542A00" w:rsidRDefault="00542A00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>2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A10DC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главе администрации муниципального образования </w:t>
      </w:r>
      <w:proofErr w:type="spellStart"/>
      <w:r w:rsidR="00212DD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 внесении, предложенных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изменений 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D625D6">
        <w:rPr>
          <w:rFonts w:ascii="Times New Roman" w:hAnsi="Times New Roman"/>
          <w:sz w:val="28"/>
          <w:szCs w:val="28"/>
          <w:u w:val="single"/>
        </w:rPr>
        <w:t>Центральное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 района</w:t>
      </w:r>
      <w:r w:rsidR="000132E0">
        <w:rPr>
          <w:rFonts w:ascii="Times New Roman" w:hAnsi="Times New Roman"/>
          <w:sz w:val="28"/>
          <w:szCs w:val="28"/>
          <w:u w:val="single"/>
        </w:rPr>
        <w:t>»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0132E0"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D625D6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D625D6">
        <w:rPr>
          <w:rFonts w:ascii="Times New Roman" w:hAnsi="Times New Roman"/>
          <w:color w:val="000000"/>
          <w:sz w:val="28"/>
          <w:szCs w:val="28"/>
          <w:u w:val="single"/>
        </w:rPr>
        <w:t>Центральное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с учетом их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одобрения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участниками публичных слушаний. 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3.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Направить </w:t>
      </w:r>
      <w:r>
        <w:rPr>
          <w:rFonts w:ascii="Times New Roman" w:hAnsi="Times New Roman"/>
          <w:sz w:val="28"/>
          <w:szCs w:val="28"/>
          <w:u w:val="single"/>
        </w:rPr>
        <w:t xml:space="preserve">главе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заключение о результатах публичных слушаний и протокол публичных слушаний по 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>обсуждению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25D6">
        <w:rPr>
          <w:rFonts w:ascii="Times New Roman" w:hAnsi="Times New Roman" w:cs="Times New Roman"/>
          <w:sz w:val="28"/>
          <w:szCs w:val="28"/>
          <w:u w:val="single"/>
        </w:rPr>
        <w:t>проекта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 xml:space="preserve">о </w:t>
      </w:r>
      <w:r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D625D6">
        <w:rPr>
          <w:rFonts w:ascii="Times New Roman" w:hAnsi="Times New Roman"/>
          <w:sz w:val="28"/>
          <w:szCs w:val="28"/>
          <w:u w:val="single"/>
        </w:rPr>
        <w:t>Центральное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0132E0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Pr="000132E0">
        <w:rPr>
          <w:rFonts w:ascii="Times New Roman" w:hAnsi="Times New Roman"/>
          <w:sz w:val="28"/>
          <w:szCs w:val="28"/>
          <w:u w:val="single"/>
        </w:rPr>
        <w:t xml:space="preserve"> района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D625D6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D625D6">
        <w:rPr>
          <w:rFonts w:ascii="Times New Roman" w:hAnsi="Times New Roman"/>
          <w:color w:val="000000"/>
          <w:sz w:val="28"/>
          <w:szCs w:val="28"/>
          <w:u w:val="single"/>
        </w:rPr>
        <w:t>Центральное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Pr="005F2CB3">
        <w:rPr>
          <w:rFonts w:ascii="Times New Roman" w:hAnsi="Times New Roman"/>
          <w:sz w:val="28"/>
          <w:szCs w:val="28"/>
          <w:u w:val="single"/>
        </w:rPr>
        <w:t>.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4. </w:t>
      </w:r>
      <w:r w:rsidRPr="005F2CB3">
        <w:rPr>
          <w:rFonts w:ascii="Times New Roman" w:hAnsi="Times New Roman"/>
          <w:sz w:val="28"/>
          <w:szCs w:val="28"/>
          <w:u w:val="single"/>
        </w:rPr>
        <w:t>Опубликовать заключение о результатах публичных слушаний в средствах массовой информации.</w:t>
      </w:r>
    </w:p>
    <w:p w:rsidR="00D50C38" w:rsidRPr="005F2CB3" w:rsidRDefault="00D50C38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D54EF6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Председатель к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омиссии ______________________ </w:t>
      </w:r>
      <w:r w:rsidR="008D57B7" w:rsidRPr="005F2CB3">
        <w:rPr>
          <w:rFonts w:ascii="Times New Roman" w:hAnsi="Times New Roman" w:cs="Times New Roman"/>
          <w:sz w:val="28"/>
          <w:szCs w:val="28"/>
        </w:rPr>
        <w:t xml:space="preserve">Т.В. </w:t>
      </w:r>
      <w:r w:rsidR="00D625D6">
        <w:rPr>
          <w:rFonts w:ascii="Times New Roman" w:hAnsi="Times New Roman" w:cs="Times New Roman"/>
          <w:sz w:val="28"/>
          <w:szCs w:val="28"/>
        </w:rPr>
        <w:t>Якушина</w:t>
      </w:r>
    </w:p>
    <w:p w:rsidR="005F2CB3" w:rsidRDefault="005F2CB3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D625D6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C52AC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5F2CB3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0E4C" w:rsidRPr="005F2CB3" w:rsidRDefault="00166365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дата</w:t>
      </w:r>
      <w:bookmarkStart w:id="0" w:name="_GoBack"/>
      <w:bookmarkEnd w:id="0"/>
    </w:p>
    <w:sectPr w:rsidR="00950E4C" w:rsidRPr="005F2CB3" w:rsidSect="0015618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C5" w:rsidRDefault="00C05EC5" w:rsidP="00542A00">
      <w:pPr>
        <w:spacing w:after="0" w:line="240" w:lineRule="auto"/>
      </w:pPr>
      <w:r>
        <w:separator/>
      </w:r>
    </w:p>
  </w:endnote>
  <w:endnote w:type="continuationSeparator" w:id="0">
    <w:p w:rsidR="00C05EC5" w:rsidRDefault="00C05EC5" w:rsidP="005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C5" w:rsidRDefault="00C05EC5" w:rsidP="00542A00">
      <w:pPr>
        <w:spacing w:after="0" w:line="240" w:lineRule="auto"/>
      </w:pPr>
      <w:r>
        <w:separator/>
      </w:r>
    </w:p>
  </w:footnote>
  <w:footnote w:type="continuationSeparator" w:id="0">
    <w:p w:rsidR="00C05EC5" w:rsidRDefault="00C05EC5" w:rsidP="005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4E6B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32"/>
    <w:rsid w:val="000132E0"/>
    <w:rsid w:val="00041F63"/>
    <w:rsid w:val="000C1F55"/>
    <w:rsid w:val="00144EE8"/>
    <w:rsid w:val="0014538C"/>
    <w:rsid w:val="00156184"/>
    <w:rsid w:val="00166365"/>
    <w:rsid w:val="00166AE0"/>
    <w:rsid w:val="00175E9C"/>
    <w:rsid w:val="001C0936"/>
    <w:rsid w:val="001C2D2A"/>
    <w:rsid w:val="001C4852"/>
    <w:rsid w:val="001F33FD"/>
    <w:rsid w:val="001F75BA"/>
    <w:rsid w:val="00212DDE"/>
    <w:rsid w:val="00213807"/>
    <w:rsid w:val="002428AB"/>
    <w:rsid w:val="00284A77"/>
    <w:rsid w:val="002A6202"/>
    <w:rsid w:val="002C0715"/>
    <w:rsid w:val="002C32F2"/>
    <w:rsid w:val="002C7FD3"/>
    <w:rsid w:val="002D1743"/>
    <w:rsid w:val="002F3110"/>
    <w:rsid w:val="002F3A7F"/>
    <w:rsid w:val="0030059C"/>
    <w:rsid w:val="003429EF"/>
    <w:rsid w:val="00376A51"/>
    <w:rsid w:val="003D213C"/>
    <w:rsid w:val="003F1CF2"/>
    <w:rsid w:val="003F1E5B"/>
    <w:rsid w:val="003F6D05"/>
    <w:rsid w:val="00417A94"/>
    <w:rsid w:val="00423A8A"/>
    <w:rsid w:val="004242AC"/>
    <w:rsid w:val="00446234"/>
    <w:rsid w:val="00452F67"/>
    <w:rsid w:val="004617A7"/>
    <w:rsid w:val="0046437C"/>
    <w:rsid w:val="00464745"/>
    <w:rsid w:val="00472CFF"/>
    <w:rsid w:val="00477512"/>
    <w:rsid w:val="004921D6"/>
    <w:rsid w:val="004A25D0"/>
    <w:rsid w:val="004D38F9"/>
    <w:rsid w:val="00522BAF"/>
    <w:rsid w:val="005237E9"/>
    <w:rsid w:val="00542A00"/>
    <w:rsid w:val="005671BB"/>
    <w:rsid w:val="00570808"/>
    <w:rsid w:val="00593FDC"/>
    <w:rsid w:val="005B481A"/>
    <w:rsid w:val="005C5764"/>
    <w:rsid w:val="005F0789"/>
    <w:rsid w:val="005F2CB3"/>
    <w:rsid w:val="00662F73"/>
    <w:rsid w:val="00671413"/>
    <w:rsid w:val="006B1168"/>
    <w:rsid w:val="006C20B3"/>
    <w:rsid w:val="006C4FE6"/>
    <w:rsid w:val="006D5FFF"/>
    <w:rsid w:val="006D661E"/>
    <w:rsid w:val="007327C3"/>
    <w:rsid w:val="00763349"/>
    <w:rsid w:val="007863F0"/>
    <w:rsid w:val="00787932"/>
    <w:rsid w:val="0079233F"/>
    <w:rsid w:val="0079322E"/>
    <w:rsid w:val="007A6359"/>
    <w:rsid w:val="007E050F"/>
    <w:rsid w:val="007F19ED"/>
    <w:rsid w:val="00804E03"/>
    <w:rsid w:val="00827EC4"/>
    <w:rsid w:val="00833ACB"/>
    <w:rsid w:val="008465CC"/>
    <w:rsid w:val="008D29C0"/>
    <w:rsid w:val="008D57B7"/>
    <w:rsid w:val="00912C17"/>
    <w:rsid w:val="00950E4C"/>
    <w:rsid w:val="009511B7"/>
    <w:rsid w:val="00955A66"/>
    <w:rsid w:val="00970605"/>
    <w:rsid w:val="009825D3"/>
    <w:rsid w:val="009878A8"/>
    <w:rsid w:val="009C140F"/>
    <w:rsid w:val="00A15F84"/>
    <w:rsid w:val="00A643FB"/>
    <w:rsid w:val="00AB57FD"/>
    <w:rsid w:val="00AD2FE0"/>
    <w:rsid w:val="00B93929"/>
    <w:rsid w:val="00B9593D"/>
    <w:rsid w:val="00BC52AC"/>
    <w:rsid w:val="00BC67A7"/>
    <w:rsid w:val="00C05EC5"/>
    <w:rsid w:val="00C16DE9"/>
    <w:rsid w:val="00C43960"/>
    <w:rsid w:val="00C43D50"/>
    <w:rsid w:val="00C61239"/>
    <w:rsid w:val="00CA10DC"/>
    <w:rsid w:val="00CB1B4C"/>
    <w:rsid w:val="00D1368F"/>
    <w:rsid w:val="00D50C38"/>
    <w:rsid w:val="00D54EF6"/>
    <w:rsid w:val="00D56994"/>
    <w:rsid w:val="00D625D6"/>
    <w:rsid w:val="00DD36A4"/>
    <w:rsid w:val="00DF2251"/>
    <w:rsid w:val="00E14240"/>
    <w:rsid w:val="00E3684D"/>
    <w:rsid w:val="00E4757A"/>
    <w:rsid w:val="00F030FA"/>
    <w:rsid w:val="00F20BF2"/>
    <w:rsid w:val="00F45CB4"/>
    <w:rsid w:val="00F71FED"/>
    <w:rsid w:val="00F8311A"/>
    <w:rsid w:val="00FA7BF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698A-E236-47CA-B923-7B76D0D4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ARM-211</cp:lastModifiedBy>
  <cp:revision>9</cp:revision>
  <cp:lastPrinted>2021-07-30T13:47:00Z</cp:lastPrinted>
  <dcterms:created xsi:type="dcterms:W3CDTF">2021-05-28T09:29:00Z</dcterms:created>
  <dcterms:modified xsi:type="dcterms:W3CDTF">2021-11-22T07:59:00Z</dcterms:modified>
</cp:coreProperties>
</file>