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РОССИЙСКАЯ ФЕДЕРАЦИЯ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ТУЛЬСКАЯ ОБЛАСТЬ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 xml:space="preserve">МУНИЦИПАЛЬНОЕ ОБРАЗОВАНИЕ ГОРОД 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 xml:space="preserve">Собрание депутатов муниципального 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образования город 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3-го созыва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3C1D3A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FB7F68" w:rsidRPr="00792FA7">
        <w:rPr>
          <w:b/>
          <w:sz w:val="28"/>
          <w:szCs w:val="28"/>
        </w:rPr>
        <w:t>-е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Заседание</w:t>
      </w:r>
    </w:p>
    <w:p w:rsidR="00FB7F68" w:rsidRPr="00792FA7" w:rsidRDefault="00FB7F68" w:rsidP="00FB7F68">
      <w:pPr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РЕШЕНИЕ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3C1D3A" w:rsidP="00FB7F68">
      <w:pPr>
        <w:rPr>
          <w:sz w:val="28"/>
          <w:szCs w:val="28"/>
        </w:rPr>
      </w:pPr>
      <w:r>
        <w:rPr>
          <w:sz w:val="28"/>
          <w:szCs w:val="28"/>
        </w:rPr>
        <w:t>От «24</w:t>
      </w:r>
      <w:r w:rsidR="00FB7F68" w:rsidRPr="00792FA7">
        <w:rPr>
          <w:sz w:val="28"/>
          <w:szCs w:val="28"/>
        </w:rPr>
        <w:t xml:space="preserve">» </w:t>
      </w:r>
      <w:r w:rsidR="00D3641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2015</w:t>
      </w:r>
      <w:r w:rsidR="00FB7F68" w:rsidRPr="00792FA7">
        <w:rPr>
          <w:sz w:val="28"/>
          <w:szCs w:val="28"/>
        </w:rPr>
        <w:t xml:space="preserve">г.                 </w:t>
      </w:r>
      <w:r w:rsidR="00FB7F68">
        <w:rPr>
          <w:sz w:val="28"/>
          <w:szCs w:val="28"/>
        </w:rPr>
        <w:t xml:space="preserve">             </w:t>
      </w:r>
      <w:r w:rsidR="00FB7F68" w:rsidRPr="00792FA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№ 32</w:t>
      </w:r>
      <w:r w:rsidR="00D36413">
        <w:rPr>
          <w:sz w:val="28"/>
          <w:szCs w:val="28"/>
        </w:rPr>
        <w:t>/1</w:t>
      </w:r>
    </w:p>
    <w:p w:rsidR="00FB7F68" w:rsidRPr="00792FA7" w:rsidRDefault="00FB7F68" w:rsidP="00FB7F68">
      <w:pPr>
        <w:rPr>
          <w:sz w:val="28"/>
          <w:szCs w:val="28"/>
        </w:rPr>
      </w:pPr>
      <w:r w:rsidRPr="00792FA7">
        <w:rPr>
          <w:sz w:val="28"/>
          <w:szCs w:val="28"/>
        </w:rPr>
        <w:t>г. Венев</w:t>
      </w:r>
    </w:p>
    <w:p w:rsidR="00FB7F68" w:rsidRDefault="00FB7F68" w:rsidP="00FB7F68"/>
    <w:p w:rsidR="00FB7F68" w:rsidRPr="00561A2B" w:rsidRDefault="00FB7F68" w:rsidP="00FB7F68">
      <w:pPr>
        <w:jc w:val="center"/>
        <w:rPr>
          <w:b/>
          <w:sz w:val="28"/>
          <w:szCs w:val="28"/>
        </w:rPr>
      </w:pPr>
      <w:r w:rsidRPr="00561A2B">
        <w:rPr>
          <w:b/>
          <w:sz w:val="28"/>
          <w:szCs w:val="28"/>
        </w:rPr>
        <w:t xml:space="preserve">О рассмотрении проекта решения Собрания депутатов муниципального образования город Венев Веневского района «О бюджете муниципального образования город Венев Веневского района на </w:t>
      </w:r>
      <w:r w:rsidR="003C1D3A">
        <w:rPr>
          <w:b/>
          <w:sz w:val="28"/>
          <w:szCs w:val="28"/>
        </w:rPr>
        <w:t>2016 год и плановый период 2017 и 2018</w:t>
      </w:r>
      <w:r w:rsidRPr="00561A2B">
        <w:rPr>
          <w:b/>
          <w:sz w:val="28"/>
          <w:szCs w:val="28"/>
        </w:rPr>
        <w:t xml:space="preserve"> годов» в первом чтении и об основных характеристиках бюджета му</w:t>
      </w:r>
      <w:r w:rsidR="003C1D3A">
        <w:rPr>
          <w:b/>
          <w:sz w:val="28"/>
          <w:szCs w:val="28"/>
        </w:rPr>
        <w:t>ниципального образования на 2016 год и на плановый период 2017 и 2018</w:t>
      </w:r>
      <w:r w:rsidRPr="00561A2B">
        <w:rPr>
          <w:b/>
          <w:sz w:val="28"/>
          <w:szCs w:val="28"/>
        </w:rPr>
        <w:t xml:space="preserve"> годов</w:t>
      </w:r>
    </w:p>
    <w:p w:rsidR="00FB7F68" w:rsidRDefault="00FB7F68" w:rsidP="00FB7F68">
      <w:pPr>
        <w:jc w:val="center"/>
        <w:rPr>
          <w:b/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  <w:r w:rsidRPr="00561A2B">
        <w:rPr>
          <w:sz w:val="28"/>
          <w:szCs w:val="28"/>
        </w:rPr>
        <w:t>Рассмотрев проект решения Собрания депутатов муниципального образования город Венев Веневского района «О бюджете муниципального образования город</w:t>
      </w:r>
      <w:r w:rsidR="003C1D3A">
        <w:rPr>
          <w:sz w:val="28"/>
          <w:szCs w:val="28"/>
        </w:rPr>
        <w:t xml:space="preserve"> Венев Веневского района на 2016 год и плановый период 2017 и 2018</w:t>
      </w:r>
      <w:r w:rsidRPr="00561A2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 основные характеристики проекта бюджета муниципального образования город</w:t>
      </w:r>
      <w:r w:rsidR="003C1D3A">
        <w:rPr>
          <w:sz w:val="28"/>
          <w:szCs w:val="28"/>
        </w:rPr>
        <w:t xml:space="preserve"> Венев Веневского района на 2016</w:t>
      </w:r>
      <w:r>
        <w:rPr>
          <w:sz w:val="28"/>
          <w:szCs w:val="28"/>
        </w:rPr>
        <w:t xml:space="preserve"> год и</w:t>
      </w:r>
      <w:r w:rsidR="003C1D3A">
        <w:rPr>
          <w:sz w:val="28"/>
          <w:szCs w:val="28"/>
        </w:rPr>
        <w:t xml:space="preserve"> на плановый период 2017 и 2018 годов</w:t>
      </w:r>
      <w:r>
        <w:rPr>
          <w:sz w:val="28"/>
          <w:szCs w:val="28"/>
        </w:rPr>
        <w:t>, Собрание депутатов муниципального образования город Венев Веневского района РЕШИЛО:</w:t>
      </w:r>
    </w:p>
    <w:p w:rsidR="00FB7F68" w:rsidRDefault="00FB7F68" w:rsidP="00FB7F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1. Принять в первом чтении проект решения </w:t>
      </w:r>
      <w:r w:rsidRPr="00561A2B">
        <w:rPr>
          <w:sz w:val="28"/>
          <w:szCs w:val="28"/>
        </w:rPr>
        <w:t>Собрания депутатов муниципального образования город Венев Веневского района «О бюджете муниципального образования город</w:t>
      </w:r>
      <w:r w:rsidR="003C1D3A">
        <w:rPr>
          <w:sz w:val="28"/>
          <w:szCs w:val="28"/>
        </w:rPr>
        <w:t xml:space="preserve"> Венев Веневского района на 2016 год и плановый период 2017 и 2018</w:t>
      </w:r>
      <w:r w:rsidRPr="00561A2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</w:t>
      </w:r>
      <w:r w:rsidRPr="00865ACE">
        <w:rPr>
          <w:sz w:val="28"/>
          <w:szCs w:val="28"/>
        </w:rPr>
        <w:t>внесенный администрацией муниципального образования Веневский район.</w:t>
      </w:r>
    </w:p>
    <w:p w:rsidR="003C1D3A" w:rsidRDefault="003C1D3A" w:rsidP="003C1D3A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 Утвердить основные характеристики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района на 2016 год:</w:t>
      </w:r>
    </w:p>
    <w:p w:rsidR="003C1D3A" w:rsidRDefault="003C1D3A" w:rsidP="003C1D3A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1) общий объем доходов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района в сумме 48530,4 тыс. рублей;</w:t>
      </w:r>
    </w:p>
    <w:p w:rsidR="003C1D3A" w:rsidRPr="009F4072" w:rsidRDefault="003C1D3A" w:rsidP="003C1D3A">
      <w:pPr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2) общий объем расходов бюджета муниципального образования город Венев </w:t>
      </w:r>
      <w:proofErr w:type="spellStart"/>
      <w:r>
        <w:rPr>
          <w:sz w:val="28"/>
          <w:szCs w:val="27"/>
        </w:rPr>
        <w:t>Веневского</w:t>
      </w:r>
      <w:proofErr w:type="spellEnd"/>
      <w:r>
        <w:rPr>
          <w:sz w:val="28"/>
          <w:szCs w:val="27"/>
        </w:rPr>
        <w:t xml:space="preserve"> </w:t>
      </w:r>
      <w:proofErr w:type="gramStart"/>
      <w:r>
        <w:rPr>
          <w:sz w:val="28"/>
          <w:szCs w:val="27"/>
        </w:rPr>
        <w:t>района  в</w:t>
      </w:r>
      <w:proofErr w:type="gramEnd"/>
      <w:r>
        <w:rPr>
          <w:sz w:val="28"/>
          <w:szCs w:val="27"/>
        </w:rPr>
        <w:t xml:space="preserve"> сумме </w:t>
      </w:r>
      <w:r w:rsidRPr="00111AA3">
        <w:rPr>
          <w:sz w:val="28"/>
          <w:szCs w:val="27"/>
        </w:rPr>
        <w:t>485</w:t>
      </w:r>
      <w:r>
        <w:rPr>
          <w:sz w:val="28"/>
          <w:szCs w:val="27"/>
        </w:rPr>
        <w:t>3</w:t>
      </w:r>
      <w:r w:rsidRPr="00111AA3">
        <w:rPr>
          <w:sz w:val="28"/>
          <w:szCs w:val="27"/>
        </w:rPr>
        <w:t xml:space="preserve">0,4 </w:t>
      </w:r>
      <w:r w:rsidRPr="00111AA3">
        <w:rPr>
          <w:color w:val="000000"/>
          <w:sz w:val="28"/>
          <w:szCs w:val="27"/>
        </w:rPr>
        <w:t>тыс</w:t>
      </w:r>
      <w:r w:rsidRPr="00946C7A">
        <w:rPr>
          <w:color w:val="000000"/>
          <w:sz w:val="28"/>
          <w:szCs w:val="27"/>
        </w:rPr>
        <w:t>. рублей;</w:t>
      </w:r>
    </w:p>
    <w:p w:rsidR="003C1D3A" w:rsidRPr="00946C7A" w:rsidRDefault="003C1D3A" w:rsidP="003C1D3A">
      <w:pPr>
        <w:ind w:firstLine="720"/>
        <w:jc w:val="both"/>
        <w:rPr>
          <w:color w:val="000000"/>
          <w:sz w:val="28"/>
          <w:szCs w:val="27"/>
        </w:rPr>
      </w:pPr>
      <w:r w:rsidRPr="00946C7A">
        <w:rPr>
          <w:color w:val="000000"/>
          <w:sz w:val="28"/>
          <w:szCs w:val="27"/>
        </w:rPr>
        <w:lastRenderedPageBreak/>
        <w:t xml:space="preserve">2. Утвердить основные характеристики бюджета муниципального образования город Венев </w:t>
      </w:r>
      <w:proofErr w:type="spellStart"/>
      <w:r w:rsidRPr="00946C7A">
        <w:rPr>
          <w:color w:val="000000"/>
          <w:sz w:val="28"/>
          <w:szCs w:val="27"/>
        </w:rPr>
        <w:t>Веневского</w:t>
      </w:r>
      <w:proofErr w:type="spellEnd"/>
      <w:r w:rsidRPr="00946C7A">
        <w:rPr>
          <w:color w:val="000000"/>
          <w:sz w:val="28"/>
          <w:szCs w:val="27"/>
        </w:rPr>
        <w:t xml:space="preserve"> района на 201</w:t>
      </w:r>
      <w:r>
        <w:rPr>
          <w:color w:val="000000"/>
          <w:sz w:val="28"/>
          <w:szCs w:val="27"/>
        </w:rPr>
        <w:t>7</w:t>
      </w:r>
      <w:r w:rsidRPr="00946C7A">
        <w:rPr>
          <w:color w:val="000000"/>
          <w:sz w:val="28"/>
          <w:szCs w:val="27"/>
        </w:rPr>
        <w:t xml:space="preserve"> год и на 201</w:t>
      </w:r>
      <w:r>
        <w:rPr>
          <w:color w:val="000000"/>
          <w:sz w:val="28"/>
          <w:szCs w:val="27"/>
        </w:rPr>
        <w:t>8</w:t>
      </w:r>
      <w:r w:rsidRPr="00946C7A">
        <w:rPr>
          <w:color w:val="000000"/>
          <w:sz w:val="28"/>
          <w:szCs w:val="27"/>
        </w:rPr>
        <w:t xml:space="preserve"> год:</w:t>
      </w:r>
    </w:p>
    <w:p w:rsidR="003C1D3A" w:rsidRPr="00946C7A" w:rsidRDefault="003C1D3A" w:rsidP="003C1D3A">
      <w:pPr>
        <w:ind w:firstLine="708"/>
        <w:jc w:val="both"/>
        <w:rPr>
          <w:color w:val="000000"/>
          <w:sz w:val="28"/>
          <w:szCs w:val="27"/>
        </w:rPr>
      </w:pPr>
      <w:r w:rsidRPr="00946C7A">
        <w:rPr>
          <w:color w:val="000000"/>
          <w:sz w:val="28"/>
          <w:szCs w:val="27"/>
        </w:rPr>
        <w:t xml:space="preserve">1) общий объем доходов бюджета муниципального образования город Венев </w:t>
      </w:r>
      <w:proofErr w:type="spellStart"/>
      <w:r w:rsidRPr="00946C7A">
        <w:rPr>
          <w:color w:val="000000"/>
          <w:sz w:val="28"/>
          <w:szCs w:val="27"/>
        </w:rPr>
        <w:t>Веневского</w:t>
      </w:r>
      <w:proofErr w:type="spellEnd"/>
      <w:r w:rsidRPr="00946C7A">
        <w:rPr>
          <w:color w:val="000000"/>
          <w:sz w:val="28"/>
          <w:szCs w:val="27"/>
        </w:rPr>
        <w:t xml:space="preserve"> района на 201</w:t>
      </w:r>
      <w:r>
        <w:rPr>
          <w:color w:val="000000"/>
          <w:sz w:val="28"/>
          <w:szCs w:val="27"/>
        </w:rPr>
        <w:t>7</w:t>
      </w:r>
      <w:r w:rsidRPr="00946C7A">
        <w:rPr>
          <w:color w:val="000000"/>
          <w:sz w:val="28"/>
          <w:szCs w:val="27"/>
        </w:rPr>
        <w:t xml:space="preserve"> год в </w:t>
      </w:r>
      <w:proofErr w:type="gramStart"/>
      <w:r w:rsidRPr="00946C7A">
        <w:rPr>
          <w:color w:val="000000"/>
          <w:sz w:val="28"/>
          <w:szCs w:val="27"/>
        </w:rPr>
        <w:t xml:space="preserve">сумме </w:t>
      </w:r>
      <w:r>
        <w:rPr>
          <w:color w:val="000000"/>
          <w:sz w:val="28"/>
          <w:szCs w:val="27"/>
        </w:rPr>
        <w:t xml:space="preserve"> 49675</w:t>
      </w:r>
      <w:proofErr w:type="gramEnd"/>
      <w:r>
        <w:rPr>
          <w:color w:val="000000"/>
          <w:sz w:val="28"/>
          <w:szCs w:val="27"/>
        </w:rPr>
        <w:t xml:space="preserve">,4  </w:t>
      </w:r>
      <w:r w:rsidRPr="00946C7A">
        <w:rPr>
          <w:color w:val="000000"/>
          <w:sz w:val="28"/>
          <w:szCs w:val="27"/>
        </w:rPr>
        <w:t>тыс. рублей и на 201</w:t>
      </w:r>
      <w:r>
        <w:rPr>
          <w:color w:val="000000"/>
          <w:sz w:val="28"/>
          <w:szCs w:val="27"/>
        </w:rPr>
        <w:t>8</w:t>
      </w:r>
      <w:r w:rsidRPr="00946C7A">
        <w:rPr>
          <w:color w:val="000000"/>
          <w:sz w:val="28"/>
          <w:szCs w:val="27"/>
        </w:rPr>
        <w:t xml:space="preserve"> год в сумме </w:t>
      </w:r>
      <w:r w:rsidRPr="00F25123">
        <w:rPr>
          <w:color w:val="000000"/>
          <w:sz w:val="28"/>
          <w:szCs w:val="27"/>
        </w:rPr>
        <w:t>511</w:t>
      </w:r>
      <w:r>
        <w:rPr>
          <w:color w:val="000000"/>
          <w:sz w:val="28"/>
          <w:szCs w:val="27"/>
        </w:rPr>
        <w:t>18,7</w:t>
      </w:r>
      <w:r w:rsidRPr="00F25123">
        <w:rPr>
          <w:color w:val="000000"/>
          <w:sz w:val="28"/>
          <w:szCs w:val="27"/>
        </w:rPr>
        <w:t xml:space="preserve"> тыс</w:t>
      </w:r>
      <w:r w:rsidRPr="00946C7A">
        <w:rPr>
          <w:color w:val="000000"/>
          <w:sz w:val="28"/>
          <w:szCs w:val="27"/>
        </w:rPr>
        <w:t>. руб.;</w:t>
      </w:r>
    </w:p>
    <w:p w:rsidR="003C1D3A" w:rsidRPr="003C1D3A" w:rsidRDefault="003C1D3A" w:rsidP="003C1D3A">
      <w:pPr>
        <w:ind w:firstLine="708"/>
        <w:jc w:val="both"/>
        <w:rPr>
          <w:color w:val="000000"/>
          <w:sz w:val="28"/>
          <w:szCs w:val="27"/>
        </w:rPr>
      </w:pPr>
      <w:r w:rsidRPr="004C698E">
        <w:rPr>
          <w:sz w:val="28"/>
          <w:szCs w:val="27"/>
        </w:rPr>
        <w:t xml:space="preserve">2) общий объем расходов </w:t>
      </w:r>
      <w:r w:rsidRPr="00EB788E">
        <w:rPr>
          <w:sz w:val="28"/>
          <w:szCs w:val="27"/>
        </w:rPr>
        <w:t xml:space="preserve">бюджета муниципального образования город Венев </w:t>
      </w:r>
      <w:proofErr w:type="spellStart"/>
      <w:r w:rsidRPr="00EB788E">
        <w:rPr>
          <w:sz w:val="28"/>
          <w:szCs w:val="27"/>
        </w:rPr>
        <w:t>Веневского</w:t>
      </w:r>
      <w:proofErr w:type="spellEnd"/>
      <w:r w:rsidRPr="00EB788E">
        <w:rPr>
          <w:sz w:val="28"/>
          <w:szCs w:val="27"/>
        </w:rPr>
        <w:t xml:space="preserve"> </w:t>
      </w:r>
      <w:r w:rsidRPr="00EB788E">
        <w:rPr>
          <w:color w:val="000000"/>
          <w:sz w:val="28"/>
          <w:szCs w:val="27"/>
        </w:rPr>
        <w:t xml:space="preserve">района на 2017 год в сумме </w:t>
      </w:r>
      <w:r>
        <w:rPr>
          <w:color w:val="000000"/>
          <w:sz w:val="28"/>
          <w:szCs w:val="27"/>
        </w:rPr>
        <w:t>49675,</w:t>
      </w:r>
      <w:proofErr w:type="gramStart"/>
      <w:r>
        <w:rPr>
          <w:color w:val="000000"/>
          <w:sz w:val="28"/>
          <w:szCs w:val="27"/>
        </w:rPr>
        <w:t xml:space="preserve">4  </w:t>
      </w:r>
      <w:r w:rsidRPr="00EB788E">
        <w:rPr>
          <w:color w:val="000000"/>
          <w:sz w:val="28"/>
          <w:szCs w:val="27"/>
        </w:rPr>
        <w:t>тыс.</w:t>
      </w:r>
      <w:proofErr w:type="gramEnd"/>
      <w:r w:rsidRPr="00EB788E">
        <w:rPr>
          <w:color w:val="000000"/>
          <w:sz w:val="28"/>
          <w:szCs w:val="27"/>
        </w:rPr>
        <w:t xml:space="preserve"> рублей, в том числе условно утвержденные расходы в сумме </w:t>
      </w:r>
      <w:r>
        <w:rPr>
          <w:color w:val="000000"/>
          <w:sz w:val="28"/>
          <w:szCs w:val="27"/>
        </w:rPr>
        <w:t>1241,9</w:t>
      </w:r>
      <w:r w:rsidRPr="00EB788E">
        <w:rPr>
          <w:color w:val="000000"/>
          <w:sz w:val="28"/>
          <w:szCs w:val="27"/>
        </w:rPr>
        <w:t xml:space="preserve"> тыс. руб. и на 2018 год в сумме </w:t>
      </w:r>
      <w:r w:rsidRPr="00F25123">
        <w:rPr>
          <w:color w:val="000000"/>
          <w:sz w:val="28"/>
          <w:szCs w:val="27"/>
        </w:rPr>
        <w:t>511</w:t>
      </w:r>
      <w:r>
        <w:rPr>
          <w:color w:val="000000"/>
          <w:sz w:val="28"/>
          <w:szCs w:val="27"/>
        </w:rPr>
        <w:t>18,7</w:t>
      </w:r>
      <w:r w:rsidRPr="00EB788E">
        <w:rPr>
          <w:color w:val="000000"/>
          <w:sz w:val="28"/>
          <w:szCs w:val="27"/>
        </w:rPr>
        <w:t xml:space="preserve">тыс. руб., в том числе условно утвержденные расходы в сумме </w:t>
      </w:r>
      <w:r>
        <w:rPr>
          <w:color w:val="000000"/>
          <w:sz w:val="28"/>
          <w:szCs w:val="27"/>
        </w:rPr>
        <w:t>2555,9</w:t>
      </w:r>
      <w:r w:rsidRPr="00EB788E">
        <w:rPr>
          <w:color w:val="000000"/>
          <w:sz w:val="28"/>
          <w:szCs w:val="27"/>
        </w:rPr>
        <w:t xml:space="preserve"> тыс. руб.</w:t>
      </w:r>
    </w:p>
    <w:p w:rsidR="00FB7F68" w:rsidRPr="0074015A" w:rsidRDefault="00FB7F68" w:rsidP="00FB7F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7"/>
        </w:rPr>
        <w:t xml:space="preserve">3. </w:t>
      </w:r>
      <w:r w:rsidRPr="0074015A">
        <w:rPr>
          <w:sz w:val="28"/>
          <w:szCs w:val="28"/>
        </w:rPr>
        <w:t>Утвердить нормативы распределения доходов в бюджет муниципального образования</w:t>
      </w:r>
      <w:r>
        <w:rPr>
          <w:sz w:val="28"/>
          <w:szCs w:val="28"/>
        </w:rPr>
        <w:t>,</w:t>
      </w:r>
      <w:r w:rsidRPr="0074015A">
        <w:rPr>
          <w:sz w:val="28"/>
          <w:szCs w:val="28"/>
        </w:rPr>
        <w:t xml:space="preserve"> не установленные бюджетным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74015A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74015A">
        <w:rPr>
          <w:sz w:val="28"/>
          <w:szCs w:val="28"/>
        </w:rPr>
        <w:t xml:space="preserve">огласно </w:t>
      </w:r>
      <w:proofErr w:type="gramStart"/>
      <w:r w:rsidRPr="0074015A">
        <w:rPr>
          <w:sz w:val="28"/>
          <w:szCs w:val="28"/>
        </w:rPr>
        <w:t xml:space="preserve">приложению </w:t>
      </w:r>
      <w:r w:rsidRPr="00F7338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1 к настоящему решению</w:t>
      </w:r>
      <w:r w:rsidRPr="00F7338D">
        <w:rPr>
          <w:sz w:val="28"/>
          <w:szCs w:val="28"/>
        </w:rPr>
        <w:t>.</w:t>
      </w:r>
    </w:p>
    <w:p w:rsidR="00FB7F68" w:rsidRPr="00946C7A" w:rsidRDefault="00FB7F68" w:rsidP="00FB7F68">
      <w:pPr>
        <w:ind w:firstLine="708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Статья 2. Настоящее решение вступает в силу со дня его принятия. </w:t>
      </w: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Pr="000F46FE" w:rsidRDefault="00FB7F68" w:rsidP="00FB7F68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FB7F68" w:rsidRPr="0059523A" w:rsidRDefault="00FB7F68" w:rsidP="00FB7F68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</w:t>
      </w:r>
      <w:proofErr w:type="spellStart"/>
      <w:r w:rsidRPr="000F46FE">
        <w:rPr>
          <w:b/>
          <w:sz w:val="28"/>
          <w:szCs w:val="28"/>
        </w:rPr>
        <w:t>Веневского</w:t>
      </w:r>
      <w:proofErr w:type="spellEnd"/>
      <w:r w:rsidRPr="000F46FE">
        <w:rPr>
          <w:b/>
          <w:sz w:val="28"/>
          <w:szCs w:val="28"/>
        </w:rPr>
        <w:t xml:space="preserve"> района         </w:t>
      </w:r>
      <w:r>
        <w:rPr>
          <w:b/>
          <w:sz w:val="28"/>
          <w:szCs w:val="28"/>
        </w:rPr>
        <w:t xml:space="preserve">                        </w:t>
      </w:r>
      <w:r w:rsidRPr="000F46FE">
        <w:rPr>
          <w:b/>
          <w:sz w:val="28"/>
          <w:szCs w:val="28"/>
        </w:rPr>
        <w:t xml:space="preserve">             </w:t>
      </w:r>
      <w:r w:rsidR="003C1D3A">
        <w:rPr>
          <w:b/>
          <w:sz w:val="28"/>
          <w:szCs w:val="28"/>
        </w:rPr>
        <w:t>С.Ю. Петрушин</w:t>
      </w: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3C1D3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Default="003C1D3A" w:rsidP="00FB7F68">
      <w:pPr>
        <w:ind w:firstLine="708"/>
        <w:jc w:val="both"/>
        <w:rPr>
          <w:sz w:val="28"/>
          <w:szCs w:val="28"/>
        </w:rPr>
      </w:pPr>
    </w:p>
    <w:p w:rsidR="003C1D3A" w:rsidRDefault="003C1D3A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p w:rsidR="00FB7F68" w:rsidRDefault="00FB7F68" w:rsidP="00FB7F68">
      <w:pPr>
        <w:ind w:firstLine="708"/>
        <w:jc w:val="both"/>
        <w:rPr>
          <w:sz w:val="28"/>
          <w:szCs w:val="28"/>
        </w:rPr>
      </w:pPr>
    </w:p>
    <w:tbl>
      <w:tblPr>
        <w:tblW w:w="5865" w:type="dxa"/>
        <w:tblInd w:w="35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65"/>
      </w:tblGrid>
      <w:tr w:rsidR="00FB7F68" w:rsidRPr="00FB7F68" w:rsidTr="00394142">
        <w:trPr>
          <w:trHeight w:val="98"/>
        </w:trPr>
        <w:tc>
          <w:tcPr>
            <w:tcW w:w="5865" w:type="dxa"/>
          </w:tcPr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 xml:space="preserve">          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lastRenderedPageBreak/>
              <w:t xml:space="preserve">   Приложение № 1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B7F68">
              <w:rPr>
                <w:b/>
                <w:bCs/>
                <w:color w:val="000000"/>
              </w:rPr>
              <w:t xml:space="preserve">к решению Собрания депутатов муниципального образования город Венев Веневского района </w:t>
            </w:r>
          </w:p>
          <w:p w:rsidR="003C1D3A" w:rsidRPr="003C1D3A" w:rsidRDefault="003C1D3A" w:rsidP="003C1D3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</w:t>
            </w:r>
            <w:r w:rsidRPr="003C1D3A">
              <w:rPr>
                <w:b/>
                <w:szCs w:val="28"/>
              </w:rPr>
              <w:t xml:space="preserve">О рассмотрении проекта решения Собрания депутатов муниципального образования город Венев </w:t>
            </w:r>
            <w:proofErr w:type="spellStart"/>
            <w:r w:rsidRPr="003C1D3A">
              <w:rPr>
                <w:b/>
                <w:szCs w:val="28"/>
              </w:rPr>
              <w:t>Веневского</w:t>
            </w:r>
            <w:proofErr w:type="spellEnd"/>
            <w:r w:rsidRPr="003C1D3A">
              <w:rPr>
                <w:b/>
                <w:szCs w:val="28"/>
              </w:rPr>
              <w:t xml:space="preserve"> района «О бюджете муниципального образования город Венев </w:t>
            </w:r>
            <w:proofErr w:type="spellStart"/>
            <w:r w:rsidRPr="003C1D3A">
              <w:rPr>
                <w:b/>
                <w:szCs w:val="28"/>
              </w:rPr>
              <w:t>Веневского</w:t>
            </w:r>
            <w:proofErr w:type="spellEnd"/>
            <w:r w:rsidRPr="003C1D3A">
              <w:rPr>
                <w:b/>
                <w:szCs w:val="28"/>
              </w:rPr>
              <w:t xml:space="preserve"> района на 2016 год и плановый период 2017 и 2018 годов» в первом чтении и об основных характеристиках бюджета муниципального образования на 2016 год и на плановый период 2017 и 2018 годов</w:t>
            </w:r>
            <w:r>
              <w:rPr>
                <w:b/>
                <w:szCs w:val="28"/>
              </w:rPr>
              <w:t>»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B7F68" w:rsidRPr="00FB7F68" w:rsidRDefault="003C1D3A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 24 декабря 2015 </w:t>
            </w:r>
            <w:proofErr w:type="gramStart"/>
            <w:r>
              <w:rPr>
                <w:b/>
                <w:bCs/>
                <w:color w:val="000000"/>
              </w:rPr>
              <w:t>года  №</w:t>
            </w:r>
            <w:proofErr w:type="gramEnd"/>
            <w:r>
              <w:rPr>
                <w:b/>
                <w:bCs/>
                <w:color w:val="000000"/>
              </w:rPr>
              <w:t xml:space="preserve"> 32</w:t>
            </w:r>
            <w:r w:rsidR="00D36413">
              <w:rPr>
                <w:b/>
                <w:bCs/>
                <w:color w:val="000000"/>
              </w:rPr>
              <w:t>/1</w:t>
            </w:r>
            <w:r w:rsidR="00FB7F68" w:rsidRPr="00FB7F68">
              <w:rPr>
                <w:b/>
                <w:bCs/>
                <w:color w:val="000000"/>
              </w:rPr>
              <w:t xml:space="preserve"> </w:t>
            </w:r>
          </w:p>
          <w:p w:rsidR="00FB7F68" w:rsidRPr="00FB7F68" w:rsidRDefault="00FB7F68" w:rsidP="00FB7F6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FB7F68" w:rsidRPr="00FB7F68" w:rsidRDefault="00FB7F68" w:rsidP="00FB7F68">
      <w:pPr>
        <w:ind w:left="2124" w:firstLine="708"/>
        <w:rPr>
          <w:b/>
          <w:sz w:val="28"/>
          <w:szCs w:val="28"/>
        </w:rPr>
      </w:pPr>
    </w:p>
    <w:p w:rsidR="00FB7F68" w:rsidRPr="00FB7F68" w:rsidRDefault="00FB7F68" w:rsidP="00FB7F68">
      <w:pPr>
        <w:ind w:left="2124" w:firstLine="708"/>
        <w:rPr>
          <w:b/>
          <w:sz w:val="28"/>
          <w:szCs w:val="28"/>
        </w:rPr>
      </w:pPr>
    </w:p>
    <w:p w:rsidR="003C1D3A" w:rsidRPr="002B1BF2" w:rsidRDefault="003C1D3A" w:rsidP="003C1D3A">
      <w:pPr>
        <w:jc w:val="center"/>
        <w:rPr>
          <w:b/>
          <w:sz w:val="28"/>
          <w:szCs w:val="28"/>
        </w:rPr>
      </w:pPr>
      <w:r w:rsidRPr="002B1BF2">
        <w:rPr>
          <w:b/>
          <w:sz w:val="28"/>
          <w:szCs w:val="28"/>
        </w:rPr>
        <w:t>НОРМАТИВЫ</w:t>
      </w:r>
    </w:p>
    <w:p w:rsidR="003C1D3A" w:rsidRPr="002B1BF2" w:rsidRDefault="003C1D3A" w:rsidP="003C1D3A">
      <w:pPr>
        <w:jc w:val="center"/>
        <w:rPr>
          <w:b/>
          <w:sz w:val="28"/>
          <w:szCs w:val="28"/>
        </w:rPr>
      </w:pPr>
      <w:r w:rsidRPr="002B1BF2">
        <w:rPr>
          <w:b/>
          <w:sz w:val="28"/>
          <w:szCs w:val="28"/>
        </w:rPr>
        <w:t xml:space="preserve"> </w:t>
      </w:r>
      <w:proofErr w:type="gramStart"/>
      <w:r w:rsidRPr="002B1BF2">
        <w:rPr>
          <w:b/>
          <w:sz w:val="28"/>
          <w:szCs w:val="28"/>
        </w:rPr>
        <w:t>распределения  доходов</w:t>
      </w:r>
      <w:proofErr w:type="gramEnd"/>
      <w:r w:rsidRPr="002B1BF2">
        <w:rPr>
          <w:b/>
          <w:sz w:val="28"/>
          <w:szCs w:val="28"/>
        </w:rPr>
        <w:t xml:space="preserve"> в бюджет муниципального </w:t>
      </w:r>
    </w:p>
    <w:p w:rsidR="003C1D3A" w:rsidRPr="002B1BF2" w:rsidRDefault="003C1D3A" w:rsidP="003C1D3A">
      <w:pPr>
        <w:jc w:val="center"/>
        <w:rPr>
          <w:b/>
          <w:sz w:val="28"/>
          <w:szCs w:val="28"/>
        </w:rPr>
      </w:pPr>
      <w:r w:rsidRPr="002B1BF2">
        <w:rPr>
          <w:b/>
          <w:sz w:val="28"/>
          <w:szCs w:val="28"/>
        </w:rPr>
        <w:t xml:space="preserve">образования город Венев </w:t>
      </w:r>
      <w:proofErr w:type="spellStart"/>
      <w:r w:rsidRPr="002B1BF2">
        <w:rPr>
          <w:b/>
          <w:sz w:val="28"/>
          <w:szCs w:val="28"/>
        </w:rPr>
        <w:t>Веневского</w:t>
      </w:r>
      <w:proofErr w:type="spellEnd"/>
      <w:r w:rsidRPr="002B1BF2">
        <w:rPr>
          <w:b/>
          <w:sz w:val="28"/>
          <w:szCs w:val="28"/>
        </w:rPr>
        <w:t xml:space="preserve"> района, не </w:t>
      </w:r>
      <w:proofErr w:type="gramStart"/>
      <w:r>
        <w:rPr>
          <w:b/>
          <w:sz w:val="28"/>
          <w:szCs w:val="28"/>
        </w:rPr>
        <w:t>установленные</w:t>
      </w:r>
      <w:r w:rsidRPr="002B1BF2">
        <w:rPr>
          <w:b/>
          <w:sz w:val="28"/>
          <w:szCs w:val="28"/>
        </w:rPr>
        <w:t xml:space="preserve">  бюджетным</w:t>
      </w:r>
      <w:proofErr w:type="gramEnd"/>
      <w:r w:rsidRPr="002B1BF2">
        <w:rPr>
          <w:b/>
          <w:sz w:val="28"/>
          <w:szCs w:val="28"/>
        </w:rPr>
        <w:t xml:space="preserve"> законодательством Российской Федерации</w:t>
      </w:r>
    </w:p>
    <w:p w:rsidR="003C1D3A" w:rsidRPr="002B1BF2" w:rsidRDefault="003C1D3A" w:rsidP="003C1D3A">
      <w:pPr>
        <w:jc w:val="center"/>
        <w:rPr>
          <w:sz w:val="28"/>
          <w:szCs w:val="28"/>
        </w:rPr>
      </w:pPr>
    </w:p>
    <w:p w:rsidR="003C1D3A" w:rsidRPr="00581995" w:rsidRDefault="003C1D3A" w:rsidP="003C1D3A">
      <w:pPr>
        <w:jc w:val="center"/>
      </w:pPr>
      <w:bookmarkStart w:id="0" w:name="_GoBack"/>
      <w:bookmarkEnd w:id="0"/>
    </w:p>
    <w:tbl>
      <w:tblPr>
        <w:tblW w:w="9341" w:type="dxa"/>
        <w:tblInd w:w="91" w:type="dxa"/>
        <w:tblLook w:val="0000" w:firstRow="0" w:lastRow="0" w:firstColumn="0" w:lastColumn="0" w:noHBand="0" w:noVBand="0"/>
      </w:tblPr>
      <w:tblGrid>
        <w:gridCol w:w="3561"/>
        <w:gridCol w:w="3461"/>
        <w:gridCol w:w="2319"/>
      </w:tblGrid>
      <w:tr w:rsidR="003C1D3A" w:rsidRPr="002C4F5B" w:rsidTr="009505E1">
        <w:trPr>
          <w:trHeight w:val="1549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2C4F5B">
              <w:rPr>
                <w:b/>
                <w:color w:val="000000"/>
                <w:sz w:val="27"/>
                <w:szCs w:val="27"/>
              </w:rPr>
              <w:t>КБК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2C4F5B">
              <w:rPr>
                <w:b/>
                <w:color w:val="000000"/>
                <w:sz w:val="27"/>
                <w:szCs w:val="27"/>
              </w:rPr>
              <w:t xml:space="preserve">Наименование кодов классификации доходов 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D3A" w:rsidRPr="002C4F5B" w:rsidRDefault="003C1D3A" w:rsidP="009505E1">
            <w:pPr>
              <w:jc w:val="center"/>
              <w:rPr>
                <w:b/>
                <w:sz w:val="27"/>
                <w:szCs w:val="27"/>
              </w:rPr>
            </w:pPr>
            <w:r w:rsidRPr="002C4F5B">
              <w:rPr>
                <w:b/>
                <w:sz w:val="27"/>
                <w:szCs w:val="27"/>
              </w:rPr>
              <w:t>Нормативы распределения в бюджеты муниципальных районов, %</w:t>
            </w:r>
          </w:p>
        </w:tc>
      </w:tr>
      <w:tr w:rsidR="003C1D3A" w:rsidRPr="002C4F5B" w:rsidTr="009505E1">
        <w:trPr>
          <w:trHeight w:val="877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jc w:val="center"/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  <w:lang w:val="en-US"/>
              </w:rPr>
              <w:t>00</w:t>
            </w:r>
            <w:r w:rsidRPr="002C4F5B">
              <w:rPr>
                <w:sz w:val="27"/>
                <w:szCs w:val="27"/>
              </w:rPr>
              <w:t>0 1 09 0405</w:t>
            </w:r>
            <w:r w:rsidRPr="002C4F5B">
              <w:rPr>
                <w:sz w:val="27"/>
                <w:szCs w:val="27"/>
                <w:lang w:val="en-US"/>
              </w:rPr>
              <w:t>3</w:t>
            </w:r>
            <w:r w:rsidRPr="002C4F5B">
              <w:rPr>
                <w:sz w:val="27"/>
                <w:szCs w:val="27"/>
              </w:rPr>
              <w:t xml:space="preserve"> 13 0000 110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3A" w:rsidRPr="002C4F5B" w:rsidRDefault="003C1D3A" w:rsidP="009505E1">
            <w:pPr>
              <w:jc w:val="center"/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</w:rPr>
              <w:t>100,0</w:t>
            </w:r>
          </w:p>
        </w:tc>
      </w:tr>
      <w:tr w:rsidR="003C1D3A" w:rsidRPr="002C4F5B" w:rsidTr="009505E1">
        <w:trPr>
          <w:trHeight w:val="563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jc w:val="center"/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  <w:lang w:val="en-US"/>
              </w:rPr>
              <w:t>00</w:t>
            </w:r>
            <w:r w:rsidRPr="002C4F5B">
              <w:rPr>
                <w:sz w:val="27"/>
                <w:szCs w:val="27"/>
              </w:rPr>
              <w:t>0 1 17 01050 1</w:t>
            </w:r>
            <w:r w:rsidRPr="002C4F5B">
              <w:rPr>
                <w:sz w:val="27"/>
                <w:szCs w:val="27"/>
                <w:lang w:val="en-US"/>
              </w:rPr>
              <w:t>3</w:t>
            </w:r>
            <w:r w:rsidRPr="002C4F5B">
              <w:rPr>
                <w:sz w:val="27"/>
                <w:szCs w:val="27"/>
              </w:rPr>
              <w:t xml:space="preserve"> 0000 180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D3A" w:rsidRPr="002C4F5B" w:rsidRDefault="003C1D3A" w:rsidP="009505E1">
            <w:pPr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D3A" w:rsidRPr="002C4F5B" w:rsidRDefault="003C1D3A" w:rsidP="009505E1">
            <w:pPr>
              <w:jc w:val="center"/>
              <w:rPr>
                <w:sz w:val="27"/>
                <w:szCs w:val="27"/>
              </w:rPr>
            </w:pPr>
            <w:r w:rsidRPr="002C4F5B">
              <w:rPr>
                <w:sz w:val="27"/>
                <w:szCs w:val="27"/>
              </w:rPr>
              <w:t>100,0</w:t>
            </w:r>
          </w:p>
        </w:tc>
      </w:tr>
    </w:tbl>
    <w:p w:rsidR="003C1D3A" w:rsidRDefault="003C1D3A" w:rsidP="003C1D3A">
      <w:pPr>
        <w:jc w:val="center"/>
      </w:pPr>
    </w:p>
    <w:p w:rsidR="003C1D3A" w:rsidRDefault="003C1D3A" w:rsidP="003C1D3A">
      <w:pPr>
        <w:jc w:val="both"/>
        <w:rPr>
          <w:b/>
          <w:sz w:val="28"/>
          <w:szCs w:val="28"/>
          <w:lang w:val="en-US"/>
        </w:rPr>
      </w:pPr>
    </w:p>
    <w:p w:rsidR="003C1D3A" w:rsidRPr="000561E4" w:rsidRDefault="003C1D3A" w:rsidP="003C1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004A1F" w:rsidRDefault="00004A1F"/>
    <w:sectPr w:rsidR="0000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6152F"/>
    <w:multiLevelType w:val="hybridMultilevel"/>
    <w:tmpl w:val="0C18519A"/>
    <w:lvl w:ilvl="0" w:tplc="E3524C8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68"/>
    <w:rsid w:val="00004A1F"/>
    <w:rsid w:val="003C1D3A"/>
    <w:rsid w:val="008B03F6"/>
    <w:rsid w:val="00D36413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A2DA2-1302-450D-B51B-068DEF4B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Sobr_Dep</cp:lastModifiedBy>
  <cp:revision>3</cp:revision>
  <dcterms:created xsi:type="dcterms:W3CDTF">2014-12-12T10:13:00Z</dcterms:created>
  <dcterms:modified xsi:type="dcterms:W3CDTF">2015-12-24T11:34:00Z</dcterms:modified>
</cp:coreProperties>
</file>