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63" w:rsidRPr="00EB2FFC" w:rsidRDefault="00056D02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063" w:rsidRPr="00EB2FF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ГОРОД </w:t>
      </w:r>
    </w:p>
    <w:p w:rsidR="00420063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ВЕНЕВ ВЕНЕВСКОГО РАЙОНА</w:t>
      </w:r>
    </w:p>
    <w:p w:rsidR="008A1FF5" w:rsidRPr="00EB2FFC" w:rsidRDefault="008A1FF5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муниципального 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образования город Венев Веневского района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396D58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20063" w:rsidRPr="00EB2FFC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F30C76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420063" w:rsidRPr="00EB2FFC">
        <w:rPr>
          <w:rFonts w:ascii="Times New Roman" w:hAnsi="Times New Roman" w:cs="Times New Roman"/>
          <w:b/>
          <w:sz w:val="28"/>
          <w:szCs w:val="28"/>
        </w:rPr>
        <w:t>-е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396D58" w:rsidP="0042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30C76">
        <w:rPr>
          <w:rFonts w:ascii="Times New Roman" w:hAnsi="Times New Roman" w:cs="Times New Roman"/>
          <w:sz w:val="28"/>
          <w:szCs w:val="28"/>
        </w:rPr>
        <w:t>26</w:t>
      </w:r>
      <w:r w:rsidR="00420063">
        <w:rPr>
          <w:rFonts w:ascii="Times New Roman" w:hAnsi="Times New Roman" w:cs="Times New Roman"/>
          <w:sz w:val="28"/>
          <w:szCs w:val="28"/>
        </w:rPr>
        <w:t xml:space="preserve">» </w:t>
      </w:r>
      <w:r w:rsidR="00F30C76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30C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420063" w:rsidRPr="00EB2FFC">
        <w:rPr>
          <w:rFonts w:ascii="Times New Roman" w:hAnsi="Times New Roman" w:cs="Times New Roman"/>
          <w:sz w:val="28"/>
          <w:szCs w:val="28"/>
        </w:rPr>
        <w:t xml:space="preserve"> г</w:t>
      </w:r>
      <w:r w:rsidR="00F30C76">
        <w:rPr>
          <w:rFonts w:ascii="Times New Roman" w:hAnsi="Times New Roman" w:cs="Times New Roman"/>
          <w:sz w:val="28"/>
          <w:szCs w:val="28"/>
        </w:rPr>
        <w:t>ода</w:t>
      </w:r>
      <w:r w:rsidR="00420063" w:rsidRPr="00EB2F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00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0063" w:rsidRPr="00EB2FF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F30C76">
        <w:rPr>
          <w:rFonts w:ascii="Times New Roman" w:hAnsi="Times New Roman" w:cs="Times New Roman"/>
          <w:sz w:val="28"/>
          <w:szCs w:val="28"/>
        </w:rPr>
        <w:t>33</w:t>
      </w:r>
      <w:r w:rsidR="008A1FF5">
        <w:rPr>
          <w:rFonts w:ascii="Times New Roman" w:hAnsi="Times New Roman" w:cs="Times New Roman"/>
          <w:sz w:val="28"/>
          <w:szCs w:val="28"/>
        </w:rPr>
        <w:t>/2</w:t>
      </w:r>
    </w:p>
    <w:p w:rsidR="00420063" w:rsidRDefault="00420063" w:rsidP="0042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FFC">
        <w:rPr>
          <w:rFonts w:ascii="Times New Roman" w:hAnsi="Times New Roman" w:cs="Times New Roman"/>
          <w:sz w:val="28"/>
          <w:szCs w:val="28"/>
        </w:rPr>
        <w:t>г. Венев</w:t>
      </w:r>
    </w:p>
    <w:p w:rsidR="00420063" w:rsidRPr="00BD0E98" w:rsidRDefault="00420063" w:rsidP="0042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063" w:rsidRDefault="00420063" w:rsidP="008A1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="001B2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  <w:proofErr w:type="gramStart"/>
      <w:r w:rsidRPr="00BD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A1FF5" w:rsidRPr="0056278D">
        <w:rPr>
          <w:rFonts w:ascii="Times New Roman" w:hAnsi="Times New Roman"/>
          <w:b/>
          <w:sz w:val="28"/>
          <w:szCs w:val="28"/>
        </w:rPr>
        <w:t xml:space="preserve"> реализации</w:t>
      </w:r>
      <w:proofErr w:type="gramEnd"/>
      <w:r w:rsidR="008A1FF5" w:rsidRPr="0056278D">
        <w:rPr>
          <w:rFonts w:ascii="Times New Roman" w:hAnsi="Times New Roman"/>
          <w:b/>
          <w:sz w:val="28"/>
          <w:szCs w:val="28"/>
        </w:rPr>
        <w:t xml:space="preserve"> полномочий администрации муниципального образования </w:t>
      </w:r>
      <w:r w:rsidR="008A1FF5">
        <w:rPr>
          <w:rFonts w:ascii="Times New Roman" w:hAnsi="Times New Roman"/>
          <w:b/>
          <w:sz w:val="28"/>
          <w:szCs w:val="28"/>
        </w:rPr>
        <w:t xml:space="preserve">город Венев </w:t>
      </w:r>
      <w:proofErr w:type="spellStart"/>
      <w:r w:rsidR="008A1FF5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="008A1FF5">
        <w:rPr>
          <w:rFonts w:ascii="Times New Roman" w:hAnsi="Times New Roman"/>
          <w:b/>
          <w:sz w:val="28"/>
          <w:szCs w:val="28"/>
        </w:rPr>
        <w:t xml:space="preserve"> района</w:t>
      </w:r>
      <w:r w:rsidR="008A1FF5" w:rsidRPr="00BD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</w:t>
      </w:r>
      <w:r w:rsidRPr="00BD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20063" w:rsidRPr="00BD0E98" w:rsidRDefault="00420063" w:rsidP="0042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063" w:rsidRPr="008A1FF5" w:rsidRDefault="00420063" w:rsidP="0042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 октября 2003г. № 131-ФЗ «Об общих принципах организации местного самоуправления»,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муниципального образования город Венев Веневского района от 28.06.2010 № 18/4 «Об утверждении порядка организации и проведения ежегодных отчетов главы муниципального образования город Венев Веневского района и главы администрации муниципального образования город Венев Веневского района»,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и обсудив отчет главы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C8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396D5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Шубчинского</w:t>
      </w:r>
      <w:proofErr w:type="spellEnd"/>
      <w:r w:rsidR="0039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A1FF5" w:rsidRPr="008A1FF5">
        <w:rPr>
          <w:rFonts w:ascii="Times New Roman" w:hAnsi="Times New Roman"/>
          <w:sz w:val="28"/>
          <w:szCs w:val="28"/>
        </w:rPr>
        <w:t xml:space="preserve">реализации полномочий администрации муниципального образования город Венев </w:t>
      </w:r>
      <w:proofErr w:type="spellStart"/>
      <w:r w:rsidR="008A1FF5" w:rsidRPr="008A1FF5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8A1FF5" w:rsidRPr="008A1FF5">
        <w:rPr>
          <w:rFonts w:ascii="Times New Roman" w:hAnsi="Times New Roman"/>
          <w:sz w:val="28"/>
          <w:szCs w:val="28"/>
        </w:rPr>
        <w:t xml:space="preserve"> района</w:t>
      </w:r>
      <w:r w:rsidR="008A1FF5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30C76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2020</w:t>
      </w:r>
      <w:r w:rsidR="008A1FF5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муниципального образования город Венев Веневского района, </w:t>
      </w:r>
      <w:r w:rsidRP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муниципального образования город Венев Веневского района РЕШИЛО:</w:t>
      </w:r>
    </w:p>
    <w:p w:rsidR="00420063" w:rsidRDefault="00726B8E" w:rsidP="00420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Отчет </w:t>
      </w:r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муниципального образования </w:t>
      </w:r>
      <w:proofErr w:type="spellStart"/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B065F7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065F7" w:rsidRPr="008A1FF5">
        <w:rPr>
          <w:rFonts w:ascii="Times New Roman" w:hAnsi="Times New Roman"/>
          <w:sz w:val="28"/>
          <w:szCs w:val="28"/>
        </w:rPr>
        <w:t>реализации</w:t>
      </w:r>
      <w:r w:rsidR="00EE1012" w:rsidRPr="008A1FF5">
        <w:rPr>
          <w:rFonts w:ascii="Times New Roman" w:hAnsi="Times New Roman"/>
          <w:sz w:val="28"/>
          <w:szCs w:val="28"/>
        </w:rPr>
        <w:t xml:space="preserve"> полномочий администрации муниципального образования город Венев </w:t>
      </w:r>
      <w:proofErr w:type="spellStart"/>
      <w:r w:rsidR="00EE1012" w:rsidRPr="008A1FF5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EE1012" w:rsidRPr="008A1FF5">
        <w:rPr>
          <w:rFonts w:ascii="Times New Roman" w:hAnsi="Times New Roman"/>
          <w:sz w:val="28"/>
          <w:szCs w:val="28"/>
        </w:rPr>
        <w:t xml:space="preserve"> района</w:t>
      </w:r>
      <w:r w:rsidR="00F3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</w:t>
      </w:r>
      <w:r w:rsidR="00EE1012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3E3" w:rsidRP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8A1FF5" w:rsidRDefault="008A1FF5" w:rsidP="008A1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</w:t>
      </w:r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Venev</w:t>
      </w:r>
      <w:proofErr w:type="spellEnd"/>
      <w:r w:rsidRP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1DAF" w:rsidRPr="001339A6" w:rsidRDefault="009A1DAF" w:rsidP="008A1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отчет в газете «Вести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 </w:t>
      </w:r>
    </w:p>
    <w:p w:rsidR="007D33E3" w:rsidRPr="008A1FF5" w:rsidRDefault="009A1DAF" w:rsidP="008A1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1FF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подписания.</w:t>
      </w:r>
    </w:p>
    <w:p w:rsidR="005F5CA9" w:rsidRDefault="005F5CA9" w:rsidP="0042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5F7" w:rsidRDefault="00396D58" w:rsidP="00B06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B0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B065F7" w:rsidRDefault="00B065F7" w:rsidP="008A1F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Венев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</w:t>
      </w:r>
      <w:r w:rsidR="00F3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9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 Зеленчук</w:t>
      </w:r>
    </w:p>
    <w:p w:rsidR="00F30C76" w:rsidRDefault="00F30C76" w:rsidP="008A1FF5">
      <w:pPr>
        <w:pStyle w:val="a3"/>
        <w:jc w:val="right"/>
        <w:rPr>
          <w:sz w:val="24"/>
          <w:szCs w:val="28"/>
        </w:rPr>
      </w:pPr>
    </w:p>
    <w:p w:rsidR="008A1FF5" w:rsidRPr="001339A6" w:rsidRDefault="008A1FF5" w:rsidP="008A1FF5">
      <w:pPr>
        <w:pStyle w:val="a3"/>
        <w:jc w:val="right"/>
        <w:rPr>
          <w:sz w:val="24"/>
          <w:szCs w:val="28"/>
        </w:rPr>
      </w:pPr>
      <w:r w:rsidRPr="001339A6">
        <w:rPr>
          <w:sz w:val="24"/>
          <w:szCs w:val="28"/>
        </w:rPr>
        <w:lastRenderedPageBreak/>
        <w:t xml:space="preserve">Приложение </w:t>
      </w:r>
    </w:p>
    <w:p w:rsidR="008A1FF5" w:rsidRDefault="008A1FF5" w:rsidP="008A1FF5">
      <w:pPr>
        <w:pStyle w:val="a3"/>
        <w:jc w:val="right"/>
        <w:rPr>
          <w:sz w:val="24"/>
          <w:szCs w:val="28"/>
        </w:rPr>
      </w:pPr>
      <w:r>
        <w:rPr>
          <w:sz w:val="24"/>
          <w:szCs w:val="28"/>
        </w:rPr>
        <w:t>к</w:t>
      </w:r>
      <w:r w:rsidRPr="001339A6">
        <w:rPr>
          <w:sz w:val="24"/>
          <w:szCs w:val="28"/>
        </w:rPr>
        <w:t xml:space="preserve"> решению Собрания депутатов </w:t>
      </w:r>
    </w:p>
    <w:p w:rsidR="008A1FF5" w:rsidRDefault="008A1FF5" w:rsidP="008A1FF5">
      <w:pPr>
        <w:pStyle w:val="a3"/>
        <w:jc w:val="right"/>
        <w:rPr>
          <w:sz w:val="24"/>
          <w:szCs w:val="28"/>
        </w:rPr>
      </w:pPr>
      <w:r w:rsidRPr="001339A6">
        <w:rPr>
          <w:sz w:val="24"/>
          <w:szCs w:val="28"/>
        </w:rPr>
        <w:t xml:space="preserve">муниципального образования </w:t>
      </w:r>
    </w:p>
    <w:p w:rsidR="008A1FF5" w:rsidRDefault="008A1FF5" w:rsidP="008A1FF5">
      <w:pPr>
        <w:pStyle w:val="a3"/>
        <w:jc w:val="right"/>
        <w:rPr>
          <w:sz w:val="24"/>
          <w:szCs w:val="28"/>
        </w:rPr>
      </w:pPr>
      <w:r w:rsidRPr="001339A6">
        <w:rPr>
          <w:sz w:val="24"/>
          <w:szCs w:val="28"/>
        </w:rPr>
        <w:t xml:space="preserve">город Венев </w:t>
      </w:r>
      <w:proofErr w:type="spellStart"/>
      <w:r w:rsidRPr="001339A6">
        <w:rPr>
          <w:sz w:val="24"/>
          <w:szCs w:val="28"/>
        </w:rPr>
        <w:t>Венвского</w:t>
      </w:r>
      <w:proofErr w:type="spellEnd"/>
      <w:r w:rsidRPr="001339A6">
        <w:rPr>
          <w:sz w:val="24"/>
          <w:szCs w:val="28"/>
        </w:rPr>
        <w:t xml:space="preserve"> района </w:t>
      </w:r>
    </w:p>
    <w:p w:rsidR="008A1FF5" w:rsidRDefault="008A1FF5" w:rsidP="008A1FF5">
      <w:pPr>
        <w:pStyle w:val="a3"/>
        <w:jc w:val="right"/>
        <w:rPr>
          <w:sz w:val="24"/>
          <w:szCs w:val="28"/>
        </w:rPr>
      </w:pPr>
      <w:r w:rsidRPr="001339A6">
        <w:rPr>
          <w:sz w:val="24"/>
          <w:szCs w:val="28"/>
        </w:rPr>
        <w:t>от «</w:t>
      </w:r>
      <w:r w:rsidR="00F30C76">
        <w:rPr>
          <w:sz w:val="24"/>
          <w:szCs w:val="28"/>
        </w:rPr>
        <w:t>26</w:t>
      </w:r>
      <w:r w:rsidRPr="001339A6">
        <w:rPr>
          <w:sz w:val="24"/>
          <w:szCs w:val="28"/>
        </w:rPr>
        <w:t>»</w:t>
      </w:r>
      <w:r w:rsidR="00396D58">
        <w:rPr>
          <w:sz w:val="24"/>
          <w:szCs w:val="28"/>
        </w:rPr>
        <w:t xml:space="preserve"> </w:t>
      </w:r>
      <w:r w:rsidR="00F30C76">
        <w:rPr>
          <w:sz w:val="24"/>
          <w:szCs w:val="28"/>
        </w:rPr>
        <w:t xml:space="preserve">мая </w:t>
      </w:r>
      <w:r w:rsidR="00396D58">
        <w:rPr>
          <w:sz w:val="24"/>
          <w:szCs w:val="28"/>
        </w:rPr>
        <w:t>20</w:t>
      </w:r>
      <w:r w:rsidR="00F30C76">
        <w:rPr>
          <w:sz w:val="24"/>
          <w:szCs w:val="28"/>
        </w:rPr>
        <w:t>2</w:t>
      </w:r>
      <w:r w:rsidR="00396D58">
        <w:rPr>
          <w:sz w:val="24"/>
          <w:szCs w:val="28"/>
        </w:rPr>
        <w:t>1</w:t>
      </w:r>
      <w:r w:rsidRPr="001339A6">
        <w:rPr>
          <w:sz w:val="24"/>
          <w:szCs w:val="28"/>
        </w:rPr>
        <w:t xml:space="preserve"> года</w:t>
      </w:r>
      <w:r w:rsidR="00396D58">
        <w:rPr>
          <w:sz w:val="24"/>
          <w:szCs w:val="28"/>
        </w:rPr>
        <w:t xml:space="preserve"> № </w:t>
      </w:r>
      <w:r w:rsidR="00F30C76">
        <w:rPr>
          <w:sz w:val="24"/>
          <w:szCs w:val="28"/>
        </w:rPr>
        <w:t>33</w:t>
      </w:r>
      <w:r>
        <w:rPr>
          <w:sz w:val="24"/>
          <w:szCs w:val="28"/>
        </w:rPr>
        <w:t>/2</w:t>
      </w:r>
    </w:p>
    <w:p w:rsidR="008A1FF5" w:rsidRPr="008A1FF5" w:rsidRDefault="008A1FF5" w:rsidP="008A1F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FF5" w:rsidRPr="00A36B20" w:rsidRDefault="008A1FF5" w:rsidP="00F30C76">
      <w:pPr>
        <w:pStyle w:val="a3"/>
        <w:ind w:firstLine="709"/>
        <w:jc w:val="center"/>
        <w:rPr>
          <w:b/>
          <w:szCs w:val="28"/>
        </w:rPr>
      </w:pPr>
      <w:r w:rsidRPr="00A36B20">
        <w:rPr>
          <w:b/>
          <w:szCs w:val="28"/>
        </w:rPr>
        <w:t xml:space="preserve">Отчет главы администрации муниципального образования </w:t>
      </w:r>
      <w:proofErr w:type="spellStart"/>
      <w:r w:rsidRPr="00A36B20">
        <w:rPr>
          <w:b/>
          <w:szCs w:val="28"/>
        </w:rPr>
        <w:t>Веневский</w:t>
      </w:r>
      <w:proofErr w:type="spellEnd"/>
      <w:r w:rsidRPr="00A36B20">
        <w:rPr>
          <w:b/>
          <w:szCs w:val="28"/>
        </w:rPr>
        <w:t xml:space="preserve"> район о реализации полномочий администрации муниципального образования город Венев </w:t>
      </w:r>
      <w:proofErr w:type="spellStart"/>
      <w:r w:rsidRPr="00A36B20">
        <w:rPr>
          <w:b/>
          <w:szCs w:val="28"/>
        </w:rPr>
        <w:t>Веневского</w:t>
      </w:r>
      <w:proofErr w:type="spellEnd"/>
      <w:r w:rsidRPr="00A36B20">
        <w:rPr>
          <w:b/>
          <w:szCs w:val="28"/>
        </w:rPr>
        <w:t xml:space="preserve"> района з</w:t>
      </w:r>
      <w:r w:rsidR="00B065F7" w:rsidRPr="00A36B20">
        <w:rPr>
          <w:b/>
          <w:szCs w:val="28"/>
        </w:rPr>
        <w:t>а</w:t>
      </w:r>
      <w:r w:rsidR="00F30C76" w:rsidRPr="00A36B20">
        <w:rPr>
          <w:b/>
          <w:szCs w:val="28"/>
        </w:rPr>
        <w:t xml:space="preserve"> 2020</w:t>
      </w:r>
      <w:r w:rsidRPr="00A36B20">
        <w:rPr>
          <w:b/>
          <w:szCs w:val="28"/>
        </w:rPr>
        <w:t xml:space="preserve"> год</w:t>
      </w:r>
    </w:p>
    <w:p w:rsidR="00A36B20" w:rsidRPr="00A36B20" w:rsidRDefault="00A36B20" w:rsidP="00A36B2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sz w:val="28"/>
          <w:szCs w:val="28"/>
        </w:rPr>
      </w:pPr>
      <w:r w:rsidRPr="00A36B20">
        <w:rPr>
          <w:rStyle w:val="a6"/>
          <w:sz w:val="28"/>
          <w:szCs w:val="28"/>
        </w:rPr>
        <w:t>Уважаемые депутаты! </w:t>
      </w:r>
    </w:p>
    <w:p w:rsidR="00A36B20" w:rsidRPr="00A36B20" w:rsidRDefault="00A36B20" w:rsidP="00A36B2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B20">
        <w:rPr>
          <w:sz w:val="28"/>
          <w:szCs w:val="28"/>
        </w:rPr>
        <w:t xml:space="preserve">Сегодня в соответствии с действующим законодательством и Уставом муниципального образования представляю отчет о работе администрации муниципального образования </w:t>
      </w:r>
      <w:proofErr w:type="spellStart"/>
      <w:r w:rsidRPr="00A36B20">
        <w:rPr>
          <w:sz w:val="28"/>
          <w:szCs w:val="28"/>
        </w:rPr>
        <w:t>Веневский</w:t>
      </w:r>
      <w:proofErr w:type="spellEnd"/>
      <w:r w:rsidRPr="00A36B20">
        <w:rPr>
          <w:sz w:val="28"/>
          <w:szCs w:val="28"/>
        </w:rPr>
        <w:t xml:space="preserve"> район за 2020 год в части реализации полномочий администрации муниципального образования город Венев.</w:t>
      </w:r>
    </w:p>
    <w:p w:rsidR="00A36B20" w:rsidRPr="00A36B20" w:rsidRDefault="00A36B20" w:rsidP="00A36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36B20">
        <w:rPr>
          <w:rStyle w:val="normaltextrun"/>
          <w:sz w:val="28"/>
          <w:szCs w:val="28"/>
        </w:rPr>
        <w:t>Главным инструментом проведения в 2020 году социальной, финансовой и инвестиционной политики на территории муниципального образования является бюджет.</w:t>
      </w:r>
      <w:r w:rsidRPr="00A36B20">
        <w:rPr>
          <w:rStyle w:val="eop"/>
          <w:sz w:val="28"/>
          <w:szCs w:val="28"/>
        </w:rPr>
        <w:t> </w:t>
      </w:r>
    </w:p>
    <w:p w:rsidR="00A36B20" w:rsidRPr="00A36B20" w:rsidRDefault="00A36B20" w:rsidP="00A36B20">
      <w:pPr>
        <w:pStyle w:val="paragraph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A36B20">
        <w:rPr>
          <w:rStyle w:val="normaltextrun"/>
          <w:sz w:val="28"/>
          <w:szCs w:val="28"/>
        </w:rPr>
        <w:t xml:space="preserve">Доходы бюджета муниципального образования город </w:t>
      </w:r>
      <w:proofErr w:type="gramStart"/>
      <w:r w:rsidRPr="00A36B20">
        <w:rPr>
          <w:rStyle w:val="normaltextrun"/>
          <w:sz w:val="28"/>
          <w:szCs w:val="28"/>
        </w:rPr>
        <w:t>Венев  </w:t>
      </w:r>
      <w:proofErr w:type="spellStart"/>
      <w:r w:rsidRPr="00A36B20">
        <w:rPr>
          <w:rStyle w:val="spellingerror"/>
          <w:sz w:val="28"/>
          <w:szCs w:val="28"/>
        </w:rPr>
        <w:t>Веневского</w:t>
      </w:r>
      <w:proofErr w:type="spellEnd"/>
      <w:proofErr w:type="gramEnd"/>
      <w:r w:rsidRPr="00A36B20">
        <w:rPr>
          <w:rStyle w:val="normaltextrun"/>
          <w:sz w:val="28"/>
          <w:szCs w:val="28"/>
        </w:rPr>
        <w:t> района за 2020 год исполнены в сумме 55,8 млн. рублей. </w:t>
      </w:r>
      <w:r w:rsidRPr="00A36B20">
        <w:rPr>
          <w:rStyle w:val="eop"/>
          <w:sz w:val="28"/>
          <w:szCs w:val="28"/>
        </w:rPr>
        <w:t> </w:t>
      </w:r>
    </w:p>
    <w:p w:rsidR="00A36B20" w:rsidRPr="00C8537D" w:rsidRDefault="00A36B20" w:rsidP="00A36B20">
      <w:pPr>
        <w:pStyle w:val="paragraph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C8537D">
        <w:rPr>
          <w:rStyle w:val="normaltextrun"/>
          <w:iCs/>
          <w:sz w:val="28"/>
          <w:szCs w:val="28"/>
        </w:rPr>
        <w:t>Из них: </w:t>
      </w:r>
      <w:r w:rsidRPr="00C8537D">
        <w:rPr>
          <w:rStyle w:val="eop"/>
          <w:sz w:val="28"/>
          <w:szCs w:val="28"/>
        </w:rPr>
        <w:t> </w:t>
      </w:r>
    </w:p>
    <w:p w:rsidR="00A36B20" w:rsidRPr="00A36B20" w:rsidRDefault="00A36B20" w:rsidP="00A36B20">
      <w:pPr>
        <w:pStyle w:val="paragraph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A36B20">
        <w:rPr>
          <w:rStyle w:val="normaltextrun"/>
          <w:iCs/>
          <w:sz w:val="28"/>
          <w:szCs w:val="28"/>
        </w:rPr>
        <w:t>- 4,2 млн. рублей безвозмездные перечисления, </w:t>
      </w:r>
      <w:r w:rsidRPr="00A36B20">
        <w:rPr>
          <w:rStyle w:val="eop"/>
          <w:sz w:val="28"/>
          <w:szCs w:val="28"/>
        </w:rPr>
        <w:t> </w:t>
      </w:r>
    </w:p>
    <w:p w:rsidR="00A36B20" w:rsidRPr="00A36B20" w:rsidRDefault="00A36B20" w:rsidP="00A36B20">
      <w:pPr>
        <w:pStyle w:val="paragraph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A36B20">
        <w:rPr>
          <w:rStyle w:val="normaltextrun"/>
          <w:iCs/>
          <w:sz w:val="28"/>
          <w:szCs w:val="28"/>
        </w:rPr>
        <w:t>- 51,6 млн. рублей налоговые и неналоговые доходы.</w:t>
      </w:r>
      <w:r w:rsidRPr="00A36B20">
        <w:rPr>
          <w:rStyle w:val="eop"/>
          <w:sz w:val="28"/>
          <w:szCs w:val="28"/>
        </w:rPr>
        <w:t> </w:t>
      </w:r>
    </w:p>
    <w:p w:rsidR="00A36B20" w:rsidRPr="00A36B20" w:rsidRDefault="00A36B20" w:rsidP="00A36B20">
      <w:pPr>
        <w:pStyle w:val="paragraph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A36B20">
        <w:rPr>
          <w:rStyle w:val="eop"/>
          <w:sz w:val="28"/>
          <w:szCs w:val="28"/>
        </w:rPr>
        <w:t> </w:t>
      </w:r>
      <w:r w:rsidRPr="00A36B20">
        <w:rPr>
          <w:rStyle w:val="normaltextrun"/>
          <w:sz w:val="28"/>
          <w:szCs w:val="28"/>
        </w:rPr>
        <w:t>За 2020 год налоговые доходы исполнены в сумме 46,</w:t>
      </w:r>
      <w:proofErr w:type="gramStart"/>
      <w:r w:rsidRPr="00A36B20">
        <w:rPr>
          <w:rStyle w:val="normaltextrun"/>
          <w:sz w:val="28"/>
          <w:szCs w:val="28"/>
        </w:rPr>
        <w:t>5  млн.</w:t>
      </w:r>
      <w:proofErr w:type="gramEnd"/>
      <w:r w:rsidRPr="00A36B20">
        <w:rPr>
          <w:rStyle w:val="normaltextrun"/>
          <w:sz w:val="28"/>
          <w:szCs w:val="28"/>
        </w:rPr>
        <w:t xml:space="preserve"> рублей, что на 4 % ниже уровня  2019 года. Неналоговые доходы бюджета поступили в сумме </w:t>
      </w:r>
      <w:proofErr w:type="gramStart"/>
      <w:r w:rsidRPr="00A36B20">
        <w:rPr>
          <w:rStyle w:val="normaltextrun"/>
          <w:sz w:val="28"/>
          <w:szCs w:val="28"/>
        </w:rPr>
        <w:t>5  млн.</w:t>
      </w:r>
      <w:proofErr w:type="gramEnd"/>
      <w:r w:rsidRPr="00A36B20">
        <w:rPr>
          <w:rStyle w:val="normaltextrun"/>
          <w:sz w:val="28"/>
          <w:szCs w:val="28"/>
        </w:rPr>
        <w:t xml:space="preserve"> рублей, ниже уровня 2019 года на  13 %. </w:t>
      </w:r>
      <w:r w:rsidRPr="00A36B20">
        <w:rPr>
          <w:rStyle w:val="eop"/>
          <w:sz w:val="28"/>
          <w:szCs w:val="28"/>
        </w:rPr>
        <w:t> </w:t>
      </w:r>
    </w:p>
    <w:p w:rsidR="00A36B20" w:rsidRPr="00A36B20" w:rsidRDefault="00A36B20" w:rsidP="00A36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36B20">
        <w:rPr>
          <w:rStyle w:val="normaltextrun"/>
          <w:sz w:val="28"/>
          <w:szCs w:val="28"/>
        </w:rPr>
        <w:t>Общий объем расходов составил 63,5 млн. руб. Снижение к уровню 2019 году – 7,4 %. </w:t>
      </w:r>
      <w:r w:rsidRPr="00A36B20">
        <w:rPr>
          <w:rStyle w:val="eop"/>
          <w:sz w:val="28"/>
          <w:szCs w:val="28"/>
        </w:rPr>
        <w:t> </w:t>
      </w:r>
    </w:p>
    <w:p w:rsidR="00A36B20" w:rsidRPr="00A36B20" w:rsidRDefault="00A36B20" w:rsidP="00A36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36B20">
        <w:rPr>
          <w:rStyle w:val="normaltextrun"/>
          <w:sz w:val="28"/>
          <w:szCs w:val="28"/>
        </w:rPr>
        <w:t xml:space="preserve">Основной удельный вес в расходной части бюджета занимают расходы по жилищно-коммунальному и </w:t>
      </w:r>
      <w:proofErr w:type="gramStart"/>
      <w:r w:rsidRPr="00A36B20">
        <w:rPr>
          <w:rStyle w:val="normaltextrun"/>
          <w:sz w:val="28"/>
          <w:szCs w:val="28"/>
        </w:rPr>
        <w:t>дорожному  хозяйству</w:t>
      </w:r>
      <w:proofErr w:type="gramEnd"/>
      <w:r w:rsidRPr="00A36B20">
        <w:rPr>
          <w:rStyle w:val="normaltextrun"/>
          <w:sz w:val="28"/>
          <w:szCs w:val="28"/>
        </w:rPr>
        <w:t>, что составляет 79% денежных средств от общего числа расходных обязательств.</w:t>
      </w:r>
      <w:r w:rsidRPr="00A36B20">
        <w:rPr>
          <w:rStyle w:val="eop"/>
          <w:sz w:val="28"/>
          <w:szCs w:val="28"/>
        </w:rPr>
        <w:t> </w:t>
      </w:r>
    </w:p>
    <w:p w:rsidR="00A36B20" w:rsidRPr="00A36B20" w:rsidRDefault="00A36B20" w:rsidP="00A36B2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36B20">
        <w:rPr>
          <w:rStyle w:val="normaltextrun"/>
          <w:sz w:val="28"/>
          <w:szCs w:val="28"/>
        </w:rPr>
        <w:t>Бюджет муниципального образования город Венев </w:t>
      </w:r>
      <w:proofErr w:type="spellStart"/>
      <w:r w:rsidRPr="00A36B20">
        <w:rPr>
          <w:rStyle w:val="spellingerror"/>
          <w:sz w:val="28"/>
          <w:szCs w:val="28"/>
        </w:rPr>
        <w:t>Веневского</w:t>
      </w:r>
      <w:proofErr w:type="spellEnd"/>
      <w:r w:rsidRPr="00A36B20">
        <w:rPr>
          <w:rStyle w:val="normaltextrun"/>
          <w:sz w:val="28"/>
          <w:szCs w:val="28"/>
        </w:rPr>
        <w:t> района на 2021 год сформирован по доходам в сумме 54,8 млн. рублей, по расходам 54,8 млн. рублей. Бюджет города сбалансирован.</w:t>
      </w:r>
      <w:r w:rsidRPr="00A36B20">
        <w:rPr>
          <w:rStyle w:val="eop"/>
          <w:sz w:val="28"/>
          <w:szCs w:val="28"/>
        </w:rPr>
        <w:t> </w:t>
      </w:r>
    </w:p>
    <w:p w:rsidR="00A36B20" w:rsidRPr="00A36B20" w:rsidRDefault="00A36B20" w:rsidP="00A36B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6B20">
        <w:rPr>
          <w:rFonts w:ascii="Times New Roman" w:eastAsia="Times New Roman" w:hAnsi="Times New Roman" w:cs="Times New Roman"/>
          <w:sz w:val="28"/>
          <w:szCs w:val="28"/>
        </w:rPr>
        <w:t>В рамках подготовки к отопительному сезону 2020-2021 </w:t>
      </w:r>
      <w:proofErr w:type="spellStart"/>
      <w:r w:rsidRPr="00A36B20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Pr="00A36B20">
        <w:rPr>
          <w:rFonts w:ascii="Times New Roman" w:eastAsia="Times New Roman" w:hAnsi="Times New Roman" w:cs="Times New Roman"/>
          <w:sz w:val="28"/>
          <w:szCs w:val="28"/>
        </w:rPr>
        <w:t xml:space="preserve">. в городе Веневе подготовлено 5 котельных и 5 центральных тепловых пунктов. Проведены гидравлические испытания 14,4 км тепловых сетей, заменено </w:t>
      </w:r>
      <w:r w:rsidRPr="00A36B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0,9 км </w:t>
      </w:r>
      <w:r w:rsidRPr="00A36B20">
        <w:rPr>
          <w:rFonts w:ascii="Times New Roman" w:eastAsia="Times New Roman" w:hAnsi="Times New Roman" w:cs="Times New Roman"/>
          <w:sz w:val="28"/>
          <w:szCs w:val="28"/>
        </w:rPr>
        <w:t xml:space="preserve">ветхих тепловых сетей.  </w:t>
      </w:r>
    </w:p>
    <w:p w:rsidR="00A36B20" w:rsidRPr="00A36B20" w:rsidRDefault="00A36B20" w:rsidP="00A36B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 xml:space="preserve">В 2020 году муниципальное унитарное предприятие «Управляющая организация муниципального образования </w:t>
      </w:r>
      <w:proofErr w:type="spellStart"/>
      <w:r w:rsidRPr="00A36B20">
        <w:rPr>
          <w:rFonts w:ascii="Times New Roman" w:hAnsi="Times New Roman" w:cs="Times New Roman"/>
          <w:sz w:val="28"/>
          <w:szCs w:val="28"/>
        </w:rPr>
        <w:t>Венёвский</w:t>
      </w:r>
      <w:proofErr w:type="spellEnd"/>
      <w:r w:rsidRPr="00A36B20">
        <w:rPr>
          <w:rFonts w:ascii="Times New Roman" w:hAnsi="Times New Roman" w:cs="Times New Roman"/>
          <w:sz w:val="28"/>
          <w:szCs w:val="28"/>
        </w:rPr>
        <w:t xml:space="preserve"> район», обслуживающее 141 многоквартирный дом города Венева, отремонтировало</w:t>
      </w:r>
      <w:r w:rsidRPr="00A36B20">
        <w:rPr>
          <w:rFonts w:ascii="Times New Roman" w:eastAsia="Times New Roman" w:hAnsi="Times New Roman" w:cs="Times New Roman"/>
          <w:sz w:val="28"/>
          <w:szCs w:val="28"/>
        </w:rPr>
        <w:t xml:space="preserve"> 2,7 тысячи кв. метров кровель, произвело ремонт 900 </w:t>
      </w:r>
      <w:proofErr w:type="spellStart"/>
      <w:r w:rsidRPr="00A36B20">
        <w:rPr>
          <w:rFonts w:ascii="Times New Roman" w:eastAsia="Times New Roman" w:hAnsi="Times New Roman" w:cs="Times New Roman"/>
          <w:sz w:val="28"/>
          <w:szCs w:val="28"/>
        </w:rPr>
        <w:t>пог</w:t>
      </w:r>
      <w:proofErr w:type="spellEnd"/>
      <w:r w:rsidRPr="00A36B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36B20">
        <w:rPr>
          <w:rFonts w:ascii="Times New Roman" w:eastAsia="Times New Roman" w:hAnsi="Times New Roman" w:cs="Times New Roman"/>
          <w:sz w:val="28"/>
          <w:szCs w:val="28"/>
        </w:rPr>
        <w:t>метров  межпанельных</w:t>
      </w:r>
      <w:proofErr w:type="gramEnd"/>
      <w:r w:rsidRPr="00A36B20">
        <w:rPr>
          <w:rFonts w:ascii="Times New Roman" w:eastAsia="Times New Roman" w:hAnsi="Times New Roman" w:cs="Times New Roman"/>
          <w:sz w:val="28"/>
          <w:szCs w:val="28"/>
        </w:rPr>
        <w:t xml:space="preserve"> швов, выполнило ремонт 16 подъездов в МКД.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 xml:space="preserve">В 2020 году разработаны локальные сметы на ремонт водозабора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A36B2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A36B20">
        <w:rPr>
          <w:rFonts w:ascii="Times New Roman" w:hAnsi="Times New Roman" w:cs="Times New Roman"/>
          <w:sz w:val="28"/>
          <w:szCs w:val="28"/>
        </w:rPr>
        <w:t xml:space="preserve">. Южный, </w:t>
      </w:r>
      <w:proofErr w:type="spellStart"/>
      <w:r w:rsidRPr="00A36B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A36B20">
        <w:rPr>
          <w:rFonts w:ascii="Times New Roman" w:hAnsi="Times New Roman" w:cs="Times New Roman"/>
          <w:sz w:val="28"/>
          <w:szCs w:val="28"/>
        </w:rPr>
        <w:t xml:space="preserve"> района Тульской области и проект по </w:t>
      </w:r>
      <w:r w:rsidRPr="00A36B20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A36B20">
        <w:rPr>
          <w:rFonts w:ascii="Times New Roman" w:hAnsi="Times New Roman" w:cs="Times New Roman"/>
          <w:sz w:val="28"/>
          <w:szCs w:val="28"/>
        </w:rPr>
        <w:t xml:space="preserve">троительству наружных сетей водоснабжения по ул. Новая – ул. Строительная в г. Венёве, стоимостью строительно-монтажных работ 20,7 млн. рублей, </w:t>
      </w:r>
      <w:proofErr w:type="gramStart"/>
      <w:r w:rsidRPr="00A36B20">
        <w:rPr>
          <w:rFonts w:ascii="Times New Roman" w:hAnsi="Times New Roman" w:cs="Times New Roman"/>
          <w:sz w:val="28"/>
          <w:szCs w:val="28"/>
        </w:rPr>
        <w:t xml:space="preserve">который  </w:t>
      </w:r>
      <w:r w:rsidRPr="00A36B20">
        <w:rPr>
          <w:rFonts w:ascii="Times New Roman" w:hAnsi="Times New Roman" w:cs="Times New Roman"/>
          <w:sz w:val="28"/>
          <w:szCs w:val="28"/>
        </w:rPr>
        <w:lastRenderedPageBreak/>
        <w:t>направлен</w:t>
      </w:r>
      <w:proofErr w:type="gramEnd"/>
      <w:r w:rsidRPr="00A36B20">
        <w:rPr>
          <w:rFonts w:ascii="Times New Roman" w:hAnsi="Times New Roman" w:cs="Times New Roman"/>
          <w:sz w:val="28"/>
          <w:szCs w:val="28"/>
        </w:rPr>
        <w:t xml:space="preserve"> в ГАУ ТО «Управление экспертизы» для прохождения государственной экспертизы. </w:t>
      </w:r>
    </w:p>
    <w:p w:rsidR="00A36B20" w:rsidRPr="00A36B20" w:rsidRDefault="00A36B20" w:rsidP="00A36B2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B20">
        <w:rPr>
          <w:sz w:val="28"/>
          <w:szCs w:val="28"/>
        </w:rPr>
        <w:t xml:space="preserve">В 2020 году в рамках концессионного соглашения в </w:t>
      </w:r>
      <w:proofErr w:type="spellStart"/>
      <w:r w:rsidRPr="00A36B20">
        <w:rPr>
          <w:sz w:val="28"/>
          <w:szCs w:val="28"/>
        </w:rPr>
        <w:t>мкр</w:t>
      </w:r>
      <w:proofErr w:type="spellEnd"/>
      <w:r w:rsidRPr="00A36B20">
        <w:rPr>
          <w:sz w:val="28"/>
          <w:szCs w:val="28"/>
        </w:rPr>
        <w:t xml:space="preserve">. Северный построена новая </w:t>
      </w:r>
      <w:proofErr w:type="spellStart"/>
      <w:r w:rsidRPr="00A36B20">
        <w:rPr>
          <w:sz w:val="28"/>
          <w:szCs w:val="28"/>
        </w:rPr>
        <w:t>блочно</w:t>
      </w:r>
      <w:proofErr w:type="spellEnd"/>
      <w:r w:rsidRPr="00A36B20">
        <w:rPr>
          <w:sz w:val="28"/>
          <w:szCs w:val="28"/>
        </w:rPr>
        <w:t xml:space="preserve">-модульная котельная мощностью 5 МВт с работой в автоматическом режиме стоимостью 29,4 млн. рублей и произведена замена тепловых сетей, протяженностью 314,9 м в районе школьной котельной на сумму 2,3 млн. рублей. 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0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краткосрочного плана Региональной программы капитального ремонта общего имущества в многоквартирных домах, расположенных на территории Тульской области в городе Веневе в </w:t>
      </w:r>
      <w:r w:rsidRPr="00A36B20">
        <w:rPr>
          <w:rFonts w:ascii="Times New Roman" w:eastAsia="Times New Roman" w:hAnsi="Times New Roman" w:cs="Times New Roman"/>
          <w:bCs/>
          <w:sz w:val="28"/>
          <w:szCs w:val="28"/>
        </w:rPr>
        <w:t>2020 году</w:t>
      </w:r>
      <w:r w:rsidRPr="00A36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B20">
        <w:rPr>
          <w:rFonts w:ascii="Times New Roman" w:hAnsi="Times New Roman" w:cs="Times New Roman"/>
          <w:sz w:val="28"/>
          <w:szCs w:val="28"/>
        </w:rPr>
        <w:t xml:space="preserve">выполнен ремонт систем теплоснабжения, водоснабжения и водоотведения </w:t>
      </w:r>
      <w:proofErr w:type="gramStart"/>
      <w:r w:rsidRPr="00A36B20">
        <w:rPr>
          <w:rFonts w:ascii="Times New Roman" w:hAnsi="Times New Roman" w:cs="Times New Roman"/>
          <w:sz w:val="28"/>
          <w:szCs w:val="28"/>
        </w:rPr>
        <w:t>на  семи</w:t>
      </w:r>
      <w:proofErr w:type="gramEnd"/>
      <w:r w:rsidRPr="00A36B20">
        <w:rPr>
          <w:rFonts w:ascii="Times New Roman" w:hAnsi="Times New Roman" w:cs="Times New Roman"/>
          <w:sz w:val="28"/>
          <w:szCs w:val="28"/>
        </w:rPr>
        <w:t xml:space="preserve"> многоквартирных домах, а также на одном доме заменена кровля </w:t>
      </w:r>
      <w:r w:rsidRPr="00A36B20">
        <w:rPr>
          <w:rFonts w:ascii="Times New Roman" w:hAnsi="Times New Roman" w:cs="Times New Roman"/>
          <w:i/>
          <w:sz w:val="28"/>
          <w:szCs w:val="28"/>
        </w:rPr>
        <w:t>(Красная площадь,30)</w:t>
      </w:r>
      <w:r w:rsidRPr="00A36B2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 xml:space="preserve">В 2021 году запланирован капитальный ремонт 1 многоквартирного дома по адресу ул. Пролетарска, д.15 (замена кровли и ремонт фасада). Подрядная организация уже приступила к выполнению работ. 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 xml:space="preserve">В 2020 </w:t>
      </w:r>
      <w:proofErr w:type="gramStart"/>
      <w:r w:rsidRPr="00A36B20">
        <w:rPr>
          <w:rFonts w:ascii="Times New Roman" w:hAnsi="Times New Roman" w:cs="Times New Roman"/>
          <w:sz w:val="28"/>
          <w:szCs w:val="28"/>
        </w:rPr>
        <w:t>году  в</w:t>
      </w:r>
      <w:proofErr w:type="gramEnd"/>
      <w:r w:rsidRPr="00A36B20">
        <w:rPr>
          <w:rFonts w:ascii="Times New Roman" w:hAnsi="Times New Roman" w:cs="Times New Roman"/>
          <w:sz w:val="28"/>
          <w:szCs w:val="28"/>
        </w:rPr>
        <w:t xml:space="preserve">  городе Веневе</w:t>
      </w:r>
      <w:r w:rsidRPr="00A36B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рамках  проекта «Безопасные  и качественные дороги»</w:t>
      </w:r>
      <w:r w:rsidRPr="00A36B20">
        <w:rPr>
          <w:rFonts w:ascii="Times New Roman" w:hAnsi="Times New Roman" w:cs="Times New Roman"/>
          <w:sz w:val="28"/>
          <w:szCs w:val="28"/>
        </w:rPr>
        <w:t xml:space="preserve"> был выполнен </w:t>
      </w:r>
      <w:r w:rsidRPr="00A36B20">
        <w:rPr>
          <w:rFonts w:ascii="Times New Roman" w:hAnsi="Times New Roman" w:cs="Times New Roman"/>
          <w:color w:val="000000" w:themeColor="text1"/>
          <w:sz w:val="28"/>
          <w:szCs w:val="28"/>
        </w:rPr>
        <w:t>ремонт автодороги</w:t>
      </w:r>
      <w:r w:rsidRPr="00A36B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36B20">
        <w:rPr>
          <w:rFonts w:ascii="Times New Roman" w:hAnsi="Times New Roman" w:cs="Times New Roman"/>
          <w:bCs/>
          <w:sz w:val="28"/>
          <w:szCs w:val="28"/>
        </w:rPr>
        <w:t xml:space="preserve">в городе Веневе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A36B20">
        <w:rPr>
          <w:rFonts w:ascii="Times New Roman" w:hAnsi="Times New Roman" w:cs="Times New Roman"/>
          <w:bCs/>
          <w:sz w:val="28"/>
          <w:szCs w:val="28"/>
        </w:rPr>
        <w:t xml:space="preserve">ул. Карла Маркса. </w:t>
      </w:r>
      <w:r w:rsidRPr="00A36B20">
        <w:rPr>
          <w:rFonts w:ascii="Times New Roman" w:hAnsi="Times New Roman" w:cs="Times New Roman"/>
          <w:sz w:val="28"/>
          <w:szCs w:val="28"/>
        </w:rPr>
        <w:t>Общий объем финансирования составил 11,5 млн. рублей</w:t>
      </w:r>
      <w:r w:rsidRPr="00A36B20">
        <w:rPr>
          <w:rFonts w:ascii="Times New Roman" w:hAnsi="Times New Roman" w:cs="Times New Roman"/>
          <w:i/>
          <w:sz w:val="28"/>
          <w:szCs w:val="28"/>
        </w:rPr>
        <w:t>.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36B20">
        <w:rPr>
          <w:rFonts w:ascii="Times New Roman" w:hAnsi="Times New Roman" w:cs="Times New Roman"/>
          <w:bCs/>
          <w:sz w:val="28"/>
          <w:szCs w:val="28"/>
        </w:rPr>
        <w:t>В весенний период 2020 года был произведен ямочный ремонт улично-дорожной сети города Венева на сумму 1,5</w:t>
      </w:r>
      <w:r w:rsidRPr="00A36B20">
        <w:rPr>
          <w:rFonts w:ascii="Times New Roman" w:hAnsi="Times New Roman" w:cs="Times New Roman"/>
          <w:b/>
          <w:sz w:val="28"/>
          <w:szCs w:val="28"/>
        </w:rPr>
        <w:t> </w:t>
      </w:r>
      <w:r w:rsidRPr="00A36B20">
        <w:rPr>
          <w:rFonts w:ascii="Times New Roman" w:hAnsi="Times New Roman" w:cs="Times New Roman"/>
          <w:bCs/>
          <w:sz w:val="28"/>
          <w:szCs w:val="28"/>
        </w:rPr>
        <w:t xml:space="preserve">млн. рублей </w:t>
      </w:r>
      <w:r w:rsidRPr="00A36B20">
        <w:rPr>
          <w:rFonts w:ascii="Times New Roman" w:hAnsi="Times New Roman" w:cs="Times New Roman"/>
          <w:bCs/>
          <w:i/>
          <w:sz w:val="28"/>
          <w:szCs w:val="28"/>
        </w:rPr>
        <w:t>(отремонтировано 1320 кв. метров асфальтобетонного покрытия).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36B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текущем году в </w:t>
      </w:r>
      <w:proofErr w:type="gramStart"/>
      <w:r w:rsidRPr="00A36B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рамках  проекта</w:t>
      </w:r>
      <w:proofErr w:type="gramEnd"/>
      <w:r w:rsidRPr="00A36B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«Безопасные  и качественные дороги» в городе будет отремонтирована дорога по улице  Стрешнева. 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>В 2020 году выполнен ремонт пешеходной дорожки и прилегающей территории к МОУ «</w:t>
      </w:r>
      <w:proofErr w:type="spellStart"/>
      <w:r w:rsidRPr="00A36B2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A36B20">
        <w:rPr>
          <w:rFonts w:ascii="Times New Roman" w:hAnsi="Times New Roman" w:cs="Times New Roman"/>
          <w:sz w:val="28"/>
          <w:szCs w:val="28"/>
        </w:rPr>
        <w:t xml:space="preserve"> центр образования №2» в г. Веневе.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 xml:space="preserve">Объем финансирования </w:t>
      </w:r>
      <w:proofErr w:type="gramStart"/>
      <w:r w:rsidRPr="00A36B20">
        <w:rPr>
          <w:rFonts w:ascii="Times New Roman" w:hAnsi="Times New Roman" w:cs="Times New Roman"/>
          <w:sz w:val="28"/>
          <w:szCs w:val="28"/>
        </w:rPr>
        <w:t>составил  783</w:t>
      </w:r>
      <w:proofErr w:type="gramEnd"/>
      <w:r w:rsidRPr="00A36B20">
        <w:rPr>
          <w:rFonts w:ascii="Times New Roman" w:hAnsi="Times New Roman" w:cs="Times New Roman"/>
          <w:sz w:val="28"/>
          <w:szCs w:val="28"/>
        </w:rPr>
        <w:t>,8 тыс. рублей.</w:t>
      </w:r>
    </w:p>
    <w:p w:rsidR="00A36B20" w:rsidRPr="00C8537D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7D">
        <w:rPr>
          <w:rFonts w:ascii="Times New Roman" w:hAnsi="Times New Roman" w:cs="Times New Roman"/>
          <w:sz w:val="28"/>
          <w:szCs w:val="28"/>
        </w:rPr>
        <w:t>В планах на 2021 год намечено построить пешеходный тротуар от ул. Декабристов до ул. Новая города Венева, протяженностью 200 метров, на общую сметную стоимость 1 млн. 100 тыс. рублей.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>В целях безопасности дорожн</w:t>
      </w:r>
      <w:bookmarkStart w:id="0" w:name="_GoBack"/>
      <w:bookmarkEnd w:id="0"/>
      <w:r w:rsidRPr="00A36B20">
        <w:rPr>
          <w:rFonts w:ascii="Times New Roman" w:hAnsi="Times New Roman" w:cs="Times New Roman"/>
          <w:sz w:val="28"/>
          <w:szCs w:val="28"/>
        </w:rPr>
        <w:t xml:space="preserve">ого движения выполнены работы по содержанию светофорных объектов, установлены дорожные знаки, нанесена горизонтальная дорожная разметка, произведена диагностика улично-дорожной сети. Общий объем </w:t>
      </w:r>
      <w:proofErr w:type="gramStart"/>
      <w:r w:rsidRPr="00A36B20">
        <w:rPr>
          <w:rFonts w:ascii="Times New Roman" w:hAnsi="Times New Roman" w:cs="Times New Roman"/>
          <w:sz w:val="28"/>
          <w:szCs w:val="28"/>
        </w:rPr>
        <w:t>финансирования  на</w:t>
      </w:r>
      <w:proofErr w:type="gramEnd"/>
      <w:r w:rsidRPr="00A36B20">
        <w:rPr>
          <w:rFonts w:ascii="Times New Roman" w:hAnsi="Times New Roman" w:cs="Times New Roman"/>
          <w:sz w:val="28"/>
          <w:szCs w:val="28"/>
        </w:rPr>
        <w:t xml:space="preserve"> данные виды работ составил  3,5 млн. рублей.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>В 2021 году планируется установить три пешеходных светофора Т7 на улицах Советская, Красная площадь, Володарского, у образовательных учреждений города. На эти цели предусмотрено 2,2 млн. рублей.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 xml:space="preserve">В рамках благоустройства </w:t>
      </w:r>
      <w:proofErr w:type="gramStart"/>
      <w:r w:rsidRPr="00A36B20">
        <w:rPr>
          <w:rFonts w:ascii="Times New Roman" w:hAnsi="Times New Roman" w:cs="Times New Roman"/>
          <w:sz w:val="28"/>
          <w:szCs w:val="28"/>
        </w:rPr>
        <w:t>города  в</w:t>
      </w:r>
      <w:proofErr w:type="gramEnd"/>
      <w:r w:rsidRPr="00A36B20">
        <w:rPr>
          <w:rFonts w:ascii="Times New Roman" w:hAnsi="Times New Roman" w:cs="Times New Roman"/>
          <w:sz w:val="28"/>
          <w:szCs w:val="28"/>
        </w:rPr>
        <w:t xml:space="preserve"> отчетном году по восьми адресам: </w:t>
      </w:r>
      <w:proofErr w:type="spellStart"/>
      <w:r w:rsidRPr="00A36B2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A36B20">
        <w:rPr>
          <w:rFonts w:ascii="Times New Roman" w:hAnsi="Times New Roman" w:cs="Times New Roman"/>
          <w:sz w:val="28"/>
          <w:szCs w:val="28"/>
        </w:rPr>
        <w:t xml:space="preserve">. Южный, дома № 3, 5, 19-20-21, 32, 46в, 70а; </w:t>
      </w:r>
      <w:proofErr w:type="spellStart"/>
      <w:r w:rsidRPr="00A36B20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A36B20">
        <w:rPr>
          <w:rFonts w:ascii="Times New Roman" w:hAnsi="Times New Roman" w:cs="Times New Roman"/>
          <w:sz w:val="28"/>
          <w:szCs w:val="28"/>
        </w:rPr>
        <w:t xml:space="preserve">. Северный дома № 33,34 - закуплено и </w:t>
      </w:r>
      <w:proofErr w:type="gramStart"/>
      <w:r w:rsidRPr="00A36B20">
        <w:rPr>
          <w:rFonts w:ascii="Times New Roman" w:hAnsi="Times New Roman" w:cs="Times New Roman"/>
          <w:sz w:val="28"/>
          <w:szCs w:val="28"/>
        </w:rPr>
        <w:t>установлено  детское</w:t>
      </w:r>
      <w:proofErr w:type="gramEnd"/>
      <w:r w:rsidRPr="00A36B20">
        <w:rPr>
          <w:rFonts w:ascii="Times New Roman" w:hAnsi="Times New Roman" w:cs="Times New Roman"/>
          <w:sz w:val="28"/>
          <w:szCs w:val="28"/>
        </w:rPr>
        <w:t xml:space="preserve"> игровое оборудование на общую сумму 494,5 тыс. рублей.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 xml:space="preserve"> В течение летнего периода исполнены контракты по валке и опиловке деревьев, </w:t>
      </w:r>
      <w:proofErr w:type="spellStart"/>
      <w:r w:rsidRPr="00A36B20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Pr="00A36B20">
        <w:rPr>
          <w:rFonts w:ascii="Times New Roman" w:hAnsi="Times New Roman" w:cs="Times New Roman"/>
          <w:sz w:val="28"/>
          <w:szCs w:val="28"/>
        </w:rPr>
        <w:t xml:space="preserve"> сорной растительности, </w:t>
      </w:r>
      <w:proofErr w:type="gramStart"/>
      <w:r w:rsidRPr="00A36B20">
        <w:rPr>
          <w:rFonts w:ascii="Times New Roman" w:hAnsi="Times New Roman" w:cs="Times New Roman"/>
          <w:sz w:val="28"/>
          <w:szCs w:val="28"/>
        </w:rPr>
        <w:t>уборке  несанкционированных</w:t>
      </w:r>
      <w:proofErr w:type="gramEnd"/>
      <w:r w:rsidRPr="00A36B20">
        <w:rPr>
          <w:rFonts w:ascii="Times New Roman" w:hAnsi="Times New Roman" w:cs="Times New Roman"/>
          <w:sz w:val="28"/>
          <w:szCs w:val="28"/>
        </w:rPr>
        <w:t xml:space="preserve"> свалок.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 xml:space="preserve">В 2020 году на территории района в рамках реализации проекта «Формирование современной городской среды» выполнены </w:t>
      </w:r>
      <w:r w:rsidRPr="00A36B20">
        <w:rPr>
          <w:rFonts w:ascii="Times New Roman" w:eastAsia="Times New Roman" w:hAnsi="Times New Roman" w:cs="Times New Roman"/>
          <w:sz w:val="28"/>
          <w:szCs w:val="28"/>
        </w:rPr>
        <w:t xml:space="preserve">работы по </w:t>
      </w:r>
      <w:r w:rsidRPr="00A36B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благоустройству шести дворовых территорий </w:t>
      </w:r>
      <w:r w:rsidRPr="00A36B20">
        <w:rPr>
          <w:rStyle w:val="a6"/>
          <w:rFonts w:ascii="Times New Roman" w:hAnsi="Times New Roman" w:cs="Times New Roman"/>
          <w:b w:val="0"/>
          <w:sz w:val="28"/>
          <w:szCs w:val="28"/>
        </w:rPr>
        <w:t>двенадцати</w:t>
      </w:r>
      <w:r w:rsidRPr="00A36B2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A36B20">
        <w:rPr>
          <w:rFonts w:ascii="Times New Roman" w:eastAsia="Times New Roman" w:hAnsi="Times New Roman" w:cs="Times New Roman"/>
          <w:sz w:val="28"/>
          <w:szCs w:val="28"/>
        </w:rPr>
        <w:t>многоквартирных домов (</w:t>
      </w:r>
      <w:r w:rsidRPr="00A36B20">
        <w:rPr>
          <w:rFonts w:ascii="Times New Roman" w:hAnsi="Times New Roman" w:cs="Times New Roman"/>
          <w:sz w:val="28"/>
          <w:szCs w:val="28"/>
        </w:rPr>
        <w:t xml:space="preserve">ул. Декабристов дома №1-а, №10, №12, №14, микрорайон «Северный» дома №31, №32, №33, №33-а, №34 в г. Веневе; ул. Садовая дома №1,3,5 в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36B20">
        <w:rPr>
          <w:rFonts w:ascii="Times New Roman" w:hAnsi="Times New Roman" w:cs="Times New Roman"/>
          <w:sz w:val="28"/>
          <w:szCs w:val="28"/>
        </w:rPr>
        <w:t xml:space="preserve">пос. Метростроевский) на общую сумму 12,7 млн. рублей. Также завершен второй этап благоустройства общественной территории исторического центра Красная площадь </w:t>
      </w:r>
      <w:r w:rsidRPr="00A36B20">
        <w:rPr>
          <w:rStyle w:val="a6"/>
          <w:rFonts w:ascii="Times New Roman" w:hAnsi="Times New Roman" w:cs="Times New Roman"/>
          <w:b w:val="0"/>
          <w:sz w:val="28"/>
          <w:szCs w:val="28"/>
        </w:rPr>
        <w:t>(победителя Всероссийского конкурса лучших проектов создания комфортной городской среды в малых городах и исторических поселениях) на сумму 60 млн. рублей.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 xml:space="preserve">Реализация проекта «Формирование современной городской среды» на территории города будет продолжена и в 2021 году. В текущем году планируется выполнить благоустройство </w:t>
      </w:r>
      <w:proofErr w:type="gramStart"/>
      <w:r w:rsidRPr="00A36B20">
        <w:rPr>
          <w:rFonts w:ascii="Times New Roman" w:hAnsi="Times New Roman" w:cs="Times New Roman"/>
          <w:sz w:val="28"/>
          <w:szCs w:val="28"/>
        </w:rPr>
        <w:t>трех  дворовых</w:t>
      </w:r>
      <w:proofErr w:type="gramEnd"/>
      <w:r w:rsidRPr="00A36B20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Pr="00A36B2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четырех </w:t>
      </w:r>
      <w:r w:rsidRPr="00A36B20">
        <w:rPr>
          <w:rFonts w:ascii="Times New Roman" w:eastAsia="Times New Roman" w:hAnsi="Times New Roman" w:cs="Times New Roman"/>
          <w:sz w:val="28"/>
          <w:szCs w:val="28"/>
        </w:rPr>
        <w:t xml:space="preserve">многоквартирных домов </w:t>
      </w:r>
      <w:r w:rsidRPr="00A36B20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r w:rsidRPr="00A36B20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Pr="00A36B20">
        <w:rPr>
          <w:rFonts w:ascii="Times New Roman" w:hAnsi="Times New Roman" w:cs="Times New Roman"/>
          <w:sz w:val="28"/>
          <w:szCs w:val="28"/>
        </w:rPr>
        <w:t xml:space="preserve">, ул. Красноармейская, ул. Белова </w:t>
      </w:r>
      <w:r w:rsidRPr="00A36B20">
        <w:rPr>
          <w:rStyle w:val="a6"/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A36B20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A36B20">
        <w:rPr>
          <w:rFonts w:ascii="Times New Roman" w:eastAsia="Times New Roman" w:hAnsi="Times New Roman" w:cs="Times New Roman"/>
          <w:sz w:val="28"/>
          <w:szCs w:val="28"/>
        </w:rPr>
        <w:t>г. Веневе</w:t>
      </w:r>
      <w:r w:rsidRPr="00A36B20">
        <w:rPr>
          <w:rFonts w:ascii="Times New Roman" w:hAnsi="Times New Roman" w:cs="Times New Roman"/>
          <w:sz w:val="28"/>
          <w:szCs w:val="28"/>
        </w:rPr>
        <w:t xml:space="preserve"> (ул. </w:t>
      </w:r>
      <w:proofErr w:type="spellStart"/>
      <w:r w:rsidRPr="00A36B20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Pr="00A36B20">
        <w:rPr>
          <w:rFonts w:ascii="Times New Roman" w:hAnsi="Times New Roman" w:cs="Times New Roman"/>
          <w:sz w:val="28"/>
          <w:szCs w:val="28"/>
        </w:rPr>
        <w:t xml:space="preserve"> дома № 2, № 68, ул. Красноармейская дом № 1, ул. Белова дом № 14-Б) на сумму порядка 4,5 млн. рублей. 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>Также в текущем году запланировано благоустройство</w:t>
      </w:r>
      <w:r w:rsidRPr="00A36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6B20">
        <w:rPr>
          <w:rFonts w:ascii="Times New Roman" w:hAnsi="Times New Roman" w:cs="Times New Roman"/>
          <w:sz w:val="28"/>
          <w:szCs w:val="28"/>
        </w:rPr>
        <w:t xml:space="preserve">территории Парка культуры и отдыха им. Д.Т. </w:t>
      </w:r>
      <w:proofErr w:type="spellStart"/>
      <w:r w:rsidRPr="00A36B20">
        <w:rPr>
          <w:rFonts w:ascii="Times New Roman" w:hAnsi="Times New Roman" w:cs="Times New Roman"/>
          <w:sz w:val="28"/>
          <w:szCs w:val="28"/>
        </w:rPr>
        <w:t>Стихарева</w:t>
      </w:r>
      <w:proofErr w:type="spellEnd"/>
      <w:r w:rsidRPr="00A36B2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, в рамках которого планируется </w:t>
      </w:r>
      <w:r w:rsidRPr="00A36B20">
        <w:rPr>
          <w:rFonts w:ascii="Times New Roman" w:hAnsi="Times New Roman" w:cs="Times New Roman"/>
          <w:sz w:val="28"/>
          <w:szCs w:val="28"/>
        </w:rPr>
        <w:t>произвести ремонт асфальтового покрытия пешеходных тротуаров</w:t>
      </w:r>
      <w:r w:rsidRPr="00A36B20">
        <w:rPr>
          <w:rStyle w:val="a6"/>
          <w:rFonts w:ascii="Times New Roman" w:hAnsi="Times New Roman" w:cs="Times New Roman"/>
          <w:sz w:val="28"/>
          <w:szCs w:val="28"/>
        </w:rPr>
        <w:t>,</w:t>
      </w:r>
      <w:r w:rsidRPr="00A36B2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обустройство детского игрового пространства</w:t>
      </w:r>
      <w:r w:rsidRPr="00A36B20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A36B20">
        <w:rPr>
          <w:rFonts w:ascii="Times New Roman" w:eastAsia="Times New Roman" w:hAnsi="Times New Roman" w:cs="Times New Roman"/>
          <w:sz w:val="28"/>
          <w:szCs w:val="28"/>
        </w:rPr>
        <w:t xml:space="preserve"> с установкой детского игрового оборудования для разновозрастных групп, обустройство общих зон отдыха. </w:t>
      </w:r>
    </w:p>
    <w:p w:rsidR="00A36B20" w:rsidRPr="00A36B20" w:rsidRDefault="00A36B20" w:rsidP="00A36B20">
      <w:pPr>
        <w:pStyle w:val="1"/>
        <w:spacing w:before="0" w:beforeAutospacing="0" w:after="0" w:afterAutospacing="0"/>
        <w:ind w:firstLine="709"/>
        <w:jc w:val="both"/>
        <w:rPr>
          <w:bCs w:val="0"/>
          <w:sz w:val="28"/>
          <w:szCs w:val="28"/>
          <w:lang w:eastAsia="zh-CN" w:bidi="ru-RU"/>
        </w:rPr>
      </w:pPr>
      <w:r w:rsidRPr="00A36B20">
        <w:rPr>
          <w:b w:val="0"/>
          <w:sz w:val="28"/>
          <w:szCs w:val="28"/>
        </w:rPr>
        <w:t xml:space="preserve">В </w:t>
      </w:r>
      <w:proofErr w:type="gramStart"/>
      <w:r w:rsidRPr="00A36B20">
        <w:rPr>
          <w:b w:val="0"/>
          <w:sz w:val="28"/>
          <w:szCs w:val="28"/>
        </w:rPr>
        <w:t>2020  году</w:t>
      </w:r>
      <w:proofErr w:type="gramEnd"/>
      <w:r w:rsidRPr="00A36B20">
        <w:rPr>
          <w:b w:val="0"/>
          <w:sz w:val="28"/>
          <w:szCs w:val="28"/>
        </w:rPr>
        <w:t xml:space="preserve"> выполнены работы по освещению улиц, устройству линий электроосвещений в дворовых территориях </w:t>
      </w:r>
      <w:proofErr w:type="spellStart"/>
      <w:r w:rsidRPr="00A36B20">
        <w:rPr>
          <w:b w:val="0"/>
          <w:sz w:val="28"/>
          <w:szCs w:val="28"/>
        </w:rPr>
        <w:t>мкр</w:t>
      </w:r>
      <w:proofErr w:type="spellEnd"/>
      <w:r w:rsidRPr="00A36B20">
        <w:rPr>
          <w:b w:val="0"/>
          <w:sz w:val="28"/>
          <w:szCs w:val="28"/>
        </w:rPr>
        <w:t xml:space="preserve">. Северный домов </w:t>
      </w:r>
      <w:r w:rsidRPr="00A36B20">
        <w:rPr>
          <w:b w:val="0"/>
          <w:sz w:val="28"/>
          <w:szCs w:val="28"/>
        </w:rPr>
        <w:br/>
        <w:t xml:space="preserve">№ 20-а, 20, 23, ул. Белова дом № 14-в, ул. Декабристов дом №1-а, </w:t>
      </w:r>
      <w:r>
        <w:rPr>
          <w:b w:val="0"/>
          <w:sz w:val="28"/>
          <w:szCs w:val="28"/>
        </w:rPr>
        <w:t xml:space="preserve">                               </w:t>
      </w:r>
      <w:r w:rsidRPr="00A36B20">
        <w:rPr>
          <w:b w:val="0"/>
          <w:sz w:val="28"/>
          <w:szCs w:val="28"/>
        </w:rPr>
        <w:t>ул. Октябрьская и проездов к «</w:t>
      </w:r>
      <w:proofErr w:type="spellStart"/>
      <w:r w:rsidRPr="00A36B20">
        <w:rPr>
          <w:b w:val="0"/>
          <w:sz w:val="28"/>
          <w:szCs w:val="28"/>
        </w:rPr>
        <w:t>Веневрайгаз</w:t>
      </w:r>
      <w:proofErr w:type="spellEnd"/>
      <w:r w:rsidRPr="00A36B20">
        <w:rPr>
          <w:b w:val="0"/>
          <w:sz w:val="28"/>
          <w:szCs w:val="28"/>
        </w:rPr>
        <w:t xml:space="preserve">» и к новому дошкольному учреждению «Ладошки» районного центра, общей протяженностью </w:t>
      </w:r>
      <w:r w:rsidRPr="00A36B20">
        <w:rPr>
          <w:b w:val="0"/>
          <w:sz w:val="28"/>
          <w:szCs w:val="28"/>
        </w:rPr>
        <w:br/>
        <w:t>1 135 метров, на общую сумму 800 тыс. рублей.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 xml:space="preserve">В 2020 году администрацией муниципального образования был </w:t>
      </w:r>
      <w:proofErr w:type="gramStart"/>
      <w:r w:rsidRPr="00A36B20">
        <w:rPr>
          <w:rFonts w:ascii="Times New Roman" w:hAnsi="Times New Roman" w:cs="Times New Roman"/>
          <w:sz w:val="28"/>
          <w:szCs w:val="28"/>
        </w:rPr>
        <w:t>объявлен  конкурс</w:t>
      </w:r>
      <w:proofErr w:type="gramEnd"/>
      <w:r w:rsidRPr="00A36B20">
        <w:rPr>
          <w:rFonts w:ascii="Times New Roman" w:hAnsi="Times New Roman" w:cs="Times New Roman"/>
          <w:sz w:val="28"/>
          <w:szCs w:val="28"/>
        </w:rPr>
        <w:t xml:space="preserve"> по благоустройству города, по двум номинациям «Лучший двор» и «Лучшее домовладение». Победителям конкурса выплачено 325 тыс. рублей.  В текущем году данный конкурс снова объявлен, его призовой фонд составит 330 тыс. рублей. </w:t>
      </w:r>
    </w:p>
    <w:p w:rsidR="00A36B20" w:rsidRPr="00A36B20" w:rsidRDefault="00A36B20" w:rsidP="00A36B2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B20">
        <w:rPr>
          <w:rFonts w:ascii="Times New Roman" w:eastAsia="Times New Roman" w:hAnsi="Times New Roman" w:cs="Times New Roman"/>
          <w:sz w:val="28"/>
          <w:szCs w:val="28"/>
        </w:rPr>
        <w:t>В целях повышения защиты прав и законных интересов граждан, а также для повышения антитеррористический защищенности объектов и территорий администрацией в 2020 году продолжена работа по развитию системы видеонаблюдения. В рамках реализации проекта по благоустройству Красной площади, на территории данного общественного пространства смонтированы 22 видеокамеры, которые включены в систему Безопасный город.</w:t>
      </w:r>
    </w:p>
    <w:p w:rsidR="00A36B20" w:rsidRPr="00A36B20" w:rsidRDefault="00A36B20" w:rsidP="00A36B2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0">
        <w:rPr>
          <w:rFonts w:ascii="Times New Roman" w:eastAsia="Times New Roman" w:hAnsi="Times New Roman" w:cs="Times New Roman"/>
          <w:sz w:val="28"/>
          <w:szCs w:val="28"/>
        </w:rPr>
        <w:t xml:space="preserve">В 2021 году мы планируем продолжить развитие, как системы видеонаблюдения, так и самого правоохранительного сегмента комплекса Безопасный город. </w:t>
      </w:r>
      <w:r w:rsidRPr="00A36B20">
        <w:rPr>
          <w:rFonts w:ascii="Times New Roman" w:hAnsi="Times New Roman" w:cs="Times New Roman"/>
          <w:sz w:val="28"/>
          <w:szCs w:val="28"/>
        </w:rPr>
        <w:t>Мы нацелены на создание единой электронной информационно-аналитической системы, которая в перспективе, должна иметь возможность принять любой цифровой сигнал и уметь его обрабатывать, анализировать и применять в работе.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 xml:space="preserve">В сфере образования на территории города Венева в 2020 году осуществляли деятельность 4 учреждения. Два центра образования, в структуру которых входили три детских сада и два учреждения дополнительного образования детей. 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B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2020 году завершено строительство дошкольного образовательного учреждения на 160 мест. Объект введен в эксплуатацию, получена лицензия на образовательную деятельность. И уже в январе текущего года детский сад открыл свои двери для маленьких </w:t>
      </w:r>
      <w:proofErr w:type="spellStart"/>
      <w:r w:rsidRPr="00A36B20">
        <w:rPr>
          <w:rFonts w:ascii="Times New Roman" w:eastAsia="Times New Roman" w:hAnsi="Times New Roman" w:cs="Times New Roman"/>
          <w:sz w:val="28"/>
          <w:szCs w:val="28"/>
        </w:rPr>
        <w:t>веневцев</w:t>
      </w:r>
      <w:proofErr w:type="spellEnd"/>
      <w:r w:rsidRPr="00A36B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B20" w:rsidRPr="00A36B20" w:rsidRDefault="00A36B20" w:rsidP="00A36B20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B20">
        <w:rPr>
          <w:rFonts w:ascii="Times New Roman" w:hAnsi="Times New Roman"/>
          <w:sz w:val="28"/>
          <w:szCs w:val="28"/>
        </w:rPr>
        <w:t xml:space="preserve">В сфере культуры на территории города осуществляют деятельность: культурно-досуговый центр, парк культуры и отдыха имени </w:t>
      </w:r>
      <w:proofErr w:type="spellStart"/>
      <w:r w:rsidRPr="00A36B20">
        <w:rPr>
          <w:rFonts w:ascii="Times New Roman" w:hAnsi="Times New Roman"/>
          <w:sz w:val="28"/>
          <w:szCs w:val="28"/>
        </w:rPr>
        <w:t>Стихарева</w:t>
      </w:r>
      <w:proofErr w:type="spellEnd"/>
      <w:r w:rsidRPr="00A36B20">
        <w:rPr>
          <w:rFonts w:ascii="Times New Roman" w:hAnsi="Times New Roman"/>
          <w:sz w:val="28"/>
          <w:szCs w:val="28"/>
        </w:rPr>
        <w:t>, 3</w:t>
      </w:r>
      <w:r w:rsidRPr="00A36B20">
        <w:rPr>
          <w:rFonts w:ascii="Times New Roman" w:hAnsi="Times New Roman"/>
          <w:sz w:val="28"/>
          <w:szCs w:val="28"/>
          <w:lang w:val="en-US"/>
        </w:rPr>
        <w:t>D</w:t>
      </w:r>
      <w:r w:rsidRPr="00A36B20">
        <w:rPr>
          <w:rFonts w:ascii="Times New Roman" w:hAnsi="Times New Roman"/>
          <w:sz w:val="28"/>
          <w:szCs w:val="28"/>
        </w:rPr>
        <w:t xml:space="preserve"> кинотеатр, центральная городская библиотека, городской библиотечный филиал и детская библиотека, а также </w:t>
      </w:r>
      <w:proofErr w:type="spellStart"/>
      <w:r w:rsidRPr="00A36B20">
        <w:rPr>
          <w:rFonts w:ascii="Times New Roman" w:hAnsi="Times New Roman"/>
          <w:sz w:val="28"/>
          <w:szCs w:val="28"/>
        </w:rPr>
        <w:t>Веневская</w:t>
      </w:r>
      <w:proofErr w:type="spellEnd"/>
      <w:r w:rsidRPr="00A36B20">
        <w:rPr>
          <w:rFonts w:ascii="Times New Roman" w:hAnsi="Times New Roman"/>
          <w:sz w:val="28"/>
          <w:szCs w:val="28"/>
        </w:rPr>
        <w:t xml:space="preserve"> детская школа искусств.</w:t>
      </w:r>
    </w:p>
    <w:p w:rsidR="00A36B20" w:rsidRDefault="00A36B20" w:rsidP="00A36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 xml:space="preserve">Данными учреждениями культуры в 2020 году проведено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36B20">
        <w:rPr>
          <w:rFonts w:ascii="Times New Roman" w:hAnsi="Times New Roman" w:cs="Times New Roman"/>
          <w:sz w:val="28"/>
          <w:szCs w:val="28"/>
        </w:rPr>
        <w:t xml:space="preserve">893 мероприятия, зрительская аудитория культурных мероприятий </w:t>
      </w:r>
      <w:proofErr w:type="gramStart"/>
      <w:r w:rsidRPr="00A36B20">
        <w:rPr>
          <w:rFonts w:ascii="Times New Roman" w:hAnsi="Times New Roman" w:cs="Times New Roman"/>
          <w:sz w:val="28"/>
          <w:szCs w:val="28"/>
        </w:rPr>
        <w:t>составила  более</w:t>
      </w:r>
      <w:proofErr w:type="gramEnd"/>
      <w:r w:rsidRPr="00A36B20">
        <w:rPr>
          <w:rFonts w:ascii="Times New Roman" w:hAnsi="Times New Roman" w:cs="Times New Roman"/>
          <w:sz w:val="28"/>
          <w:szCs w:val="28"/>
        </w:rPr>
        <w:t xml:space="preserve"> 19  тыс.  человек. </w:t>
      </w:r>
      <w:r w:rsidRPr="00A36B20">
        <w:rPr>
          <w:rFonts w:ascii="Times New Roman" w:eastAsia="Times New Roman" w:hAnsi="Times New Roman" w:cs="Times New Roman"/>
          <w:sz w:val="28"/>
          <w:szCs w:val="28"/>
        </w:rPr>
        <w:t>Из-за сложившейся эпидемиологической ситуации, большинство мероприятий проходило в онлайн-формате.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0">
        <w:rPr>
          <w:rFonts w:ascii="Times New Roman" w:eastAsia="Times New Roman" w:hAnsi="Times New Roman" w:cs="Times New Roman"/>
          <w:sz w:val="28"/>
          <w:szCs w:val="28"/>
        </w:rPr>
        <w:t>В 2021 году на территории города в рамках национального проекта «Культура» начата реализация крупного инфраструктурного проекта - строительство Центра культурного развития. Планируется выполнить привязку к местности проектно-сметной документации и пройти государственную экспертизу проекта, а в 2022-2023 году начать общестроительные работы.</w:t>
      </w:r>
    </w:p>
    <w:p w:rsidR="00A36B20" w:rsidRPr="00A36B20" w:rsidRDefault="00A36B20" w:rsidP="00A36B20">
      <w:pPr>
        <w:pStyle w:val="a3"/>
        <w:jc w:val="center"/>
        <w:rPr>
          <w:rStyle w:val="a6"/>
          <w:b w:val="0"/>
          <w:bCs w:val="0"/>
          <w:szCs w:val="28"/>
        </w:rPr>
      </w:pPr>
      <w:r w:rsidRPr="00A36B20">
        <w:rPr>
          <w:b/>
          <w:szCs w:val="28"/>
        </w:rPr>
        <w:t>Уважаемые депутаты, жители города Венева!</w:t>
      </w:r>
    </w:p>
    <w:p w:rsidR="00A36B20" w:rsidRPr="00A36B20" w:rsidRDefault="00A36B20" w:rsidP="00A3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B20">
        <w:rPr>
          <w:rFonts w:ascii="Times New Roman" w:hAnsi="Times New Roman" w:cs="Times New Roman"/>
          <w:sz w:val="28"/>
          <w:szCs w:val="28"/>
        </w:rPr>
        <w:t xml:space="preserve">Сегодня мы подводим итоги 2020 года и ставим задачи на будущее. Наша главная задача на сегодня - продолжать решать социальные проблемы населения. Благодарю всех вас за взаимодействие и сотрудничество. Буду признателен за конструктивные замечания и предложения. </w:t>
      </w:r>
    </w:p>
    <w:p w:rsidR="00A36B20" w:rsidRPr="00A36B20" w:rsidRDefault="00A36B20" w:rsidP="00A36B2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6B20">
        <w:rPr>
          <w:sz w:val="28"/>
          <w:szCs w:val="28"/>
        </w:rPr>
        <w:t>Спасибо за внимание!</w:t>
      </w:r>
    </w:p>
    <w:p w:rsidR="00505768" w:rsidRDefault="00505768" w:rsidP="0050576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Style w:val="a6"/>
        </w:rPr>
      </w:pPr>
    </w:p>
    <w:sectPr w:rsidR="00505768" w:rsidSect="00F30C7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7BBA"/>
    <w:multiLevelType w:val="hybridMultilevel"/>
    <w:tmpl w:val="7EA05C1A"/>
    <w:lvl w:ilvl="0" w:tplc="3E163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63"/>
    <w:rsid w:val="00056D02"/>
    <w:rsid w:val="001B27BD"/>
    <w:rsid w:val="00396D58"/>
    <w:rsid w:val="00420063"/>
    <w:rsid w:val="00505768"/>
    <w:rsid w:val="005303BF"/>
    <w:rsid w:val="005F5CA9"/>
    <w:rsid w:val="00726B8E"/>
    <w:rsid w:val="007419F8"/>
    <w:rsid w:val="007C748F"/>
    <w:rsid w:val="007D33E3"/>
    <w:rsid w:val="008A1FF5"/>
    <w:rsid w:val="009A1DAF"/>
    <w:rsid w:val="00A36B20"/>
    <w:rsid w:val="00B065F7"/>
    <w:rsid w:val="00C8537D"/>
    <w:rsid w:val="00CA0CC2"/>
    <w:rsid w:val="00EE1012"/>
    <w:rsid w:val="00F3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C49A"/>
  <w15:docId w15:val="{1729A208-AEDA-4A8E-AB0C-C71DD4EC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63"/>
  </w:style>
  <w:style w:type="paragraph" w:styleId="1">
    <w:name w:val="heading 1"/>
    <w:basedOn w:val="a"/>
    <w:link w:val="10"/>
    <w:uiPriority w:val="9"/>
    <w:qFormat/>
    <w:rsid w:val="00A36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3BF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rsid w:val="005303BF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1">
    <w:name w:val="p1"/>
    <w:basedOn w:val="a"/>
    <w:rsid w:val="0053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qFormat/>
    <w:rsid w:val="0072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26B8E"/>
    <w:rPr>
      <w:b/>
      <w:bCs/>
    </w:rPr>
  </w:style>
  <w:style w:type="character" w:customStyle="1" w:styleId="apple-converted-space">
    <w:name w:val="apple-converted-space"/>
    <w:basedOn w:val="a0"/>
    <w:rsid w:val="00726B8E"/>
  </w:style>
  <w:style w:type="paragraph" w:styleId="a7">
    <w:name w:val="Body Text"/>
    <w:basedOn w:val="a"/>
    <w:link w:val="a8"/>
    <w:unhideWhenUsed/>
    <w:rsid w:val="00726B8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B8E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726B8E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Subtitle"/>
    <w:next w:val="a7"/>
    <w:link w:val="ab"/>
    <w:qFormat/>
    <w:rsid w:val="00726B8E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4"/>
      <w:lang w:eastAsia="ar-SA"/>
    </w:rPr>
  </w:style>
  <w:style w:type="character" w:customStyle="1" w:styleId="ab">
    <w:name w:val="Подзаголовок Знак"/>
    <w:basedOn w:val="a0"/>
    <w:link w:val="aa"/>
    <w:rsid w:val="00726B8E"/>
    <w:rPr>
      <w:rFonts w:ascii="Times New Roman" w:eastAsia="Times New Roman" w:hAnsi="Times New Roman" w:cs="Times New Roman"/>
      <w:b/>
      <w:bCs/>
      <w:i/>
      <w:iCs/>
      <w:kern w:val="1"/>
      <w:sz w:val="28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4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19F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qFormat/>
    <w:rsid w:val="0050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05768"/>
  </w:style>
  <w:style w:type="character" w:customStyle="1" w:styleId="eop">
    <w:name w:val="eop"/>
    <w:basedOn w:val="a0"/>
    <w:rsid w:val="00505768"/>
  </w:style>
  <w:style w:type="character" w:customStyle="1" w:styleId="spellingerror">
    <w:name w:val="spellingerror"/>
    <w:basedOn w:val="a0"/>
    <w:rsid w:val="00505768"/>
  </w:style>
  <w:style w:type="character" w:customStyle="1" w:styleId="10">
    <w:name w:val="Заголовок 1 Знак"/>
    <w:basedOn w:val="a0"/>
    <w:link w:val="1"/>
    <w:uiPriority w:val="9"/>
    <w:rsid w:val="00A36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Пользователь</cp:lastModifiedBy>
  <cp:revision>19</cp:revision>
  <cp:lastPrinted>2021-05-26T11:55:00Z</cp:lastPrinted>
  <dcterms:created xsi:type="dcterms:W3CDTF">2014-06-19T12:37:00Z</dcterms:created>
  <dcterms:modified xsi:type="dcterms:W3CDTF">2021-05-26T11:56:00Z</dcterms:modified>
</cp:coreProperties>
</file>