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063" w:rsidRPr="00EB2FFC" w:rsidRDefault="00056D02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063" w:rsidRPr="00EB2FF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20063" w:rsidRPr="00EB2FFC" w:rsidRDefault="00420063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FFC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420063" w:rsidRPr="00EB2FFC" w:rsidRDefault="00420063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FFC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ГОРОД </w:t>
      </w:r>
    </w:p>
    <w:p w:rsidR="00420063" w:rsidRDefault="00420063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FFC">
        <w:rPr>
          <w:rFonts w:ascii="Times New Roman" w:hAnsi="Times New Roman" w:cs="Times New Roman"/>
          <w:b/>
          <w:sz w:val="28"/>
          <w:szCs w:val="28"/>
        </w:rPr>
        <w:t>ВЕНЕВ ВЕНЕВСКОГО РАЙОНА</w:t>
      </w:r>
    </w:p>
    <w:p w:rsidR="008A1FF5" w:rsidRPr="00EB2FFC" w:rsidRDefault="008A1FF5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063" w:rsidRPr="00EB2FFC" w:rsidRDefault="00420063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FFC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муниципального </w:t>
      </w:r>
    </w:p>
    <w:p w:rsidR="00420063" w:rsidRPr="00EB2FFC" w:rsidRDefault="00420063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FFC">
        <w:rPr>
          <w:rFonts w:ascii="Times New Roman" w:hAnsi="Times New Roman" w:cs="Times New Roman"/>
          <w:b/>
          <w:sz w:val="28"/>
          <w:szCs w:val="28"/>
        </w:rPr>
        <w:t>образования город Венев Веневского района</w:t>
      </w:r>
    </w:p>
    <w:p w:rsidR="00420063" w:rsidRPr="00EB2FFC" w:rsidRDefault="00420063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063" w:rsidRPr="00EB2FFC" w:rsidRDefault="00D93317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420063" w:rsidRPr="00EB2FFC">
        <w:rPr>
          <w:rFonts w:ascii="Times New Roman" w:hAnsi="Times New Roman" w:cs="Times New Roman"/>
          <w:b/>
          <w:sz w:val="28"/>
          <w:szCs w:val="28"/>
        </w:rPr>
        <w:t>-го созыва</w:t>
      </w:r>
    </w:p>
    <w:p w:rsidR="00420063" w:rsidRPr="00EB2FFC" w:rsidRDefault="00420063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063" w:rsidRPr="00EB2FFC" w:rsidRDefault="00D93317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420063" w:rsidRPr="00EB2FFC">
        <w:rPr>
          <w:rFonts w:ascii="Times New Roman" w:hAnsi="Times New Roman" w:cs="Times New Roman"/>
          <w:b/>
          <w:sz w:val="28"/>
          <w:szCs w:val="28"/>
        </w:rPr>
        <w:t>-е</w:t>
      </w:r>
    </w:p>
    <w:p w:rsidR="00420063" w:rsidRPr="00EB2FFC" w:rsidRDefault="00D74D37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420063" w:rsidRPr="00EB2FFC">
        <w:rPr>
          <w:rFonts w:ascii="Times New Roman" w:hAnsi="Times New Roman" w:cs="Times New Roman"/>
          <w:b/>
          <w:sz w:val="28"/>
          <w:szCs w:val="28"/>
        </w:rPr>
        <w:t>аседание</w:t>
      </w:r>
    </w:p>
    <w:p w:rsidR="00420063" w:rsidRPr="00EB2FFC" w:rsidRDefault="00420063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063" w:rsidRPr="00EB2FFC" w:rsidRDefault="00420063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FF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20063" w:rsidRPr="00EB2FFC" w:rsidRDefault="00420063" w:rsidP="004200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063" w:rsidRPr="00EB2FFC" w:rsidRDefault="00396D58" w:rsidP="00420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06232B">
        <w:rPr>
          <w:rFonts w:ascii="Times New Roman" w:hAnsi="Times New Roman" w:cs="Times New Roman"/>
          <w:sz w:val="28"/>
          <w:szCs w:val="28"/>
        </w:rPr>
        <w:t>1</w:t>
      </w:r>
      <w:r w:rsidR="00D93317">
        <w:rPr>
          <w:rFonts w:ascii="Times New Roman" w:hAnsi="Times New Roman" w:cs="Times New Roman"/>
          <w:sz w:val="28"/>
          <w:szCs w:val="28"/>
        </w:rPr>
        <w:t>6</w:t>
      </w:r>
      <w:r w:rsidR="00420063">
        <w:rPr>
          <w:rFonts w:ascii="Times New Roman" w:hAnsi="Times New Roman" w:cs="Times New Roman"/>
          <w:sz w:val="28"/>
          <w:szCs w:val="28"/>
        </w:rPr>
        <w:t xml:space="preserve">» </w:t>
      </w:r>
      <w:r w:rsidR="00EE39CC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30C76">
        <w:rPr>
          <w:rFonts w:ascii="Times New Roman" w:hAnsi="Times New Roman" w:cs="Times New Roman"/>
          <w:sz w:val="28"/>
          <w:szCs w:val="28"/>
        </w:rPr>
        <w:t>2</w:t>
      </w:r>
      <w:r w:rsidR="00D93317">
        <w:rPr>
          <w:rFonts w:ascii="Times New Roman" w:hAnsi="Times New Roman" w:cs="Times New Roman"/>
          <w:sz w:val="28"/>
          <w:szCs w:val="28"/>
        </w:rPr>
        <w:t>4</w:t>
      </w:r>
      <w:r w:rsidR="00420063" w:rsidRPr="00EB2FFC">
        <w:rPr>
          <w:rFonts w:ascii="Times New Roman" w:hAnsi="Times New Roman" w:cs="Times New Roman"/>
          <w:sz w:val="28"/>
          <w:szCs w:val="28"/>
        </w:rPr>
        <w:t xml:space="preserve"> г</w:t>
      </w:r>
      <w:r w:rsidR="00F30C76">
        <w:rPr>
          <w:rFonts w:ascii="Times New Roman" w:hAnsi="Times New Roman" w:cs="Times New Roman"/>
          <w:sz w:val="28"/>
          <w:szCs w:val="28"/>
        </w:rPr>
        <w:t>ода</w:t>
      </w:r>
      <w:r w:rsidR="00420063" w:rsidRPr="00EB2FF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2006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20063" w:rsidRPr="00EB2FFC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 w:rsidR="00D93317">
        <w:rPr>
          <w:rFonts w:ascii="Times New Roman" w:hAnsi="Times New Roman" w:cs="Times New Roman"/>
          <w:sz w:val="28"/>
          <w:szCs w:val="28"/>
        </w:rPr>
        <w:t>9</w:t>
      </w:r>
      <w:r w:rsidR="008A1FF5">
        <w:rPr>
          <w:rFonts w:ascii="Times New Roman" w:hAnsi="Times New Roman" w:cs="Times New Roman"/>
          <w:sz w:val="28"/>
          <w:szCs w:val="28"/>
        </w:rPr>
        <w:t>/2</w:t>
      </w:r>
    </w:p>
    <w:p w:rsidR="00420063" w:rsidRDefault="00420063" w:rsidP="00420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2FFC">
        <w:rPr>
          <w:rFonts w:ascii="Times New Roman" w:hAnsi="Times New Roman" w:cs="Times New Roman"/>
          <w:sz w:val="28"/>
          <w:szCs w:val="28"/>
        </w:rPr>
        <w:t>г. Венев</w:t>
      </w:r>
    </w:p>
    <w:p w:rsidR="00420063" w:rsidRPr="00BD0E98" w:rsidRDefault="00420063" w:rsidP="004200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063" w:rsidRDefault="00420063" w:rsidP="008A1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  <w:r w:rsidR="001B27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</w:t>
      </w:r>
      <w:r w:rsidRPr="00BD0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8A1FF5" w:rsidRPr="0056278D">
        <w:rPr>
          <w:rFonts w:ascii="Times New Roman" w:hAnsi="Times New Roman"/>
          <w:b/>
          <w:sz w:val="28"/>
          <w:szCs w:val="28"/>
        </w:rPr>
        <w:t xml:space="preserve">реализации полномочий администрации муниципального образования </w:t>
      </w:r>
      <w:r w:rsidR="008A1FF5">
        <w:rPr>
          <w:rFonts w:ascii="Times New Roman" w:hAnsi="Times New Roman"/>
          <w:b/>
          <w:sz w:val="28"/>
          <w:szCs w:val="28"/>
        </w:rPr>
        <w:t xml:space="preserve">город Венев </w:t>
      </w:r>
      <w:proofErr w:type="spellStart"/>
      <w:r w:rsidR="008A1FF5">
        <w:rPr>
          <w:rFonts w:ascii="Times New Roman" w:hAnsi="Times New Roman"/>
          <w:b/>
          <w:sz w:val="28"/>
          <w:szCs w:val="28"/>
        </w:rPr>
        <w:t>Веневского</w:t>
      </w:r>
      <w:proofErr w:type="spellEnd"/>
      <w:r w:rsidR="008A1FF5">
        <w:rPr>
          <w:rFonts w:ascii="Times New Roman" w:hAnsi="Times New Roman"/>
          <w:b/>
          <w:sz w:val="28"/>
          <w:szCs w:val="28"/>
        </w:rPr>
        <w:t xml:space="preserve"> района</w:t>
      </w:r>
      <w:r w:rsidR="008A1FF5" w:rsidRPr="00BD0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0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</w:t>
      </w:r>
      <w:r w:rsidR="00D93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BD0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420063" w:rsidRPr="00BD0E98" w:rsidRDefault="00420063" w:rsidP="004200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063" w:rsidRPr="008A1FF5" w:rsidRDefault="00420063" w:rsidP="00420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0E9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Федеральным законом от 06 октября 2003г. № 131-ФЗ «Об общих принципах организации местного самоуправления»,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Pr="00BD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муниципального образования город Венев Веневского района от 28.06.2010 № 18/4 «Об утверждении порядка организации и проведения ежегодных отчетов главы муниципального образования город Венев Веневского района и главы администрации муниципального образования город Венев Веневского района»,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заслушав и обсудив отчет главы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C8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r w:rsidR="00396D58">
        <w:rPr>
          <w:rFonts w:ascii="Times New Roman" w:eastAsia="Times New Roman" w:hAnsi="Times New Roman" w:cs="Times New Roman"/>
          <w:sz w:val="28"/>
          <w:szCs w:val="28"/>
          <w:lang w:eastAsia="ru-RU"/>
        </w:rPr>
        <w:t>Шубчинского</w:t>
      </w:r>
      <w:proofErr w:type="spellEnd"/>
      <w:r w:rsidR="00396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8A1FF5" w:rsidRPr="008A1FF5">
        <w:rPr>
          <w:rFonts w:ascii="Times New Roman" w:hAnsi="Times New Roman"/>
          <w:sz w:val="28"/>
          <w:szCs w:val="28"/>
        </w:rPr>
        <w:t xml:space="preserve">реализации полномочий администрации муниципального образования город Венев </w:t>
      </w:r>
      <w:proofErr w:type="spellStart"/>
      <w:r w:rsidR="008A1FF5" w:rsidRPr="008A1FF5">
        <w:rPr>
          <w:rFonts w:ascii="Times New Roman" w:hAnsi="Times New Roman"/>
          <w:sz w:val="28"/>
          <w:szCs w:val="28"/>
        </w:rPr>
        <w:t>Веневского</w:t>
      </w:r>
      <w:proofErr w:type="spellEnd"/>
      <w:r w:rsidR="008A1FF5" w:rsidRPr="008A1FF5">
        <w:rPr>
          <w:rFonts w:ascii="Times New Roman" w:hAnsi="Times New Roman"/>
          <w:sz w:val="28"/>
          <w:szCs w:val="28"/>
        </w:rPr>
        <w:t xml:space="preserve"> района</w:t>
      </w:r>
      <w:r w:rsidR="008A1FF5" w:rsidRPr="008A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F30C76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</w:t>
      </w:r>
      <w:r w:rsid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A1FF5" w:rsidRPr="008A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A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Устава муниципального образования город Венев Веневского района, </w:t>
      </w:r>
      <w:r w:rsidRPr="00BD0E9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муниципального образования город Венев Веневского района РЕШИЛО:</w:t>
      </w:r>
    </w:p>
    <w:p w:rsidR="00420063" w:rsidRDefault="00726B8E" w:rsidP="004200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74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  <w:r w:rsidR="007D3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муниципального образования </w:t>
      </w:r>
      <w:proofErr w:type="spellStart"/>
      <w:r w:rsidR="007D33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7D3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B065F7" w:rsidRPr="008A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065F7" w:rsidRPr="008A1FF5">
        <w:rPr>
          <w:rFonts w:ascii="Times New Roman" w:hAnsi="Times New Roman"/>
          <w:sz w:val="28"/>
          <w:szCs w:val="28"/>
        </w:rPr>
        <w:t>реализации</w:t>
      </w:r>
      <w:r w:rsidR="00EE1012" w:rsidRPr="008A1FF5">
        <w:rPr>
          <w:rFonts w:ascii="Times New Roman" w:hAnsi="Times New Roman"/>
          <w:sz w:val="28"/>
          <w:szCs w:val="28"/>
        </w:rPr>
        <w:t xml:space="preserve"> полномочий администрации муниципального образования город Венев </w:t>
      </w:r>
      <w:proofErr w:type="spellStart"/>
      <w:r w:rsidR="00EE1012" w:rsidRPr="008A1FF5">
        <w:rPr>
          <w:rFonts w:ascii="Times New Roman" w:hAnsi="Times New Roman"/>
          <w:sz w:val="28"/>
          <w:szCs w:val="28"/>
        </w:rPr>
        <w:t>Веневского</w:t>
      </w:r>
      <w:proofErr w:type="spellEnd"/>
      <w:r w:rsidR="00EE1012" w:rsidRPr="008A1FF5">
        <w:rPr>
          <w:rFonts w:ascii="Times New Roman" w:hAnsi="Times New Roman"/>
          <w:sz w:val="28"/>
          <w:szCs w:val="28"/>
        </w:rPr>
        <w:t xml:space="preserve"> района</w:t>
      </w:r>
      <w:r w:rsidR="00F3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</w:t>
      </w:r>
      <w:r w:rsid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1012" w:rsidRPr="008A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D3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3E3" w:rsidRPr="00BD0E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к сведению.</w:t>
      </w:r>
    </w:p>
    <w:p w:rsidR="00D74D37" w:rsidRPr="000463AC" w:rsidRDefault="008A1FF5" w:rsidP="00D74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74D37" w:rsidRPr="0004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в газете «Вести </w:t>
      </w:r>
      <w:proofErr w:type="spellStart"/>
      <w:r w:rsidR="00D74D37" w:rsidRPr="000463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="00D74D37" w:rsidRPr="0004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и разместить на сайте муниципального образования </w:t>
      </w:r>
      <w:proofErr w:type="spellStart"/>
      <w:r w:rsidR="00D74D37" w:rsidRPr="000463A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D74D37" w:rsidRPr="00046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сети Интернет.</w:t>
      </w:r>
    </w:p>
    <w:p w:rsidR="007D33E3" w:rsidRPr="008A1FF5" w:rsidRDefault="00D74D37" w:rsidP="00D74D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A1FF5"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A1FF5" w:rsidRPr="00082C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подписания.</w:t>
      </w:r>
    </w:p>
    <w:p w:rsidR="005F5CA9" w:rsidRDefault="005F5CA9" w:rsidP="00420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39CC" w:rsidRDefault="00EE39CC" w:rsidP="004200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5F7" w:rsidRDefault="00396D58" w:rsidP="00B065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B06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B065F7" w:rsidRDefault="00B065F7" w:rsidP="008A1F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 Венев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                                            </w:t>
      </w:r>
      <w:r w:rsidR="00F30C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396D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В.П. Зеленчук</w:t>
      </w:r>
    </w:p>
    <w:p w:rsidR="008A1FF5" w:rsidRPr="001339A6" w:rsidRDefault="008A1FF5" w:rsidP="008A1FF5">
      <w:pPr>
        <w:pStyle w:val="a3"/>
        <w:jc w:val="right"/>
        <w:rPr>
          <w:sz w:val="24"/>
          <w:szCs w:val="28"/>
        </w:rPr>
      </w:pPr>
      <w:r w:rsidRPr="001339A6">
        <w:rPr>
          <w:sz w:val="24"/>
          <w:szCs w:val="28"/>
        </w:rPr>
        <w:lastRenderedPageBreak/>
        <w:t xml:space="preserve">Приложение </w:t>
      </w:r>
    </w:p>
    <w:p w:rsidR="008A1FF5" w:rsidRDefault="008A1FF5" w:rsidP="008A1FF5">
      <w:pPr>
        <w:pStyle w:val="a3"/>
        <w:jc w:val="right"/>
        <w:rPr>
          <w:sz w:val="24"/>
          <w:szCs w:val="28"/>
        </w:rPr>
      </w:pPr>
      <w:r>
        <w:rPr>
          <w:sz w:val="24"/>
          <w:szCs w:val="28"/>
        </w:rPr>
        <w:t>к</w:t>
      </w:r>
      <w:r w:rsidRPr="001339A6">
        <w:rPr>
          <w:sz w:val="24"/>
          <w:szCs w:val="28"/>
        </w:rPr>
        <w:t xml:space="preserve"> решению Собрания депутатов </w:t>
      </w:r>
    </w:p>
    <w:p w:rsidR="008A1FF5" w:rsidRDefault="008A1FF5" w:rsidP="008A1FF5">
      <w:pPr>
        <w:pStyle w:val="a3"/>
        <w:jc w:val="right"/>
        <w:rPr>
          <w:sz w:val="24"/>
          <w:szCs w:val="28"/>
        </w:rPr>
      </w:pPr>
      <w:r w:rsidRPr="001339A6">
        <w:rPr>
          <w:sz w:val="24"/>
          <w:szCs w:val="28"/>
        </w:rPr>
        <w:t xml:space="preserve">муниципального образования </w:t>
      </w:r>
    </w:p>
    <w:p w:rsidR="008A1FF5" w:rsidRDefault="008A1FF5" w:rsidP="008A1FF5">
      <w:pPr>
        <w:pStyle w:val="a3"/>
        <w:jc w:val="right"/>
        <w:rPr>
          <w:sz w:val="24"/>
          <w:szCs w:val="28"/>
        </w:rPr>
      </w:pPr>
      <w:r w:rsidRPr="001339A6">
        <w:rPr>
          <w:sz w:val="24"/>
          <w:szCs w:val="28"/>
        </w:rPr>
        <w:t xml:space="preserve">город Венев </w:t>
      </w:r>
      <w:proofErr w:type="spellStart"/>
      <w:r w:rsidRPr="001339A6">
        <w:rPr>
          <w:sz w:val="24"/>
          <w:szCs w:val="28"/>
        </w:rPr>
        <w:t>Вен</w:t>
      </w:r>
      <w:r w:rsidR="00EE39CC">
        <w:rPr>
          <w:sz w:val="24"/>
          <w:szCs w:val="28"/>
        </w:rPr>
        <w:t>е</w:t>
      </w:r>
      <w:r w:rsidRPr="001339A6">
        <w:rPr>
          <w:sz w:val="24"/>
          <w:szCs w:val="28"/>
        </w:rPr>
        <w:t>вского</w:t>
      </w:r>
      <w:proofErr w:type="spellEnd"/>
      <w:r w:rsidRPr="001339A6">
        <w:rPr>
          <w:sz w:val="24"/>
          <w:szCs w:val="28"/>
        </w:rPr>
        <w:t xml:space="preserve"> района </w:t>
      </w:r>
    </w:p>
    <w:p w:rsidR="008A1FF5" w:rsidRDefault="008A1FF5" w:rsidP="008A1FF5">
      <w:pPr>
        <w:pStyle w:val="a3"/>
        <w:jc w:val="right"/>
        <w:rPr>
          <w:sz w:val="24"/>
          <w:szCs w:val="28"/>
        </w:rPr>
      </w:pPr>
      <w:r w:rsidRPr="001339A6">
        <w:rPr>
          <w:sz w:val="24"/>
          <w:szCs w:val="28"/>
        </w:rPr>
        <w:t>от «</w:t>
      </w:r>
      <w:r w:rsidR="0006232B">
        <w:rPr>
          <w:sz w:val="24"/>
          <w:szCs w:val="28"/>
        </w:rPr>
        <w:t>1</w:t>
      </w:r>
      <w:r w:rsidR="00D93317">
        <w:rPr>
          <w:sz w:val="24"/>
          <w:szCs w:val="28"/>
        </w:rPr>
        <w:t>6</w:t>
      </w:r>
      <w:r w:rsidRPr="001339A6">
        <w:rPr>
          <w:sz w:val="24"/>
          <w:szCs w:val="28"/>
        </w:rPr>
        <w:t>»</w:t>
      </w:r>
      <w:r w:rsidR="00396D58">
        <w:rPr>
          <w:sz w:val="24"/>
          <w:szCs w:val="28"/>
        </w:rPr>
        <w:t xml:space="preserve"> </w:t>
      </w:r>
      <w:r w:rsidR="00EE39CC">
        <w:rPr>
          <w:sz w:val="24"/>
          <w:szCs w:val="28"/>
        </w:rPr>
        <w:t>апреля</w:t>
      </w:r>
      <w:r w:rsidR="00F30C76">
        <w:rPr>
          <w:sz w:val="24"/>
          <w:szCs w:val="28"/>
        </w:rPr>
        <w:t xml:space="preserve"> </w:t>
      </w:r>
      <w:r w:rsidR="00396D58">
        <w:rPr>
          <w:sz w:val="24"/>
          <w:szCs w:val="28"/>
        </w:rPr>
        <w:t>20</w:t>
      </w:r>
      <w:r w:rsidR="00F30C76">
        <w:rPr>
          <w:sz w:val="24"/>
          <w:szCs w:val="28"/>
        </w:rPr>
        <w:t>2</w:t>
      </w:r>
      <w:r w:rsidR="00D93317">
        <w:rPr>
          <w:sz w:val="24"/>
          <w:szCs w:val="28"/>
        </w:rPr>
        <w:t>4</w:t>
      </w:r>
      <w:r w:rsidRPr="001339A6">
        <w:rPr>
          <w:sz w:val="24"/>
          <w:szCs w:val="28"/>
        </w:rPr>
        <w:t xml:space="preserve"> года</w:t>
      </w:r>
      <w:r w:rsidR="00396D58">
        <w:rPr>
          <w:sz w:val="24"/>
          <w:szCs w:val="28"/>
        </w:rPr>
        <w:t xml:space="preserve"> № </w:t>
      </w:r>
      <w:r w:rsidR="00D93317">
        <w:rPr>
          <w:sz w:val="24"/>
          <w:szCs w:val="28"/>
        </w:rPr>
        <w:t>9</w:t>
      </w:r>
      <w:r>
        <w:rPr>
          <w:sz w:val="24"/>
          <w:szCs w:val="28"/>
        </w:rPr>
        <w:t>/2</w:t>
      </w:r>
    </w:p>
    <w:p w:rsidR="008A1FF5" w:rsidRPr="008A1FF5" w:rsidRDefault="008A1FF5" w:rsidP="008A1F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24A" w:rsidRDefault="006F337F" w:rsidP="002A024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F337F">
        <w:rPr>
          <w:rFonts w:ascii="Times New Roman" w:eastAsia="Calibri" w:hAnsi="Times New Roman" w:cs="Times New Roman"/>
          <w:b/>
          <w:sz w:val="28"/>
          <w:szCs w:val="28"/>
        </w:rPr>
        <w:t xml:space="preserve">Отчет главы администрации муниципального образования </w:t>
      </w:r>
    </w:p>
    <w:p w:rsidR="006F337F" w:rsidRDefault="006F337F" w:rsidP="002A024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F337F">
        <w:rPr>
          <w:rFonts w:ascii="Times New Roman" w:eastAsia="Calibri" w:hAnsi="Times New Roman" w:cs="Times New Roman"/>
          <w:b/>
          <w:sz w:val="28"/>
          <w:szCs w:val="28"/>
        </w:rPr>
        <w:t>Веневский</w:t>
      </w:r>
      <w:proofErr w:type="spellEnd"/>
      <w:r w:rsidRPr="006F337F">
        <w:rPr>
          <w:rFonts w:ascii="Times New Roman" w:eastAsia="Calibri" w:hAnsi="Times New Roman" w:cs="Times New Roman"/>
          <w:b/>
          <w:sz w:val="28"/>
          <w:szCs w:val="28"/>
        </w:rPr>
        <w:t xml:space="preserve"> район о реализации полномочий администрации муниципального образования город Венев в 2023 году</w:t>
      </w:r>
    </w:p>
    <w:p w:rsidR="00D93317" w:rsidRDefault="00D93317" w:rsidP="006F33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3317" w:rsidRPr="006F337F" w:rsidRDefault="00D93317" w:rsidP="006F337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3317" w:rsidRPr="00D93317" w:rsidRDefault="00D93317" w:rsidP="002A024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33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депутаты!</w:t>
      </w:r>
    </w:p>
    <w:p w:rsidR="00D93317" w:rsidRPr="00D93317" w:rsidRDefault="00D93317" w:rsidP="00D933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 соответствии с действующим законодательством и Уставом муниципального образования представляю отчет о работе администрации муниципального образования </w:t>
      </w:r>
      <w:proofErr w:type="spellStart"/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за 2023 год в части реализации полномочий администрации муниципального образования город Венев.</w:t>
      </w:r>
    </w:p>
    <w:p w:rsidR="00D93317" w:rsidRPr="00D93317" w:rsidRDefault="00D93317" w:rsidP="0001607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 инструментом проведения в 2023 году социальной, финансовой инвестиционной политики на территории муниципального образования является бюджет. Доходы бюджета муниципального образования город </w:t>
      </w:r>
      <w:proofErr w:type="gramStart"/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Венев  </w:t>
      </w:r>
      <w:proofErr w:type="spellStart"/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proofErr w:type="gramEnd"/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  за 2023 год исполнены в сумме 79,6 млн. рублей. </w:t>
      </w:r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Из них:</w:t>
      </w:r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- 4,7 млн. рублей безвозмездные перечисления,</w:t>
      </w:r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- 74,9 млн. рублей налоговые и неналоговые доходы.</w:t>
      </w:r>
    </w:p>
    <w:p w:rsidR="00D93317" w:rsidRPr="00D93317" w:rsidRDefault="00D93317" w:rsidP="00D933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 год налоговые доходы исполнены в сумме 69,</w:t>
      </w:r>
      <w:proofErr w:type="gramStart"/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>2  млн.</w:t>
      </w:r>
      <w:proofErr w:type="gramEnd"/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что на 17,7 % выше уровня 2022 года. Неналоговые доходы бюджета поступили в сумме 5,</w:t>
      </w:r>
      <w:proofErr w:type="gramStart"/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>7  млн.</w:t>
      </w:r>
      <w:proofErr w:type="gramEnd"/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что на 3,6 % больше уровня  2022 года.</w:t>
      </w:r>
    </w:p>
    <w:p w:rsidR="00D93317" w:rsidRPr="00D93317" w:rsidRDefault="00D93317" w:rsidP="00D933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составил 64,1 млн. руб. Уменьшение к уровню 2022 году – 10,6 %. Основной удельный вес в расходной части бюджета занимают расходы по жилищно-коммунальному и </w:t>
      </w:r>
      <w:proofErr w:type="gramStart"/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дорожному  хозяйству</w:t>
      </w:r>
      <w:proofErr w:type="gramEnd"/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  составляет 28 % денежных средств от общего числа расходных обязательств.</w:t>
      </w:r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На содержание учреждений культуры направлено 64% денежных средств.</w:t>
      </w:r>
    </w:p>
    <w:p w:rsidR="00D93317" w:rsidRPr="00D93317" w:rsidRDefault="00D93317" w:rsidP="00D933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муниципального образования город Венев </w:t>
      </w:r>
      <w:proofErr w:type="spellStart"/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2024 год сформирован по доходам в сумме 71,4 млн. рублей, по расходам 72,6 млн. рублей. Дефицит составил 1,2 млн. рублей. </w:t>
      </w:r>
    </w:p>
    <w:p w:rsidR="00D93317" w:rsidRPr="00D93317" w:rsidRDefault="00D93317" w:rsidP="00D933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подготовки к отопительному сезону 2023-2024 </w:t>
      </w:r>
      <w:proofErr w:type="spellStart"/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>г.г</w:t>
      </w:r>
      <w:proofErr w:type="spellEnd"/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городе Веневе подготовлено 5 котельных и 5 центральных тепловых пунктов. Проведены гидравлические испытания 14,4 км тепловых сетей.</w:t>
      </w:r>
    </w:p>
    <w:p w:rsidR="00D93317" w:rsidRPr="00D93317" w:rsidRDefault="00D93317" w:rsidP="00D933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169 МКД г. Венева проведена промывка и ремонт систем центрального отопления в 147 МКД, отремонтировано 18,64 тыс. </w:t>
      </w:r>
      <w:proofErr w:type="spellStart"/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метров </w:t>
      </w:r>
      <w:proofErr w:type="gramStart"/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кровель,  в</w:t>
      </w:r>
      <w:proofErr w:type="gramEnd"/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ч.  том числе 11,</w:t>
      </w:r>
      <w:proofErr w:type="gramStart"/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>79  тыс.</w:t>
      </w:r>
      <w:proofErr w:type="gramEnd"/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квадратных метров кровель выполнены капитально на 6 МКД города Венева, которые  открыли специальный счет и воспользовались средствами Фонда капитального ремонта. Загерметизированы 580 </w:t>
      </w:r>
      <w:proofErr w:type="spellStart"/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</w:t>
      </w:r>
      <w:proofErr w:type="spellEnd"/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  межпанельных</w:t>
      </w:r>
      <w:proofErr w:type="gramEnd"/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швов.</w:t>
      </w:r>
    </w:p>
    <w:p w:rsidR="00D93317" w:rsidRPr="00D93317" w:rsidRDefault="00D93317" w:rsidP="00D933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2023 году в рамках концессионного соглашения построена </w:t>
      </w:r>
      <w:proofErr w:type="spellStart"/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блочно</w:t>
      </w:r>
      <w:proofErr w:type="spellEnd"/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-модульная котельная в </w:t>
      </w:r>
      <w:proofErr w:type="spellStart"/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>мкр</w:t>
      </w:r>
      <w:proofErr w:type="spellEnd"/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Южный, мощностью 20 </w:t>
      </w:r>
      <w:proofErr w:type="spellStart"/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>МГВт</w:t>
      </w:r>
      <w:proofErr w:type="spellEnd"/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заменено 1,298 км сетей теплоснабжения и горячего водоснабжения.</w:t>
      </w:r>
    </w:p>
    <w:p w:rsidR="00D93317" w:rsidRPr="00D93317" w:rsidRDefault="00D93317" w:rsidP="00D933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начаты работы по разработке проектно-изыскательских работ по объекту: «Реконструкция очистных сооружений г. Венев Тульской области». Стоимость выполнение работ – 9,6 млн. рублей.  В настоящее время результаты инженерных изысканий и проектная документация проходят проверку в ГАУ ТО «Управление экспертизы».</w:t>
      </w:r>
    </w:p>
    <w:p w:rsidR="00D93317" w:rsidRPr="00D93317" w:rsidRDefault="00D93317" w:rsidP="00D93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</w:t>
      </w:r>
      <w:r w:rsidRPr="00D93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выполнен ремонт двух автодорог в городе Веневе, это участок по улице Новая (за счет дорожного фонда) и участок по улице </w:t>
      </w:r>
      <w:proofErr w:type="spellStart"/>
      <w:r w:rsidRPr="00D93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Бундурина</w:t>
      </w:r>
      <w:proofErr w:type="spellEnd"/>
      <w:r w:rsidRPr="00D93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gramStart"/>
      <w:r w:rsidRPr="00D93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который  отремонтирован</w:t>
      </w:r>
      <w:proofErr w:type="gramEnd"/>
      <w:r w:rsidRPr="00D93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приоритетным проектом Министерства транспорта РФ «Безопасные  и качественные автодороги».</w:t>
      </w:r>
    </w:p>
    <w:p w:rsidR="00D93317" w:rsidRPr="00D93317" w:rsidRDefault="00D93317" w:rsidP="00D93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Также, </w:t>
      </w:r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дорожного фонда, </w:t>
      </w:r>
      <w:proofErr w:type="spellStart"/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построент</w:t>
      </w:r>
      <w:proofErr w:type="spellEnd"/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автоподъезд</w:t>
      </w:r>
      <w:proofErr w:type="spellEnd"/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ЦКР вблизи домов 68 и 69 микрорайона Южный.</w:t>
      </w:r>
      <w:r w:rsidRPr="00D93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93317" w:rsidRPr="00D93317" w:rsidRDefault="00D93317" w:rsidP="00D93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составил 66,5 млн. рублей, в т.ч. 18,8 млн. рублей на БКАД и 19,9 </w:t>
      </w:r>
      <w:proofErr w:type="spellStart"/>
      <w:proofErr w:type="gramStart"/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млн.рублей</w:t>
      </w:r>
      <w:proofErr w:type="spellEnd"/>
      <w:proofErr w:type="gramEnd"/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межбюджетных трансфертов из бюджета Тульской области.</w:t>
      </w:r>
    </w:p>
    <w:p w:rsidR="00D93317" w:rsidRPr="00D93317" w:rsidRDefault="00D93317" w:rsidP="00D93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93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весенне-летний период 2023 года выполнен ямочный ремонт улично-дорожной сети города Венева на сумму 2,3 млн. рублей (отремонтировано 1448 кв. метров асфальтобетонного покрытия).</w:t>
      </w:r>
    </w:p>
    <w:p w:rsidR="00D93317" w:rsidRPr="00D93317" w:rsidRDefault="00D93317" w:rsidP="00D93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3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текущем году </w:t>
      </w:r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программы "Безопасные и качественные автомобильные дороги" приступим к </w:t>
      </w:r>
      <w:proofErr w:type="gramStart"/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ремонту  участка</w:t>
      </w:r>
      <w:proofErr w:type="gramEnd"/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автодороги по ул. Революционная в г. Веневе, протяженностью 1,1 км, на сумму 42,9  млн. рублей.</w:t>
      </w:r>
    </w:p>
    <w:p w:rsidR="00D93317" w:rsidRPr="00D93317" w:rsidRDefault="00D93317" w:rsidP="00D93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2023 году в целях безопасности дорожного движения выполнены работы по содержанию светофорных объектов, установлены дорожные знаки, нанесена горизонтальная дорожная разметка, произведена диагностика улично-дорожной сети, обустройство автобусных остановок. </w:t>
      </w:r>
    </w:p>
    <w:p w:rsidR="00D93317" w:rsidRPr="00D93317" w:rsidRDefault="00D93317" w:rsidP="00D93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объем </w:t>
      </w:r>
      <w:proofErr w:type="gramStart"/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финансирования  на</w:t>
      </w:r>
      <w:proofErr w:type="gramEnd"/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виды работ составил  2 млн. рублей.</w:t>
      </w:r>
    </w:p>
    <w:p w:rsidR="00D93317" w:rsidRPr="00D93317" w:rsidRDefault="00D93317" w:rsidP="00D933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летнего периода исполнены контракты по валке и опиловке деревьев (1,47 млн. рублей), </w:t>
      </w:r>
      <w:proofErr w:type="spellStart"/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окосу</w:t>
      </w:r>
      <w:proofErr w:type="spellEnd"/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сорной растительности (1 млн. рублей), </w:t>
      </w:r>
      <w:proofErr w:type="gramStart"/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уборке  несанкционированных</w:t>
      </w:r>
      <w:proofErr w:type="gramEnd"/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свалок (450 тыс. рублей). </w:t>
      </w:r>
    </w:p>
    <w:p w:rsidR="00D93317" w:rsidRPr="00D93317" w:rsidRDefault="00D93317" w:rsidP="00D933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2023 году на территории г. Венева в рамках реализации проекта «Формирование современной городской среды» национального проекта «Жилье и городская среда» выполнены работы по благоустройству трех дворовых территорий </w:t>
      </w:r>
      <w:r w:rsidRPr="00D933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пяти </w:t>
      </w:r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многоквартирных домов (</w:t>
      </w:r>
      <w:r w:rsidRPr="00D933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№10 ул. </w:t>
      </w:r>
      <w:proofErr w:type="spellStart"/>
      <w:r w:rsidRPr="00D933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Л.Толстого</w:t>
      </w:r>
      <w:proofErr w:type="spellEnd"/>
      <w:r w:rsidRPr="00D933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№16 ул. Пролетарская, №№38а, 38б, 38в </w:t>
      </w:r>
      <w:proofErr w:type="spellStart"/>
      <w:r w:rsidRPr="00D933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мкр</w:t>
      </w:r>
      <w:proofErr w:type="spellEnd"/>
      <w:r w:rsidRPr="00D933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Южный) (на сумму 9,4 млн. рублей)</w:t>
      </w:r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выполнены работы по устройству освещения во дворовых территориях домов №№ 38а, 38б, 38в, 46в </w:t>
      </w:r>
      <w:proofErr w:type="spellStart"/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мкр</w:t>
      </w:r>
      <w:proofErr w:type="spellEnd"/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Южный в г. Веневе (на сумму 295,5 тыс. рублей), на общую сумму </w:t>
      </w:r>
      <w:r w:rsidRPr="00D9331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9,7 млн. рублей.</w:t>
      </w:r>
    </w:p>
    <w:p w:rsidR="00D93317" w:rsidRPr="00D93317" w:rsidRDefault="00D93317" w:rsidP="00D93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Выполнен ремонт пешеходной дорожки </w:t>
      </w:r>
      <w:r w:rsidRPr="00D933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вдоль автодороги по улице Большие </w:t>
      </w:r>
      <w:proofErr w:type="spellStart"/>
      <w:r w:rsidRPr="00D933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Городенцы</w:t>
      </w:r>
      <w:proofErr w:type="spellEnd"/>
      <w:r w:rsidRPr="00D933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вблизи МКД № 20 микрорайона Южный в г. Веневе</w:t>
      </w:r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на сумму 1,6 млн. рублей.</w:t>
      </w:r>
    </w:p>
    <w:p w:rsidR="00D93317" w:rsidRPr="00D93317" w:rsidRDefault="00D93317" w:rsidP="00D93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текущем году планируем выполнить работы по </w:t>
      </w:r>
      <w:proofErr w:type="gramStart"/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благоустройству  дворовых</w:t>
      </w:r>
      <w:proofErr w:type="gramEnd"/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территорий восьми многоквартирных домов в г. Веневе (№9 ул. Л.</w:t>
      </w:r>
      <w:r w:rsidRPr="00D933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Толстого, №№12а, 17, 19 ул. </w:t>
      </w:r>
      <w:proofErr w:type="spellStart"/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К.Маркса</w:t>
      </w:r>
      <w:proofErr w:type="spellEnd"/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№16 ул. Володарского, №9а ул. Советская, №7 ул. Международная, №46в </w:t>
      </w:r>
      <w:proofErr w:type="spellStart"/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мкр</w:t>
      </w:r>
      <w:proofErr w:type="spellEnd"/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Южный) (на сумму 9,0 млн. рублей), продолжить ремонт пешеходной дорожки по ул. Большие </w:t>
      </w:r>
      <w:proofErr w:type="spellStart"/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Городенцы</w:t>
      </w:r>
      <w:proofErr w:type="spellEnd"/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вблизи дома №17 </w:t>
      </w:r>
      <w:proofErr w:type="spellStart"/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мкр</w:t>
      </w:r>
      <w:proofErr w:type="spellEnd"/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Южный в г. Веневе (на сумму 2,2 млн. рублей). Общая сумма запланированных работ составит 11,2 млн. рублей.</w:t>
      </w:r>
    </w:p>
    <w:p w:rsidR="00D93317" w:rsidRPr="00D93317" w:rsidRDefault="00D93317" w:rsidP="00D933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планируется выполнить ремонт освещения пешеходной зоны по улице Большие </w:t>
      </w:r>
      <w:proofErr w:type="spellStart"/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Городенцы</w:t>
      </w:r>
      <w:proofErr w:type="spellEnd"/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вблизи МКД № 17 микрорайона Южный в </w:t>
      </w:r>
      <w:proofErr w:type="spellStart"/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г.Веневе</w:t>
      </w:r>
      <w:proofErr w:type="spellEnd"/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сумму около 400 тыс. рублей.</w:t>
      </w:r>
    </w:p>
    <w:p w:rsidR="00D93317" w:rsidRPr="00D93317" w:rsidRDefault="00D93317" w:rsidP="00D933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2023 году выполнены работы по ремонту линии уличного освещения на участке по ул. Белова до пересечения с переулком Электрический (на сумму 250,8 </w:t>
      </w:r>
      <w:proofErr w:type="spellStart"/>
      <w:proofErr w:type="gramStart"/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тыс.рублей</w:t>
      </w:r>
      <w:proofErr w:type="spellEnd"/>
      <w:proofErr w:type="gramEnd"/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(средства муниципального бюджета)</w:t>
      </w:r>
    </w:p>
    <w:p w:rsidR="00D93317" w:rsidRPr="00D93317" w:rsidRDefault="00D93317" w:rsidP="00D933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уже за истекший период текущего года выполнены работы по замене приборов уличного освещения в г. Веневе, на сумму 1 157,3 тыс. рублей.</w:t>
      </w:r>
    </w:p>
    <w:p w:rsidR="00D93317" w:rsidRPr="00D93317" w:rsidRDefault="00D93317" w:rsidP="00D933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Планируется выполнить работы по ремонту системы освещения вдоль автомобильной дороги по ул. Свободная в г. Веневе, </w:t>
      </w:r>
      <w:proofErr w:type="gramStart"/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ремонт</w:t>
      </w:r>
      <w:proofErr w:type="gramEnd"/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уличного освещения во дворах МКД  №№ 1, 2, 3, 4, 5, 6 микрорайона Южный. На общую сумму более 1 млн. 400 тыс. рублей.</w:t>
      </w:r>
    </w:p>
    <w:p w:rsidR="00D93317" w:rsidRPr="00D93317" w:rsidRDefault="00D93317" w:rsidP="00D933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933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Хочу отметить, что с МРСК достигнута договоренность об услугах финансовой аренды (лизинга) системы уличного освещения города Венева, а именно  выполнение работ по монтажу, наладке (вводу в эксплуатацию) осветительного оборудования по следующим улицам: Революционная, Пролетарская, Соломенцева, Коммуны, Рогожина, </w:t>
      </w:r>
      <w:proofErr w:type="spellStart"/>
      <w:r w:rsidRPr="00D933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Бизюкова</w:t>
      </w:r>
      <w:proofErr w:type="spellEnd"/>
      <w:r w:rsidRPr="00D933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Первомайская, Лермонтова, Льва Толстого, Красноармейская, Красная площадь, Кольцевая, Октябрьская, Станционная, Геологов, 9 Мая, Новая, Международная, Белова, </w:t>
      </w:r>
      <w:proofErr w:type="spellStart"/>
      <w:r w:rsidRPr="00D933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мкр</w:t>
      </w:r>
      <w:proofErr w:type="spellEnd"/>
      <w:r w:rsidRPr="00D933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Северный города Венева.</w:t>
      </w:r>
    </w:p>
    <w:p w:rsidR="00D93317" w:rsidRPr="00D93317" w:rsidRDefault="00D93317" w:rsidP="00D933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3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Проект контракта находится в стадии согласования сторонами.   Срок лизинга по Контракту  составит 72 месяца и будет  исчисляться со дня передачи Лизингополучателю Имущества по Акту приема-передачи Имущества в лизинг.</w:t>
      </w:r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0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культуры на территории города осуществляют деятельность: центр культурного развития, парк культуры и отдыха имени </w:t>
      </w:r>
      <w:proofErr w:type="spellStart"/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Стихарева</w:t>
      </w:r>
      <w:proofErr w:type="spellEnd"/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3D кинотеатр, туристско-информационный центр,   центральная городская библиотека, городской библиотечный филиал и детская библиотека, а также </w:t>
      </w:r>
      <w:proofErr w:type="spellStart"/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Веневская</w:t>
      </w:r>
      <w:proofErr w:type="spellEnd"/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детская школа искусств.</w:t>
      </w:r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Данными учреждениями культуры в 2022 году проведено  1178 мероприятия, зрительская аудитория культурных мероприятий составила  более 65 тыс.  человек.</w:t>
      </w:r>
    </w:p>
    <w:p w:rsidR="00D93317" w:rsidRPr="00D93317" w:rsidRDefault="00D93317" w:rsidP="00D933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SimSun" w:hAnsi="Times New Roman" w:cs="Noto Sans"/>
          <w:sz w:val="28"/>
          <w:szCs w:val="28"/>
          <w:lang w:eastAsia="zh-CN" w:bidi="hi-IN"/>
        </w:rPr>
      </w:pPr>
      <w:r w:rsidRPr="00D93317">
        <w:rPr>
          <w:rFonts w:ascii="Times New Roman" w:eastAsia="NSimSun" w:hAnsi="Times New Roman" w:cs="Noto Sans"/>
          <w:sz w:val="28"/>
          <w:szCs w:val="28"/>
          <w:lang w:eastAsia="zh-CN" w:bidi="hi-IN"/>
        </w:rPr>
        <w:t xml:space="preserve">В 2023 году закончилось строительство центра культурного развития, который отвечает всем современным требованиям и стандартам. Стоимость строительства данного объекта составила 263 млн. рублей. Центр культурного развития в Веневе – это красивое двухэтажное здание площадью почти 2000 квадратных метров. </w:t>
      </w:r>
    </w:p>
    <w:p w:rsidR="00D93317" w:rsidRPr="00D93317" w:rsidRDefault="00D93317" w:rsidP="00D933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SimSun" w:hAnsi="Times New Roman" w:cs="Noto Sans"/>
          <w:sz w:val="28"/>
          <w:szCs w:val="28"/>
          <w:lang w:eastAsia="zh-CN" w:bidi="hi-IN"/>
        </w:rPr>
      </w:pPr>
      <w:r w:rsidRPr="00D93317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В прошлом году приступили к </w:t>
      </w:r>
      <w:proofErr w:type="gramStart"/>
      <w:r w:rsidRPr="00D93317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>реализации  еще</w:t>
      </w:r>
      <w:proofErr w:type="gramEnd"/>
      <w:r w:rsidRPr="00D93317">
        <w:rPr>
          <w:rFonts w:ascii="Times New Roman" w:eastAsia="NSimSun" w:hAnsi="Times New Roman" w:cs="Times New Roman"/>
          <w:sz w:val="28"/>
          <w:szCs w:val="28"/>
          <w:lang w:eastAsia="zh-CN" w:bidi="hi-IN"/>
        </w:rPr>
        <w:t xml:space="preserve"> одного крупного проекта. Это </w:t>
      </w:r>
      <w:r w:rsidRPr="00D93317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капитальный ремонт краеведческого </w:t>
      </w:r>
      <w:proofErr w:type="gramStart"/>
      <w:r w:rsidRPr="00D93317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музея  (</w:t>
      </w:r>
      <w:proofErr w:type="gramEnd"/>
      <w:r w:rsidRPr="00D93317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объект культурного наследия федерального значения «Здание палат» (конец Х</w:t>
      </w:r>
      <w:r w:rsidRPr="00D93317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en-US" w:eastAsia="ru-RU"/>
        </w:rPr>
        <w:t>VII</w:t>
      </w:r>
      <w:r w:rsidRPr="00D93317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начало Х</w:t>
      </w:r>
      <w:r w:rsidRPr="00D93317">
        <w:rPr>
          <w:rFonts w:ascii="Times New Roman" w:eastAsia="Times New Roman" w:hAnsi="Times New Roman" w:cs="Times New Roman"/>
          <w:bCs/>
          <w:kern w:val="24"/>
          <w:sz w:val="28"/>
          <w:szCs w:val="28"/>
          <w:lang w:val="en-US" w:eastAsia="ru-RU"/>
        </w:rPr>
        <w:t>VIII</w:t>
      </w:r>
      <w:r w:rsidRPr="00D93317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 века)). </w:t>
      </w:r>
      <w:r w:rsidRPr="00D93317">
        <w:rPr>
          <w:rFonts w:ascii="Times New Roman" w:eastAsia="NSimSun" w:hAnsi="Times New Roman" w:cs="Noto Sans"/>
          <w:sz w:val="28"/>
          <w:szCs w:val="28"/>
          <w:lang w:eastAsia="zh-CN" w:bidi="hi-IN"/>
        </w:rPr>
        <w:t xml:space="preserve">В 2023 году освоено 72,3 млн. Работы по сохранению памятника истории и культуры </w:t>
      </w:r>
      <w:r w:rsidRPr="00D93317">
        <w:rPr>
          <w:rFonts w:ascii="Times New Roman" w:eastAsia="NSimSun" w:hAnsi="Times New Roman" w:cs="Noto Sans"/>
          <w:sz w:val="28"/>
          <w:szCs w:val="28"/>
          <w:lang w:eastAsia="zh-CN" w:bidi="hi-IN"/>
        </w:rPr>
        <w:lastRenderedPageBreak/>
        <w:t>“Здание палат” продолжатся в 2024 году на общую сумму контракта 92 млн. рублей.</w:t>
      </w:r>
    </w:p>
    <w:p w:rsidR="00D93317" w:rsidRPr="00D93317" w:rsidRDefault="00D93317" w:rsidP="00D933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SimSun" w:hAnsi="Times New Roman" w:cs="Times New Roman"/>
          <w:sz w:val="28"/>
          <w:szCs w:val="28"/>
          <w:lang w:eastAsia="zh-CN" w:bidi="hi-IN"/>
        </w:rPr>
      </w:pPr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Также в 2024 году из бюджета Тульской области на создание современной экспозиции в </w:t>
      </w:r>
      <w:proofErr w:type="spellStart"/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Веневском</w:t>
      </w:r>
      <w:proofErr w:type="spellEnd"/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краеведческом музее выделена субсидия в размере 8 млн. руб. Профессиональное музейное оборудование расширит спектр услуг выставочной деятельности, увеличит количество экспонируемых культурных ценностей, повысит эффективность деятельности учреждения. </w:t>
      </w:r>
    </w:p>
    <w:p w:rsidR="00D93317" w:rsidRPr="00D93317" w:rsidRDefault="00D93317" w:rsidP="00D93317">
      <w:pPr>
        <w:spacing w:after="0" w:line="240" w:lineRule="auto"/>
        <w:ind w:firstLine="567"/>
        <w:jc w:val="both"/>
        <w:rPr>
          <w:rFonts w:ascii="Calibri" w:eastAsia="Times New Roman" w:hAnsi="Calibri" w:cs="Times New Roman"/>
          <w:lang w:eastAsia="ru-RU"/>
        </w:rPr>
      </w:pPr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декабре  прошлого</w:t>
      </w:r>
      <w:proofErr w:type="gramEnd"/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открыт молодежный центр «Проспект»,  расположившийся в здании бывшего ДК города Венева, которое отремонтировано за счет федерального гранта. Сумма гранта составила 80 млн. рублей.</w:t>
      </w:r>
      <w:r w:rsidRPr="00D93317">
        <w:rPr>
          <w:rFonts w:ascii="Calibri" w:eastAsia="Times New Roman" w:hAnsi="Calibri" w:cs="Times New Roman"/>
          <w:lang w:eastAsia="ru-RU"/>
        </w:rPr>
        <w:t xml:space="preserve"> </w:t>
      </w:r>
    </w:p>
    <w:p w:rsidR="00D93317" w:rsidRPr="00D93317" w:rsidRDefault="00D93317" w:rsidP="00D933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Молодежный центр «Проспект» имеет все необходимое современное оборудование. В центре расположились Дом </w:t>
      </w:r>
      <w:proofErr w:type="spellStart"/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Юнармии</w:t>
      </w:r>
      <w:proofErr w:type="spellEnd"/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студия для поддержки и развития творческого потенциала талантливой молодежи, а также зоны коворкинга, пространство отдыха и гармонии с зоной </w:t>
      </w:r>
      <w:proofErr w:type="spellStart"/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фуд</w:t>
      </w:r>
      <w:proofErr w:type="spellEnd"/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-корта для работы и отдыха молодежи. «Сообщество </w:t>
      </w:r>
      <w:proofErr w:type="spellStart"/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АртБат</w:t>
      </w:r>
      <w:proofErr w:type="spellEnd"/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», спортивный зал, Центр поддержки добровольчества, помещения лектория для проведения мастер-классов и тренингов, проектный офис. </w:t>
      </w:r>
    </w:p>
    <w:p w:rsidR="00D93317" w:rsidRPr="00D93317" w:rsidRDefault="00D93317" w:rsidP="00D933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933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помещении молодежного центра действует Российское движение детей и молодежи.</w:t>
      </w:r>
    </w:p>
    <w:p w:rsidR="00D93317" w:rsidRPr="00D93317" w:rsidRDefault="00D93317" w:rsidP="00D9331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93317">
        <w:rPr>
          <w:rFonts w:ascii="Times New Roman" w:eastAsia="Calibri" w:hAnsi="Times New Roman" w:cs="Times New Roman"/>
          <w:iCs/>
          <w:sz w:val="28"/>
          <w:szCs w:val="28"/>
        </w:rPr>
        <w:t xml:space="preserve">Уже несколько лет в рамках проекта «Концепция реновации парка культуры и отдыха им. </w:t>
      </w:r>
      <w:proofErr w:type="spellStart"/>
      <w:r w:rsidRPr="00D93317">
        <w:rPr>
          <w:rFonts w:ascii="Times New Roman" w:eastAsia="Calibri" w:hAnsi="Times New Roman" w:cs="Times New Roman"/>
          <w:iCs/>
          <w:sz w:val="28"/>
          <w:szCs w:val="28"/>
        </w:rPr>
        <w:t>Стихарева</w:t>
      </w:r>
      <w:proofErr w:type="spellEnd"/>
      <w:r w:rsidRPr="00D93317">
        <w:rPr>
          <w:rFonts w:ascii="Times New Roman" w:eastAsia="Calibri" w:hAnsi="Times New Roman" w:cs="Times New Roman"/>
          <w:iCs/>
          <w:sz w:val="28"/>
          <w:szCs w:val="28"/>
        </w:rPr>
        <w:t xml:space="preserve"> в г. Веневе» ведется благоустройство городского парка.</w:t>
      </w:r>
      <w:r w:rsidRPr="00D93317">
        <w:rPr>
          <w:rFonts w:ascii="Calibri" w:eastAsia="Calibri" w:hAnsi="Calibri" w:cs="Times New Roman"/>
        </w:rPr>
        <w:t xml:space="preserve"> </w:t>
      </w:r>
      <w:r w:rsidRPr="00D93317">
        <w:rPr>
          <w:rFonts w:ascii="Times New Roman" w:eastAsia="Calibri" w:hAnsi="Times New Roman" w:cs="Times New Roman"/>
          <w:iCs/>
          <w:sz w:val="28"/>
          <w:szCs w:val="28"/>
        </w:rPr>
        <w:t>За это время в парке установлены детские игровые площадки, скамейки, качели с подсветкой, обустроена входная группа и площадка для проведения массовых мероприятий.  Благодаря федеральному проекту «Формирование комфортной городской среды» национального проекта «Жилье и городская среда» в 2023 году открылась новая современная спортивная зона.  Открытие памп-трека - большое событие для всех жителей города Венев, особенно для молодежи. Новая площадка стала центром здоровья, гармоничного духовного и физического развития детей и подростков. Цена контракта – 5,9 млн. рублей.</w:t>
      </w:r>
      <w:r w:rsidRPr="00D93317">
        <w:rPr>
          <w:rFonts w:ascii="Calibri" w:eastAsia="Calibri" w:hAnsi="Calibri" w:cs="Times New Roman"/>
        </w:rPr>
        <w:t xml:space="preserve"> </w:t>
      </w:r>
      <w:r w:rsidRPr="00D93317">
        <w:rPr>
          <w:rFonts w:ascii="Times New Roman" w:eastAsia="Calibri" w:hAnsi="Times New Roman" w:cs="Times New Roman"/>
          <w:iCs/>
          <w:sz w:val="28"/>
          <w:szCs w:val="28"/>
        </w:rPr>
        <w:t>Площадь функциональной поверхности составляет около 250 квадратных метров.</w:t>
      </w:r>
    </w:p>
    <w:p w:rsidR="00D93317" w:rsidRPr="00D93317" w:rsidRDefault="00D93317" w:rsidP="00D933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933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рамках реализации государственной программы Тульской области «Улучшение инвестиционного климата Тульской области» в 2023 году получена субсидия в размере 3,47 млн. рублей на создание туристической инфраструктуры. На выделенные средства</w:t>
      </w:r>
      <w:r w:rsidRPr="00D93317">
        <w:rPr>
          <w:rFonts w:ascii="Calibri" w:eastAsia="Times New Roman" w:hAnsi="Calibri" w:cs="Times New Roman"/>
          <w:lang w:eastAsia="ru-RU"/>
        </w:rPr>
        <w:t xml:space="preserve"> </w:t>
      </w:r>
      <w:r w:rsidRPr="00D933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установлен информационный стенд с подсветкой и флагштоками, на котором размещена информация для гостей и жителей города о достопримечательностях и знаковых местах </w:t>
      </w:r>
      <w:proofErr w:type="spellStart"/>
      <w:r w:rsidRPr="00D933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Веневского</w:t>
      </w:r>
      <w:proofErr w:type="spellEnd"/>
      <w:r w:rsidRPr="00D933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района.</w:t>
      </w:r>
    </w:p>
    <w:p w:rsidR="00D93317" w:rsidRPr="00D93317" w:rsidRDefault="00D93317" w:rsidP="00D933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3317">
        <w:rPr>
          <w:rFonts w:ascii="Times New Roman" w:eastAsia="Calibri" w:hAnsi="Times New Roman" w:cs="Times New Roman"/>
          <w:sz w:val="28"/>
          <w:szCs w:val="28"/>
        </w:rPr>
        <w:t>Уважаемые депутаты, жители города Венева!</w:t>
      </w:r>
    </w:p>
    <w:p w:rsidR="00D93317" w:rsidRPr="00D93317" w:rsidRDefault="00D93317" w:rsidP="00D933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подводим итоги 2023 года и ставим задачи на будущее. Наша главная задача на сегодня - продолжать решать социальные проблемы населения. Благодарю всех вас </w:t>
      </w:r>
      <w:bookmarkStart w:id="0" w:name="_GoBack"/>
      <w:bookmarkEnd w:id="0"/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взаимодействие и сотрудничество. Буду признателен за конструктивные замечания и предложения. </w:t>
      </w:r>
    </w:p>
    <w:p w:rsidR="00D93317" w:rsidRPr="00D93317" w:rsidRDefault="00D93317" w:rsidP="00D933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p w:rsidR="00EE39CC" w:rsidRPr="002A024A" w:rsidRDefault="00EE39CC" w:rsidP="00D93317">
      <w:pPr>
        <w:pStyle w:val="a3"/>
        <w:ind w:firstLine="709"/>
        <w:jc w:val="both"/>
        <w:rPr>
          <w:szCs w:val="28"/>
        </w:rPr>
      </w:pPr>
    </w:p>
    <w:p w:rsidR="00BA11DB" w:rsidRPr="00BA11DB" w:rsidRDefault="00BA11DB" w:rsidP="00BA11D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BA11DB" w:rsidRPr="00BA11DB" w:rsidSect="00F30C7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F7BBA"/>
    <w:multiLevelType w:val="hybridMultilevel"/>
    <w:tmpl w:val="7EA05C1A"/>
    <w:lvl w:ilvl="0" w:tplc="3E163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063"/>
    <w:rsid w:val="0001607D"/>
    <w:rsid w:val="00056D02"/>
    <w:rsid w:val="0006232B"/>
    <w:rsid w:val="001B27BD"/>
    <w:rsid w:val="002A024A"/>
    <w:rsid w:val="00396D58"/>
    <w:rsid w:val="00420063"/>
    <w:rsid w:val="00505768"/>
    <w:rsid w:val="005303BF"/>
    <w:rsid w:val="005F5CA9"/>
    <w:rsid w:val="00687C5E"/>
    <w:rsid w:val="006F337F"/>
    <w:rsid w:val="00726B8E"/>
    <w:rsid w:val="007419F8"/>
    <w:rsid w:val="007C748F"/>
    <w:rsid w:val="007D33E3"/>
    <w:rsid w:val="008A1FF5"/>
    <w:rsid w:val="009A1DAF"/>
    <w:rsid w:val="00A36B20"/>
    <w:rsid w:val="00B065F7"/>
    <w:rsid w:val="00BA11DB"/>
    <w:rsid w:val="00C8537D"/>
    <w:rsid w:val="00CA0CC2"/>
    <w:rsid w:val="00D74D37"/>
    <w:rsid w:val="00D93317"/>
    <w:rsid w:val="00E4197A"/>
    <w:rsid w:val="00EE1012"/>
    <w:rsid w:val="00EE39CC"/>
    <w:rsid w:val="00F30C76"/>
    <w:rsid w:val="00FB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EA064"/>
  <w15:docId w15:val="{45895608-6C20-45EF-B591-4102E97D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063"/>
  </w:style>
  <w:style w:type="paragraph" w:styleId="1">
    <w:name w:val="heading 1"/>
    <w:basedOn w:val="a"/>
    <w:link w:val="10"/>
    <w:uiPriority w:val="9"/>
    <w:qFormat/>
    <w:rsid w:val="00A36B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303BF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4">
    <w:name w:val="Без интервала Знак"/>
    <w:link w:val="a3"/>
    <w:uiPriority w:val="1"/>
    <w:rsid w:val="005303BF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p1">
    <w:name w:val="p1"/>
    <w:basedOn w:val="a"/>
    <w:rsid w:val="00530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qFormat/>
    <w:rsid w:val="0072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726B8E"/>
    <w:rPr>
      <w:b/>
      <w:bCs/>
    </w:rPr>
  </w:style>
  <w:style w:type="character" w:customStyle="1" w:styleId="apple-converted-space">
    <w:name w:val="apple-converted-space"/>
    <w:basedOn w:val="a0"/>
    <w:rsid w:val="00726B8E"/>
  </w:style>
  <w:style w:type="paragraph" w:styleId="a7">
    <w:name w:val="Body Text"/>
    <w:basedOn w:val="a"/>
    <w:link w:val="a8"/>
    <w:unhideWhenUsed/>
    <w:rsid w:val="00726B8E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26B8E"/>
    <w:rPr>
      <w:rFonts w:ascii="Times New Roman" w:eastAsia="Times New Roman" w:hAnsi="Times New Roman" w:cs="Times New Roman"/>
      <w:color w:val="000000"/>
      <w:sz w:val="32"/>
      <w:szCs w:val="24"/>
      <w:lang w:eastAsia="ru-RU"/>
    </w:rPr>
  </w:style>
  <w:style w:type="paragraph" w:styleId="a9">
    <w:name w:val="List Paragraph"/>
    <w:basedOn w:val="a"/>
    <w:uiPriority w:val="34"/>
    <w:qFormat/>
    <w:rsid w:val="00726B8E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Subtitle"/>
    <w:next w:val="a7"/>
    <w:link w:val="ab"/>
    <w:qFormat/>
    <w:rsid w:val="00726B8E"/>
    <w:pPr>
      <w:widowControl w:val="0"/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i/>
      <w:iCs/>
      <w:kern w:val="1"/>
      <w:sz w:val="28"/>
      <w:szCs w:val="24"/>
      <w:lang w:eastAsia="ar-SA"/>
    </w:rPr>
  </w:style>
  <w:style w:type="character" w:customStyle="1" w:styleId="ab">
    <w:name w:val="Подзаголовок Знак"/>
    <w:basedOn w:val="a0"/>
    <w:link w:val="aa"/>
    <w:rsid w:val="00726B8E"/>
    <w:rPr>
      <w:rFonts w:ascii="Times New Roman" w:eastAsia="Times New Roman" w:hAnsi="Times New Roman" w:cs="Times New Roman"/>
      <w:b/>
      <w:bCs/>
      <w:i/>
      <w:iCs/>
      <w:kern w:val="1"/>
      <w:sz w:val="28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7419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419F8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a"/>
    <w:qFormat/>
    <w:rsid w:val="00505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05768"/>
  </w:style>
  <w:style w:type="character" w:customStyle="1" w:styleId="eop">
    <w:name w:val="eop"/>
    <w:basedOn w:val="a0"/>
    <w:rsid w:val="00505768"/>
  </w:style>
  <w:style w:type="character" w:customStyle="1" w:styleId="spellingerror">
    <w:name w:val="spellingerror"/>
    <w:basedOn w:val="a0"/>
    <w:rsid w:val="00505768"/>
  </w:style>
  <w:style w:type="character" w:customStyle="1" w:styleId="10">
    <w:name w:val="Заголовок 1 Знак"/>
    <w:basedOn w:val="a0"/>
    <w:link w:val="1"/>
    <w:uiPriority w:val="9"/>
    <w:rsid w:val="00A36B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1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</dc:creator>
  <cp:lastModifiedBy>User</cp:lastModifiedBy>
  <cp:revision>27</cp:revision>
  <cp:lastPrinted>2022-04-19T12:48:00Z</cp:lastPrinted>
  <dcterms:created xsi:type="dcterms:W3CDTF">2014-06-19T12:37:00Z</dcterms:created>
  <dcterms:modified xsi:type="dcterms:W3CDTF">2024-04-16T08:55:00Z</dcterms:modified>
</cp:coreProperties>
</file>