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8BA" w:rsidRPr="00F918BA" w:rsidRDefault="00F918BA" w:rsidP="00F918BA">
      <w:pPr>
        <w:jc w:val="right"/>
        <w:rPr>
          <w:sz w:val="28"/>
          <w:szCs w:val="28"/>
        </w:rPr>
      </w:pPr>
    </w:p>
    <w:p w:rsidR="00377D63" w:rsidRDefault="00377D63" w:rsidP="00377D63">
      <w:pPr>
        <w:jc w:val="center"/>
        <w:rPr>
          <w:b/>
          <w:sz w:val="32"/>
          <w:szCs w:val="32"/>
        </w:rPr>
      </w:pPr>
      <w:r>
        <w:rPr>
          <w:b/>
          <w:sz w:val="32"/>
          <w:szCs w:val="32"/>
        </w:rPr>
        <w:t>РОССИЙСКАЯ ФЕДЕРАЦИЯ</w:t>
      </w:r>
    </w:p>
    <w:p w:rsidR="00377D63" w:rsidRDefault="00377D63" w:rsidP="00377D63">
      <w:pPr>
        <w:jc w:val="center"/>
        <w:rPr>
          <w:b/>
          <w:sz w:val="32"/>
          <w:szCs w:val="32"/>
        </w:rPr>
      </w:pPr>
      <w:r>
        <w:rPr>
          <w:b/>
          <w:sz w:val="32"/>
          <w:szCs w:val="32"/>
        </w:rPr>
        <w:t>ТУЛЬСКАЯ ОБЛАСТЬ</w:t>
      </w:r>
    </w:p>
    <w:p w:rsidR="00E45242" w:rsidRDefault="00E45242" w:rsidP="00377D63">
      <w:pPr>
        <w:jc w:val="center"/>
        <w:rPr>
          <w:b/>
          <w:sz w:val="32"/>
          <w:szCs w:val="32"/>
        </w:rPr>
      </w:pPr>
    </w:p>
    <w:p w:rsidR="00377D63" w:rsidRDefault="00377D63" w:rsidP="00377D63">
      <w:pPr>
        <w:jc w:val="center"/>
        <w:rPr>
          <w:b/>
          <w:sz w:val="32"/>
          <w:szCs w:val="32"/>
        </w:rPr>
      </w:pPr>
      <w:r>
        <w:rPr>
          <w:b/>
          <w:sz w:val="32"/>
          <w:szCs w:val="32"/>
        </w:rPr>
        <w:t xml:space="preserve">МУНИЦИПАЛЬНОЕ ОБРАЗОВАНИЕ ГОРОД </w:t>
      </w:r>
    </w:p>
    <w:p w:rsidR="00377D63" w:rsidRDefault="00377D63" w:rsidP="00377D63">
      <w:pPr>
        <w:jc w:val="center"/>
        <w:rPr>
          <w:b/>
          <w:sz w:val="32"/>
          <w:szCs w:val="32"/>
        </w:rPr>
      </w:pPr>
      <w:r>
        <w:rPr>
          <w:b/>
          <w:sz w:val="32"/>
          <w:szCs w:val="32"/>
        </w:rPr>
        <w:t>ВЕНЕВ ВЕНЕВСКОГО РАЙОНА</w:t>
      </w:r>
    </w:p>
    <w:p w:rsidR="00E45242" w:rsidRDefault="00E45242" w:rsidP="00377D63">
      <w:pPr>
        <w:jc w:val="center"/>
        <w:rPr>
          <w:b/>
          <w:sz w:val="28"/>
          <w:szCs w:val="28"/>
        </w:rPr>
      </w:pPr>
    </w:p>
    <w:p w:rsidR="00377D63" w:rsidRDefault="00377D63" w:rsidP="00377D63">
      <w:pPr>
        <w:jc w:val="center"/>
        <w:rPr>
          <w:b/>
          <w:sz w:val="28"/>
          <w:szCs w:val="28"/>
        </w:rPr>
      </w:pPr>
      <w:r>
        <w:rPr>
          <w:b/>
          <w:sz w:val="28"/>
          <w:szCs w:val="28"/>
        </w:rPr>
        <w:t xml:space="preserve">Собрание депутатов муниципального </w:t>
      </w:r>
    </w:p>
    <w:p w:rsidR="00377D63" w:rsidRDefault="00377D63" w:rsidP="00377D63">
      <w:pPr>
        <w:jc w:val="center"/>
        <w:rPr>
          <w:b/>
          <w:sz w:val="28"/>
          <w:szCs w:val="28"/>
        </w:rPr>
      </w:pPr>
      <w:r>
        <w:rPr>
          <w:b/>
          <w:sz w:val="28"/>
          <w:szCs w:val="28"/>
        </w:rPr>
        <w:t>образования город Венев Веневского района</w:t>
      </w:r>
    </w:p>
    <w:p w:rsidR="00377D63" w:rsidRDefault="00377D63" w:rsidP="00377D63">
      <w:pPr>
        <w:jc w:val="center"/>
        <w:rPr>
          <w:b/>
          <w:sz w:val="28"/>
          <w:szCs w:val="28"/>
        </w:rPr>
      </w:pPr>
      <w:r>
        <w:rPr>
          <w:b/>
          <w:sz w:val="28"/>
          <w:szCs w:val="28"/>
        </w:rPr>
        <w:t>3-го созыва</w:t>
      </w:r>
    </w:p>
    <w:p w:rsidR="00377D63" w:rsidRDefault="00377D63" w:rsidP="00377D63">
      <w:pPr>
        <w:jc w:val="center"/>
        <w:rPr>
          <w:b/>
          <w:sz w:val="28"/>
          <w:szCs w:val="28"/>
        </w:rPr>
      </w:pPr>
    </w:p>
    <w:p w:rsidR="00377D63" w:rsidRDefault="006E283B" w:rsidP="00377D63">
      <w:pPr>
        <w:jc w:val="center"/>
        <w:rPr>
          <w:b/>
          <w:sz w:val="28"/>
          <w:szCs w:val="28"/>
        </w:rPr>
      </w:pPr>
      <w:r>
        <w:rPr>
          <w:b/>
          <w:sz w:val="28"/>
          <w:szCs w:val="28"/>
        </w:rPr>
        <w:t>9</w:t>
      </w:r>
      <w:r w:rsidR="00377D63">
        <w:rPr>
          <w:b/>
          <w:sz w:val="28"/>
          <w:szCs w:val="28"/>
        </w:rPr>
        <w:t>-е</w:t>
      </w:r>
    </w:p>
    <w:p w:rsidR="00377D63" w:rsidRDefault="00377D63" w:rsidP="00377D63">
      <w:pPr>
        <w:jc w:val="center"/>
        <w:rPr>
          <w:b/>
          <w:sz w:val="28"/>
          <w:szCs w:val="28"/>
        </w:rPr>
      </w:pPr>
      <w:r>
        <w:rPr>
          <w:b/>
          <w:sz w:val="28"/>
          <w:szCs w:val="28"/>
        </w:rPr>
        <w:t>Заседание</w:t>
      </w:r>
    </w:p>
    <w:p w:rsidR="00266B09" w:rsidRDefault="00266B09" w:rsidP="00377D63">
      <w:pPr>
        <w:jc w:val="center"/>
        <w:rPr>
          <w:sz w:val="28"/>
          <w:szCs w:val="28"/>
        </w:rPr>
      </w:pPr>
    </w:p>
    <w:p w:rsidR="00377D63" w:rsidRDefault="00377D63" w:rsidP="00377D63">
      <w:pPr>
        <w:jc w:val="center"/>
        <w:rPr>
          <w:b/>
          <w:sz w:val="32"/>
          <w:szCs w:val="32"/>
        </w:rPr>
      </w:pPr>
      <w:r>
        <w:rPr>
          <w:b/>
          <w:sz w:val="32"/>
          <w:szCs w:val="32"/>
        </w:rPr>
        <w:t>РЕШЕНИЕ</w:t>
      </w:r>
    </w:p>
    <w:p w:rsidR="00377D63" w:rsidRDefault="00377D63" w:rsidP="00377D63">
      <w:pPr>
        <w:jc w:val="center"/>
        <w:rPr>
          <w:b/>
          <w:sz w:val="28"/>
          <w:szCs w:val="28"/>
        </w:rPr>
      </w:pPr>
    </w:p>
    <w:p w:rsidR="00377D63" w:rsidRDefault="00233E35" w:rsidP="00377D63">
      <w:pPr>
        <w:rPr>
          <w:sz w:val="28"/>
          <w:szCs w:val="28"/>
        </w:rPr>
      </w:pPr>
      <w:r>
        <w:rPr>
          <w:sz w:val="28"/>
          <w:szCs w:val="28"/>
        </w:rPr>
        <w:t>о</w:t>
      </w:r>
      <w:r w:rsidR="00266B09">
        <w:rPr>
          <w:sz w:val="28"/>
          <w:szCs w:val="28"/>
        </w:rPr>
        <w:t>т «25» февраля</w:t>
      </w:r>
      <w:r w:rsidR="00377D63">
        <w:rPr>
          <w:sz w:val="28"/>
          <w:szCs w:val="28"/>
        </w:rPr>
        <w:t xml:space="preserve"> 2014</w:t>
      </w:r>
      <w:r>
        <w:rPr>
          <w:sz w:val="28"/>
          <w:szCs w:val="28"/>
        </w:rPr>
        <w:t xml:space="preserve"> </w:t>
      </w:r>
      <w:r w:rsidR="00377D63">
        <w:rPr>
          <w:sz w:val="28"/>
          <w:szCs w:val="28"/>
        </w:rPr>
        <w:t xml:space="preserve">г.                                                         </w:t>
      </w:r>
      <w:r w:rsidR="00266B09">
        <w:rPr>
          <w:sz w:val="28"/>
          <w:szCs w:val="28"/>
        </w:rPr>
        <w:t xml:space="preserve">                     № 9/1</w:t>
      </w:r>
    </w:p>
    <w:p w:rsidR="00377D63" w:rsidRDefault="00377D63" w:rsidP="00377D63">
      <w:pPr>
        <w:rPr>
          <w:sz w:val="28"/>
          <w:szCs w:val="28"/>
        </w:rPr>
      </w:pPr>
      <w:r>
        <w:rPr>
          <w:sz w:val="28"/>
          <w:szCs w:val="28"/>
        </w:rPr>
        <w:t>г. Венев</w:t>
      </w:r>
    </w:p>
    <w:p w:rsidR="00266B09" w:rsidRDefault="00266B09" w:rsidP="00266B09">
      <w:pPr>
        <w:widowControl w:val="0"/>
        <w:autoSpaceDE w:val="0"/>
        <w:autoSpaceDN w:val="0"/>
        <w:adjustRightInd w:val="0"/>
        <w:rPr>
          <w:b/>
          <w:sz w:val="28"/>
          <w:szCs w:val="28"/>
        </w:rPr>
      </w:pPr>
      <w:bookmarkStart w:id="0" w:name="_GoBack"/>
      <w:bookmarkEnd w:id="0"/>
    </w:p>
    <w:p w:rsidR="00266B09" w:rsidRDefault="00266B09" w:rsidP="00266B09">
      <w:pPr>
        <w:widowControl w:val="0"/>
        <w:autoSpaceDE w:val="0"/>
        <w:autoSpaceDN w:val="0"/>
        <w:adjustRightInd w:val="0"/>
        <w:rPr>
          <w:b/>
          <w:sz w:val="28"/>
          <w:szCs w:val="28"/>
        </w:rPr>
      </w:pPr>
    </w:p>
    <w:p w:rsidR="00E22358" w:rsidRDefault="00E22358" w:rsidP="00233E35">
      <w:pPr>
        <w:widowControl w:val="0"/>
        <w:autoSpaceDE w:val="0"/>
        <w:autoSpaceDN w:val="0"/>
        <w:adjustRightInd w:val="0"/>
        <w:jc w:val="center"/>
        <w:rPr>
          <w:b/>
          <w:sz w:val="28"/>
          <w:szCs w:val="28"/>
        </w:rPr>
      </w:pPr>
      <w:r>
        <w:rPr>
          <w:b/>
          <w:sz w:val="28"/>
          <w:szCs w:val="28"/>
        </w:rPr>
        <w:t xml:space="preserve">О внесении изменений в решение Собрания депутатов муниципального образования город Венев </w:t>
      </w:r>
      <w:r w:rsidRPr="00E22358">
        <w:rPr>
          <w:b/>
          <w:sz w:val="28"/>
          <w:szCs w:val="28"/>
        </w:rPr>
        <w:t>Веневского района от 09.02.2006 г. №4/5 «Об утверждении Положений об органах территориального общественного самоуправления и собраниях (сходах) в муниципальном образовании город Венев Веневского района</w:t>
      </w:r>
      <w:r>
        <w:rPr>
          <w:b/>
          <w:sz w:val="28"/>
          <w:szCs w:val="28"/>
        </w:rPr>
        <w:t>»</w:t>
      </w:r>
    </w:p>
    <w:p w:rsidR="00E45242" w:rsidRDefault="00E45242" w:rsidP="00233E35">
      <w:pPr>
        <w:widowControl w:val="0"/>
        <w:autoSpaceDE w:val="0"/>
        <w:autoSpaceDN w:val="0"/>
        <w:adjustRightInd w:val="0"/>
        <w:jc w:val="center"/>
        <w:rPr>
          <w:sz w:val="28"/>
          <w:szCs w:val="28"/>
        </w:rPr>
      </w:pPr>
    </w:p>
    <w:p w:rsidR="00244522" w:rsidRPr="002F6C92" w:rsidRDefault="00377D63" w:rsidP="00244522">
      <w:pPr>
        <w:jc w:val="both"/>
        <w:rPr>
          <w:sz w:val="28"/>
          <w:szCs w:val="28"/>
        </w:rPr>
      </w:pPr>
      <w:r>
        <w:rPr>
          <w:sz w:val="28"/>
          <w:szCs w:val="28"/>
        </w:rPr>
        <w:tab/>
        <w:t xml:space="preserve">В соответствии </w:t>
      </w:r>
      <w:r w:rsidR="00233E35">
        <w:rPr>
          <w:sz w:val="28"/>
          <w:szCs w:val="28"/>
        </w:rPr>
        <w:t>с</w:t>
      </w:r>
      <w:r>
        <w:rPr>
          <w:sz w:val="28"/>
          <w:szCs w:val="28"/>
        </w:rPr>
        <w:t xml:space="preserve"> </w:t>
      </w:r>
      <w:r w:rsidR="00F5265F">
        <w:rPr>
          <w:sz w:val="28"/>
          <w:szCs w:val="28"/>
        </w:rPr>
        <w:t>Федеральн</w:t>
      </w:r>
      <w:r w:rsidR="00233E35">
        <w:rPr>
          <w:sz w:val="28"/>
          <w:szCs w:val="28"/>
        </w:rPr>
        <w:t>ым</w:t>
      </w:r>
      <w:r w:rsidR="00F5265F">
        <w:rPr>
          <w:sz w:val="28"/>
          <w:szCs w:val="28"/>
        </w:rPr>
        <w:t xml:space="preserve"> закон</w:t>
      </w:r>
      <w:r w:rsidR="00233E35">
        <w:rPr>
          <w:sz w:val="28"/>
          <w:szCs w:val="28"/>
        </w:rPr>
        <w:t>ом</w:t>
      </w:r>
      <w:r w:rsidR="00F5265F">
        <w:rPr>
          <w:sz w:val="28"/>
          <w:szCs w:val="28"/>
        </w:rPr>
        <w:t xml:space="preserve"> от 06.10.20</w:t>
      </w:r>
      <w:r>
        <w:rPr>
          <w:sz w:val="28"/>
          <w:szCs w:val="28"/>
        </w:rPr>
        <w:t xml:space="preserve">03 г. № 131-ФЗ «Об общих принципах организации местного самоуправления в Российской Федерации», </w:t>
      </w:r>
      <w:r w:rsidR="00244522" w:rsidRPr="002F6C92">
        <w:rPr>
          <w:sz w:val="28"/>
          <w:szCs w:val="28"/>
        </w:rPr>
        <w:t>на основании Устава муниципального образования город Венев Веневского района, Собрание депутатов муниципального образования город Венев Веневского района РЕШИЛО:</w:t>
      </w:r>
    </w:p>
    <w:p w:rsidR="00E22358" w:rsidRDefault="00244522" w:rsidP="00E22358">
      <w:pPr>
        <w:widowControl w:val="0"/>
        <w:autoSpaceDE w:val="0"/>
        <w:autoSpaceDN w:val="0"/>
        <w:adjustRightInd w:val="0"/>
        <w:ind w:firstLine="709"/>
        <w:jc w:val="both"/>
        <w:rPr>
          <w:sz w:val="28"/>
          <w:szCs w:val="28"/>
        </w:rPr>
      </w:pPr>
      <w:r w:rsidRPr="00244522">
        <w:rPr>
          <w:sz w:val="28"/>
          <w:szCs w:val="28"/>
        </w:rPr>
        <w:t>1.</w:t>
      </w:r>
      <w:r>
        <w:rPr>
          <w:sz w:val="28"/>
          <w:szCs w:val="28"/>
        </w:rPr>
        <w:t xml:space="preserve">  </w:t>
      </w:r>
      <w:r w:rsidR="00E22358">
        <w:rPr>
          <w:sz w:val="28"/>
          <w:szCs w:val="28"/>
        </w:rPr>
        <w:t xml:space="preserve">Внести в решение </w:t>
      </w:r>
      <w:r w:rsidR="00E22358" w:rsidRPr="00E22358">
        <w:rPr>
          <w:sz w:val="28"/>
          <w:szCs w:val="28"/>
        </w:rPr>
        <w:t>Собрания депутатов муниципального образования город Венев Веневского района от 09.02.2006 г. №4/5 «Об утверждении Положений об органах территориального общественного самоуправления и собраниях (сходах) в муниципальном образовании город Венев Веневского района»</w:t>
      </w:r>
      <w:r w:rsidR="00E22358">
        <w:rPr>
          <w:sz w:val="28"/>
          <w:szCs w:val="28"/>
        </w:rPr>
        <w:t xml:space="preserve"> следующие изменения:</w:t>
      </w:r>
    </w:p>
    <w:p w:rsidR="00E22358" w:rsidRDefault="00E22358" w:rsidP="00E22358">
      <w:pPr>
        <w:widowControl w:val="0"/>
        <w:autoSpaceDE w:val="0"/>
        <w:autoSpaceDN w:val="0"/>
        <w:adjustRightInd w:val="0"/>
        <w:ind w:firstLine="709"/>
        <w:jc w:val="both"/>
        <w:rPr>
          <w:sz w:val="28"/>
          <w:szCs w:val="28"/>
        </w:rPr>
      </w:pPr>
      <w:r>
        <w:rPr>
          <w:sz w:val="28"/>
          <w:szCs w:val="28"/>
        </w:rPr>
        <w:t>- приложение № 1 к решению изложить в новой редакции (приложение);</w:t>
      </w:r>
    </w:p>
    <w:p w:rsidR="00E22358" w:rsidRPr="00E22358" w:rsidRDefault="00E22358" w:rsidP="00E22358">
      <w:pPr>
        <w:widowControl w:val="0"/>
        <w:autoSpaceDE w:val="0"/>
        <w:autoSpaceDN w:val="0"/>
        <w:adjustRightInd w:val="0"/>
        <w:ind w:firstLine="709"/>
        <w:jc w:val="both"/>
        <w:rPr>
          <w:sz w:val="28"/>
          <w:szCs w:val="28"/>
        </w:rPr>
      </w:pPr>
      <w:r>
        <w:rPr>
          <w:sz w:val="28"/>
          <w:szCs w:val="28"/>
        </w:rPr>
        <w:t>- приложени</w:t>
      </w:r>
      <w:r w:rsidR="00F918BA">
        <w:rPr>
          <w:sz w:val="28"/>
          <w:szCs w:val="28"/>
        </w:rPr>
        <w:t>я</w:t>
      </w:r>
      <w:r>
        <w:rPr>
          <w:sz w:val="28"/>
          <w:szCs w:val="28"/>
        </w:rPr>
        <w:t xml:space="preserve"> № 2</w:t>
      </w:r>
      <w:r w:rsidR="00F918BA">
        <w:rPr>
          <w:sz w:val="28"/>
          <w:szCs w:val="28"/>
        </w:rPr>
        <w:t xml:space="preserve"> и №</w:t>
      </w:r>
      <w:r w:rsidR="00E45242">
        <w:rPr>
          <w:sz w:val="28"/>
          <w:szCs w:val="28"/>
        </w:rPr>
        <w:t xml:space="preserve"> </w:t>
      </w:r>
      <w:r w:rsidR="00F918BA">
        <w:rPr>
          <w:sz w:val="28"/>
          <w:szCs w:val="28"/>
        </w:rPr>
        <w:t>3</w:t>
      </w:r>
      <w:r>
        <w:rPr>
          <w:sz w:val="28"/>
          <w:szCs w:val="28"/>
        </w:rPr>
        <w:t xml:space="preserve"> к решению признать утратившим</w:t>
      </w:r>
      <w:r w:rsidR="00D45013">
        <w:rPr>
          <w:sz w:val="28"/>
          <w:szCs w:val="28"/>
        </w:rPr>
        <w:t>и</w:t>
      </w:r>
      <w:r>
        <w:rPr>
          <w:sz w:val="28"/>
          <w:szCs w:val="28"/>
        </w:rPr>
        <w:t xml:space="preserve"> силу. </w:t>
      </w:r>
    </w:p>
    <w:p w:rsidR="00E22358" w:rsidRDefault="00E22358" w:rsidP="00244522">
      <w:pPr>
        <w:ind w:firstLine="708"/>
        <w:jc w:val="both"/>
        <w:rPr>
          <w:sz w:val="28"/>
          <w:szCs w:val="28"/>
        </w:rPr>
      </w:pPr>
      <w:r>
        <w:rPr>
          <w:sz w:val="28"/>
          <w:szCs w:val="28"/>
        </w:rPr>
        <w:t>2</w:t>
      </w:r>
      <w:r w:rsidR="00572987">
        <w:rPr>
          <w:sz w:val="28"/>
          <w:szCs w:val="28"/>
        </w:rPr>
        <w:t>.</w:t>
      </w:r>
      <w:r>
        <w:rPr>
          <w:sz w:val="28"/>
          <w:szCs w:val="28"/>
        </w:rPr>
        <w:t xml:space="preserve"> Обнародовать настоящее решение в установленных местах, разместить на официальном сайте администрации муниципального образования город Венев Веневского района и опубликовать информационное сообщение</w:t>
      </w:r>
      <w:r w:rsidR="00572987">
        <w:rPr>
          <w:sz w:val="28"/>
          <w:szCs w:val="28"/>
        </w:rPr>
        <w:t xml:space="preserve"> </w:t>
      </w:r>
      <w:r>
        <w:rPr>
          <w:sz w:val="28"/>
          <w:szCs w:val="28"/>
        </w:rPr>
        <w:t>в газете «Красное знамя. Веневский район».</w:t>
      </w:r>
    </w:p>
    <w:p w:rsidR="00266B09" w:rsidRDefault="00266B09" w:rsidP="00244522">
      <w:pPr>
        <w:ind w:firstLine="708"/>
        <w:jc w:val="both"/>
        <w:rPr>
          <w:sz w:val="28"/>
          <w:szCs w:val="28"/>
        </w:rPr>
      </w:pPr>
    </w:p>
    <w:p w:rsidR="00E45242" w:rsidRDefault="00E45242" w:rsidP="00E45242">
      <w:pPr>
        <w:widowControl w:val="0"/>
        <w:autoSpaceDE w:val="0"/>
        <w:autoSpaceDN w:val="0"/>
        <w:adjustRightInd w:val="0"/>
        <w:ind w:firstLine="709"/>
        <w:jc w:val="both"/>
        <w:rPr>
          <w:b/>
          <w:sz w:val="28"/>
          <w:szCs w:val="28"/>
        </w:rPr>
      </w:pPr>
      <w:r>
        <w:rPr>
          <w:sz w:val="28"/>
          <w:szCs w:val="28"/>
        </w:rPr>
        <w:lastRenderedPageBreak/>
        <w:t xml:space="preserve">3. Решение Собрания депутатов </w:t>
      </w:r>
      <w:r w:rsidRPr="002F6C92">
        <w:rPr>
          <w:sz w:val="28"/>
          <w:szCs w:val="28"/>
        </w:rPr>
        <w:t>муниципального образования город Венев Веневского района</w:t>
      </w:r>
      <w:r>
        <w:rPr>
          <w:sz w:val="28"/>
          <w:szCs w:val="28"/>
        </w:rPr>
        <w:t xml:space="preserve"> от 24.08.2012 г. №43/1 «О внесении </w:t>
      </w:r>
      <w:r w:rsidRPr="00E45242">
        <w:rPr>
          <w:sz w:val="28"/>
          <w:szCs w:val="28"/>
        </w:rPr>
        <w:t>изменений в решение Собрания депутатов муниципального образования город Венев Веневского района от 09.02.2006 г. №4/5 «Об утверждении Положений об органах территориального общественного самоуправления и собраниях (сходах) в муниципальном образовании город Венев Веневского района»</w:t>
      </w:r>
      <w:r>
        <w:rPr>
          <w:sz w:val="28"/>
          <w:szCs w:val="28"/>
        </w:rPr>
        <w:t xml:space="preserve"> признать утратившим силу.</w:t>
      </w:r>
    </w:p>
    <w:p w:rsidR="00572987" w:rsidRPr="00244522" w:rsidRDefault="00E45242" w:rsidP="00244522">
      <w:pPr>
        <w:ind w:firstLine="708"/>
        <w:jc w:val="both"/>
        <w:rPr>
          <w:sz w:val="28"/>
          <w:szCs w:val="28"/>
        </w:rPr>
      </w:pPr>
      <w:r>
        <w:rPr>
          <w:sz w:val="28"/>
          <w:szCs w:val="28"/>
        </w:rPr>
        <w:t>4</w:t>
      </w:r>
      <w:r w:rsidR="00E22358">
        <w:rPr>
          <w:sz w:val="28"/>
          <w:szCs w:val="28"/>
        </w:rPr>
        <w:t xml:space="preserve">. </w:t>
      </w:r>
      <w:r w:rsidR="00572987">
        <w:rPr>
          <w:sz w:val="28"/>
          <w:szCs w:val="28"/>
        </w:rPr>
        <w:t>Решение вступает в силу со дня подписания.</w:t>
      </w:r>
    </w:p>
    <w:p w:rsidR="00572987" w:rsidRDefault="00572987" w:rsidP="00377D63">
      <w:pPr>
        <w:rPr>
          <w:b/>
          <w:sz w:val="28"/>
          <w:szCs w:val="28"/>
        </w:rPr>
      </w:pPr>
    </w:p>
    <w:p w:rsidR="00E45242" w:rsidRDefault="00E45242" w:rsidP="00377D63">
      <w:pPr>
        <w:rPr>
          <w:b/>
          <w:sz w:val="28"/>
          <w:szCs w:val="28"/>
        </w:rPr>
      </w:pPr>
    </w:p>
    <w:p w:rsidR="00E45242" w:rsidRDefault="00E45242" w:rsidP="00377D63">
      <w:pPr>
        <w:rPr>
          <w:b/>
          <w:sz w:val="28"/>
          <w:szCs w:val="28"/>
        </w:rPr>
      </w:pPr>
    </w:p>
    <w:p w:rsidR="00266B09" w:rsidRDefault="00266B09" w:rsidP="00377D63">
      <w:pPr>
        <w:rPr>
          <w:b/>
          <w:sz w:val="28"/>
          <w:szCs w:val="28"/>
        </w:rPr>
      </w:pPr>
      <w:r>
        <w:rPr>
          <w:b/>
          <w:sz w:val="28"/>
          <w:szCs w:val="28"/>
        </w:rPr>
        <w:t xml:space="preserve">Заместитель председателя </w:t>
      </w:r>
    </w:p>
    <w:p w:rsidR="00266B09" w:rsidRDefault="00266B09" w:rsidP="00377D63">
      <w:pPr>
        <w:rPr>
          <w:b/>
          <w:sz w:val="28"/>
          <w:szCs w:val="28"/>
        </w:rPr>
      </w:pPr>
      <w:r>
        <w:rPr>
          <w:b/>
          <w:sz w:val="28"/>
          <w:szCs w:val="28"/>
        </w:rPr>
        <w:t>Собрания депутатов</w:t>
      </w:r>
    </w:p>
    <w:p w:rsidR="00377D63" w:rsidRDefault="00377D63" w:rsidP="00377D63">
      <w:pPr>
        <w:rPr>
          <w:b/>
          <w:sz w:val="28"/>
          <w:szCs w:val="28"/>
        </w:rPr>
      </w:pPr>
      <w:r>
        <w:rPr>
          <w:b/>
          <w:sz w:val="28"/>
          <w:szCs w:val="28"/>
        </w:rPr>
        <w:t>муниципального образования</w:t>
      </w:r>
    </w:p>
    <w:p w:rsidR="00AB1139" w:rsidRDefault="00377D63">
      <w:pPr>
        <w:rPr>
          <w:b/>
          <w:sz w:val="28"/>
          <w:szCs w:val="28"/>
        </w:rPr>
      </w:pPr>
      <w:r>
        <w:rPr>
          <w:b/>
          <w:sz w:val="28"/>
          <w:szCs w:val="28"/>
        </w:rPr>
        <w:t xml:space="preserve">город Венев Веневского района                                    </w:t>
      </w:r>
      <w:r w:rsidR="00266B09">
        <w:rPr>
          <w:b/>
          <w:sz w:val="28"/>
          <w:szCs w:val="28"/>
        </w:rPr>
        <w:t xml:space="preserve">       </w:t>
      </w:r>
      <w:r>
        <w:rPr>
          <w:b/>
          <w:sz w:val="28"/>
          <w:szCs w:val="28"/>
        </w:rPr>
        <w:t xml:space="preserve">          </w:t>
      </w:r>
      <w:r w:rsidR="00266B09">
        <w:rPr>
          <w:b/>
          <w:sz w:val="28"/>
          <w:szCs w:val="28"/>
        </w:rPr>
        <w:t>С.И. Чиркин</w:t>
      </w:r>
    </w:p>
    <w:p w:rsidR="00FB0897" w:rsidRDefault="00FB0897">
      <w:pPr>
        <w:rPr>
          <w:b/>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E45242" w:rsidRDefault="00E45242" w:rsidP="00FB0897">
      <w:pPr>
        <w:jc w:val="right"/>
        <w:rPr>
          <w:sz w:val="28"/>
          <w:szCs w:val="28"/>
        </w:rPr>
      </w:pPr>
    </w:p>
    <w:p w:rsidR="006E283B" w:rsidRDefault="006E283B" w:rsidP="00FB0897">
      <w:pPr>
        <w:jc w:val="right"/>
        <w:rPr>
          <w:sz w:val="28"/>
          <w:szCs w:val="28"/>
        </w:rPr>
      </w:pPr>
    </w:p>
    <w:p w:rsidR="00E45242" w:rsidRDefault="00E45242" w:rsidP="00266B09">
      <w:pPr>
        <w:rPr>
          <w:sz w:val="28"/>
          <w:szCs w:val="28"/>
        </w:rPr>
      </w:pPr>
    </w:p>
    <w:p w:rsidR="00E45242" w:rsidRDefault="00E45242" w:rsidP="00FB0897">
      <w:pPr>
        <w:jc w:val="right"/>
        <w:rPr>
          <w:sz w:val="28"/>
          <w:szCs w:val="28"/>
        </w:rPr>
      </w:pPr>
    </w:p>
    <w:p w:rsidR="007377C3" w:rsidRPr="007377C3" w:rsidRDefault="007377C3" w:rsidP="00FB0897">
      <w:pPr>
        <w:jc w:val="right"/>
        <w:rPr>
          <w:sz w:val="28"/>
          <w:szCs w:val="28"/>
        </w:rPr>
      </w:pPr>
      <w:r w:rsidRPr="007377C3">
        <w:rPr>
          <w:sz w:val="28"/>
          <w:szCs w:val="28"/>
        </w:rPr>
        <w:lastRenderedPageBreak/>
        <w:t xml:space="preserve">Приложение </w:t>
      </w:r>
    </w:p>
    <w:p w:rsidR="007377C3" w:rsidRDefault="007377C3" w:rsidP="00FB0897">
      <w:pPr>
        <w:jc w:val="right"/>
        <w:rPr>
          <w:sz w:val="28"/>
          <w:szCs w:val="28"/>
        </w:rPr>
      </w:pPr>
      <w:r w:rsidRPr="007377C3">
        <w:rPr>
          <w:sz w:val="28"/>
          <w:szCs w:val="28"/>
        </w:rPr>
        <w:t>к решению Собрания депутатов</w:t>
      </w:r>
    </w:p>
    <w:p w:rsidR="007377C3" w:rsidRDefault="007377C3" w:rsidP="00FB0897">
      <w:pPr>
        <w:jc w:val="right"/>
        <w:rPr>
          <w:sz w:val="28"/>
          <w:szCs w:val="28"/>
        </w:rPr>
      </w:pPr>
      <w:r w:rsidRPr="007377C3">
        <w:rPr>
          <w:sz w:val="28"/>
          <w:szCs w:val="28"/>
        </w:rPr>
        <w:t xml:space="preserve"> муниципального образования</w:t>
      </w:r>
    </w:p>
    <w:p w:rsidR="007377C3" w:rsidRDefault="007377C3" w:rsidP="00FB0897">
      <w:pPr>
        <w:jc w:val="right"/>
        <w:rPr>
          <w:sz w:val="28"/>
          <w:szCs w:val="28"/>
        </w:rPr>
      </w:pPr>
      <w:r w:rsidRPr="007377C3">
        <w:rPr>
          <w:sz w:val="28"/>
          <w:szCs w:val="28"/>
        </w:rPr>
        <w:t xml:space="preserve"> город Венев Веневского района </w:t>
      </w:r>
    </w:p>
    <w:p w:rsidR="00FB0897" w:rsidRDefault="007377C3" w:rsidP="00FB0897">
      <w:pPr>
        <w:jc w:val="right"/>
        <w:rPr>
          <w:sz w:val="28"/>
          <w:szCs w:val="28"/>
        </w:rPr>
      </w:pPr>
      <w:r w:rsidRPr="007377C3">
        <w:rPr>
          <w:sz w:val="28"/>
          <w:szCs w:val="28"/>
        </w:rPr>
        <w:t>от</w:t>
      </w:r>
      <w:r w:rsidR="00266B09">
        <w:rPr>
          <w:sz w:val="28"/>
          <w:szCs w:val="28"/>
        </w:rPr>
        <w:t xml:space="preserve"> 25.02.2014г. № 9/1</w:t>
      </w:r>
    </w:p>
    <w:p w:rsidR="007377C3" w:rsidRDefault="007377C3" w:rsidP="00FB0897">
      <w:pPr>
        <w:jc w:val="right"/>
        <w:rPr>
          <w:sz w:val="28"/>
          <w:szCs w:val="28"/>
        </w:rPr>
      </w:pPr>
    </w:p>
    <w:p w:rsidR="00021780" w:rsidRPr="007377C3" w:rsidRDefault="00021780" w:rsidP="00021780">
      <w:pPr>
        <w:jc w:val="right"/>
        <w:rPr>
          <w:sz w:val="28"/>
          <w:szCs w:val="28"/>
        </w:rPr>
      </w:pPr>
      <w:r w:rsidRPr="007377C3">
        <w:rPr>
          <w:sz w:val="28"/>
          <w:szCs w:val="28"/>
        </w:rPr>
        <w:t>Приложение</w:t>
      </w:r>
      <w:r>
        <w:rPr>
          <w:sz w:val="28"/>
          <w:szCs w:val="28"/>
        </w:rPr>
        <w:t xml:space="preserve"> №1</w:t>
      </w:r>
      <w:r w:rsidRPr="007377C3">
        <w:rPr>
          <w:sz w:val="28"/>
          <w:szCs w:val="28"/>
        </w:rPr>
        <w:t xml:space="preserve"> </w:t>
      </w:r>
    </w:p>
    <w:p w:rsidR="00021780" w:rsidRDefault="00021780" w:rsidP="00021780">
      <w:pPr>
        <w:jc w:val="right"/>
        <w:rPr>
          <w:sz w:val="28"/>
          <w:szCs w:val="28"/>
        </w:rPr>
      </w:pPr>
      <w:r w:rsidRPr="007377C3">
        <w:rPr>
          <w:sz w:val="28"/>
          <w:szCs w:val="28"/>
        </w:rPr>
        <w:t>к решению Собрания депутатов</w:t>
      </w:r>
    </w:p>
    <w:p w:rsidR="00021780" w:rsidRDefault="00021780" w:rsidP="00021780">
      <w:pPr>
        <w:jc w:val="right"/>
        <w:rPr>
          <w:sz w:val="28"/>
          <w:szCs w:val="28"/>
        </w:rPr>
      </w:pPr>
      <w:r w:rsidRPr="007377C3">
        <w:rPr>
          <w:sz w:val="28"/>
          <w:szCs w:val="28"/>
        </w:rPr>
        <w:t xml:space="preserve"> муниципального образования</w:t>
      </w:r>
    </w:p>
    <w:p w:rsidR="00021780" w:rsidRDefault="00021780" w:rsidP="00021780">
      <w:pPr>
        <w:jc w:val="right"/>
        <w:rPr>
          <w:sz w:val="28"/>
          <w:szCs w:val="28"/>
        </w:rPr>
      </w:pPr>
      <w:r w:rsidRPr="007377C3">
        <w:rPr>
          <w:sz w:val="28"/>
          <w:szCs w:val="28"/>
        </w:rPr>
        <w:t xml:space="preserve"> город Венев Веневского района </w:t>
      </w:r>
    </w:p>
    <w:p w:rsidR="007377C3" w:rsidRDefault="00021780" w:rsidP="00FB0897">
      <w:pPr>
        <w:jc w:val="right"/>
        <w:rPr>
          <w:sz w:val="28"/>
          <w:szCs w:val="28"/>
        </w:rPr>
      </w:pPr>
      <w:r w:rsidRPr="00E22358">
        <w:rPr>
          <w:sz w:val="28"/>
          <w:szCs w:val="28"/>
        </w:rPr>
        <w:t>от 09.02.2006 г. №4/5</w:t>
      </w:r>
    </w:p>
    <w:p w:rsidR="00021780" w:rsidRDefault="00021780" w:rsidP="007377C3">
      <w:pPr>
        <w:widowControl w:val="0"/>
        <w:autoSpaceDE w:val="0"/>
        <w:autoSpaceDN w:val="0"/>
        <w:adjustRightInd w:val="0"/>
        <w:jc w:val="center"/>
        <w:rPr>
          <w:b/>
          <w:sz w:val="28"/>
          <w:szCs w:val="28"/>
        </w:rPr>
      </w:pPr>
    </w:p>
    <w:p w:rsidR="007377C3" w:rsidRPr="000833C0" w:rsidRDefault="007377C3" w:rsidP="007377C3">
      <w:pPr>
        <w:widowControl w:val="0"/>
        <w:autoSpaceDE w:val="0"/>
        <w:autoSpaceDN w:val="0"/>
        <w:adjustRightInd w:val="0"/>
        <w:jc w:val="center"/>
        <w:rPr>
          <w:b/>
          <w:sz w:val="28"/>
          <w:szCs w:val="28"/>
        </w:rPr>
      </w:pPr>
      <w:r w:rsidRPr="000833C0">
        <w:rPr>
          <w:b/>
          <w:sz w:val="28"/>
          <w:szCs w:val="28"/>
        </w:rPr>
        <w:t>ПОЛОЖЕНИЕ</w:t>
      </w:r>
    </w:p>
    <w:p w:rsidR="007377C3" w:rsidRPr="000833C0" w:rsidRDefault="000833C0" w:rsidP="007377C3">
      <w:pPr>
        <w:widowControl w:val="0"/>
        <w:autoSpaceDE w:val="0"/>
        <w:autoSpaceDN w:val="0"/>
        <w:adjustRightInd w:val="0"/>
        <w:jc w:val="center"/>
        <w:rPr>
          <w:b/>
          <w:sz w:val="28"/>
          <w:szCs w:val="28"/>
        </w:rPr>
      </w:pPr>
      <w:r w:rsidRPr="000833C0">
        <w:rPr>
          <w:b/>
          <w:sz w:val="28"/>
          <w:szCs w:val="28"/>
        </w:rPr>
        <w:t>о порядке организации и осуществлении территориального</w:t>
      </w:r>
    </w:p>
    <w:p w:rsidR="007377C3" w:rsidRPr="009918CD" w:rsidRDefault="000833C0" w:rsidP="007377C3">
      <w:pPr>
        <w:widowControl w:val="0"/>
        <w:autoSpaceDE w:val="0"/>
        <w:autoSpaceDN w:val="0"/>
        <w:adjustRightInd w:val="0"/>
        <w:jc w:val="center"/>
        <w:rPr>
          <w:sz w:val="28"/>
          <w:szCs w:val="28"/>
        </w:rPr>
      </w:pPr>
      <w:r w:rsidRPr="000833C0">
        <w:rPr>
          <w:b/>
          <w:sz w:val="28"/>
          <w:szCs w:val="28"/>
        </w:rPr>
        <w:t>общественного самоуправления</w:t>
      </w:r>
    </w:p>
    <w:p w:rsidR="007377C3" w:rsidRPr="000833C0" w:rsidRDefault="000833C0" w:rsidP="007377C3">
      <w:pPr>
        <w:widowControl w:val="0"/>
        <w:autoSpaceDE w:val="0"/>
        <w:autoSpaceDN w:val="0"/>
        <w:adjustRightInd w:val="0"/>
        <w:jc w:val="center"/>
        <w:rPr>
          <w:b/>
          <w:sz w:val="28"/>
          <w:szCs w:val="28"/>
        </w:rPr>
      </w:pPr>
      <w:r w:rsidRPr="000833C0">
        <w:rPr>
          <w:b/>
          <w:sz w:val="28"/>
          <w:szCs w:val="28"/>
        </w:rPr>
        <w:t xml:space="preserve">в муниципальном образовании </w:t>
      </w:r>
      <w:r w:rsidR="00021780">
        <w:rPr>
          <w:b/>
          <w:sz w:val="28"/>
          <w:szCs w:val="28"/>
        </w:rPr>
        <w:t xml:space="preserve">город Венев </w:t>
      </w:r>
      <w:r w:rsidRPr="000833C0">
        <w:rPr>
          <w:b/>
          <w:sz w:val="28"/>
          <w:szCs w:val="28"/>
        </w:rPr>
        <w:t>Веневск</w:t>
      </w:r>
      <w:r w:rsidR="00021780">
        <w:rPr>
          <w:b/>
          <w:sz w:val="28"/>
          <w:szCs w:val="28"/>
        </w:rPr>
        <w:t>ого</w:t>
      </w:r>
      <w:r w:rsidRPr="000833C0">
        <w:rPr>
          <w:b/>
          <w:sz w:val="28"/>
          <w:szCs w:val="28"/>
        </w:rPr>
        <w:t xml:space="preserve"> район</w:t>
      </w:r>
      <w:r w:rsidR="00021780">
        <w:rPr>
          <w:b/>
          <w:sz w:val="28"/>
          <w:szCs w:val="28"/>
        </w:rPr>
        <w:t>а</w:t>
      </w:r>
    </w:p>
    <w:p w:rsidR="007377C3" w:rsidRDefault="007377C3" w:rsidP="00FB0897">
      <w:pPr>
        <w:jc w:val="right"/>
        <w:rPr>
          <w:sz w:val="28"/>
          <w:szCs w:val="28"/>
        </w:rPr>
      </w:pPr>
    </w:p>
    <w:p w:rsidR="007377C3" w:rsidRPr="009918CD" w:rsidRDefault="007377C3" w:rsidP="007377C3">
      <w:pPr>
        <w:widowControl w:val="0"/>
        <w:autoSpaceDE w:val="0"/>
        <w:autoSpaceDN w:val="0"/>
        <w:adjustRightInd w:val="0"/>
        <w:jc w:val="center"/>
        <w:outlineLvl w:val="0"/>
        <w:rPr>
          <w:sz w:val="28"/>
          <w:szCs w:val="28"/>
        </w:rPr>
      </w:pPr>
      <w:r w:rsidRPr="009918CD">
        <w:rPr>
          <w:sz w:val="28"/>
          <w:szCs w:val="28"/>
        </w:rPr>
        <w:t>Глава 1. ОБЩИЕ ПОЛОЖЕНИЯ</w:t>
      </w:r>
    </w:p>
    <w:p w:rsidR="007377C3" w:rsidRPr="009918CD" w:rsidRDefault="007377C3" w:rsidP="007377C3">
      <w:pPr>
        <w:widowControl w:val="0"/>
        <w:autoSpaceDE w:val="0"/>
        <w:autoSpaceDN w:val="0"/>
        <w:adjustRightInd w:val="0"/>
        <w:ind w:left="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1" w:name="Par17"/>
      <w:bookmarkEnd w:id="1"/>
      <w:r w:rsidRPr="009918CD">
        <w:rPr>
          <w:sz w:val="28"/>
          <w:szCs w:val="28"/>
        </w:rPr>
        <w:t>Статья 1. Территориальное общественное самоуправление</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1. 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на части территории </w:t>
      </w:r>
      <w:r w:rsidR="00D143D4">
        <w:rPr>
          <w:sz w:val="28"/>
          <w:szCs w:val="28"/>
        </w:rPr>
        <w:t>муниципального образования город Венев Веневского района</w:t>
      </w:r>
      <w:r w:rsidRPr="009918CD">
        <w:rPr>
          <w:sz w:val="28"/>
          <w:szCs w:val="28"/>
        </w:rPr>
        <w:t xml:space="preserve"> для самостоятельного и под свою ответственность осуществления собственных инициатив по вопросам местного значения.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через органы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2" w:name="Par22"/>
      <w:bookmarkEnd w:id="2"/>
      <w:r w:rsidRPr="009918CD">
        <w:rPr>
          <w:sz w:val="28"/>
          <w:szCs w:val="28"/>
        </w:rPr>
        <w:t>Статья 2. Правовая основа и основные принципы осуществления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1. Правовую основу осуществления ТОС в </w:t>
      </w:r>
      <w:r w:rsidR="00D143D4">
        <w:rPr>
          <w:sz w:val="28"/>
          <w:szCs w:val="28"/>
        </w:rPr>
        <w:t>муниципальном образовании город Венев Веневского района</w:t>
      </w:r>
      <w:r w:rsidRPr="009918CD">
        <w:rPr>
          <w:sz w:val="28"/>
          <w:szCs w:val="28"/>
        </w:rPr>
        <w:t xml:space="preserve"> (наименование муниципального образования) составляют: Европейская </w:t>
      </w:r>
      <w:hyperlink r:id="rId6" w:history="1">
        <w:r w:rsidRPr="009918CD">
          <w:rPr>
            <w:color w:val="0000FF"/>
            <w:sz w:val="28"/>
            <w:szCs w:val="28"/>
          </w:rPr>
          <w:t>Хартия</w:t>
        </w:r>
      </w:hyperlink>
      <w:r w:rsidRPr="009918CD">
        <w:rPr>
          <w:sz w:val="28"/>
          <w:szCs w:val="28"/>
        </w:rPr>
        <w:t xml:space="preserve"> местного самоуправления, </w:t>
      </w:r>
      <w:hyperlink r:id="rId7" w:history="1">
        <w:r w:rsidRPr="009918CD">
          <w:rPr>
            <w:color w:val="0000FF"/>
            <w:sz w:val="28"/>
            <w:szCs w:val="28"/>
          </w:rPr>
          <w:t>Конституция</w:t>
        </w:r>
      </w:hyperlink>
      <w:r w:rsidRPr="009918CD">
        <w:rPr>
          <w:sz w:val="28"/>
          <w:szCs w:val="28"/>
        </w:rPr>
        <w:t xml:space="preserve"> Российской Федерации, Федеральный </w:t>
      </w:r>
      <w:hyperlink r:id="rId8" w:history="1">
        <w:r w:rsidRPr="009918CD">
          <w:rPr>
            <w:color w:val="0000FF"/>
            <w:sz w:val="28"/>
            <w:szCs w:val="28"/>
          </w:rPr>
          <w:t>закон</w:t>
        </w:r>
      </w:hyperlink>
      <w:r w:rsidR="00D143D4">
        <w:rPr>
          <w:sz w:val="28"/>
          <w:szCs w:val="28"/>
        </w:rPr>
        <w:t xml:space="preserve"> «</w:t>
      </w:r>
      <w:r w:rsidRPr="009918CD">
        <w:rPr>
          <w:sz w:val="28"/>
          <w:szCs w:val="28"/>
        </w:rPr>
        <w:t>Об общих принципах организации местного самоуправления в Российской Федерации</w:t>
      </w:r>
      <w:r w:rsidR="00D143D4">
        <w:rPr>
          <w:sz w:val="28"/>
          <w:szCs w:val="28"/>
        </w:rPr>
        <w:t>»</w:t>
      </w:r>
      <w:r w:rsidRPr="009918CD">
        <w:rPr>
          <w:sz w:val="28"/>
          <w:szCs w:val="28"/>
        </w:rPr>
        <w:t>, Устав муниципального образования</w:t>
      </w:r>
      <w:r w:rsidR="00D143D4">
        <w:rPr>
          <w:sz w:val="28"/>
          <w:szCs w:val="28"/>
        </w:rPr>
        <w:t xml:space="preserve"> город Венев Веневского района</w:t>
      </w:r>
      <w:r w:rsidRPr="009918CD">
        <w:rPr>
          <w:sz w:val="28"/>
          <w:szCs w:val="28"/>
        </w:rPr>
        <w:t>, настоящее Положение.</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Основными принципами осуществления ТОС являются: законность, гласность, выборность органа управления ТОС, взаимодействие с органами местного самоуправления муниципального образования</w:t>
      </w:r>
      <w:r w:rsidR="00D143D4">
        <w:rPr>
          <w:sz w:val="28"/>
          <w:szCs w:val="28"/>
        </w:rPr>
        <w:t xml:space="preserve"> город Венев Веневского района</w:t>
      </w:r>
      <w:r w:rsidRPr="009918CD">
        <w:rPr>
          <w:sz w:val="28"/>
          <w:szCs w:val="28"/>
        </w:rPr>
        <w:t>.</w:t>
      </w:r>
    </w:p>
    <w:p w:rsidR="005B255B" w:rsidRPr="009918CD" w:rsidRDefault="005B255B" w:rsidP="006E283B">
      <w:pPr>
        <w:widowControl w:val="0"/>
        <w:autoSpaceDE w:val="0"/>
        <w:autoSpaceDN w:val="0"/>
        <w:adjustRightInd w:val="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3" w:name="Par27"/>
      <w:bookmarkEnd w:id="3"/>
      <w:r w:rsidRPr="009918CD">
        <w:rPr>
          <w:sz w:val="28"/>
          <w:szCs w:val="28"/>
        </w:rPr>
        <w:lastRenderedPageBreak/>
        <w:t>Статья 3. Право граждан на осуществление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1. Жители </w:t>
      </w:r>
      <w:r w:rsidR="00D143D4" w:rsidRPr="009918CD">
        <w:rPr>
          <w:sz w:val="28"/>
          <w:szCs w:val="28"/>
        </w:rPr>
        <w:t>муниципального образования</w:t>
      </w:r>
      <w:r w:rsidR="00D143D4">
        <w:rPr>
          <w:sz w:val="28"/>
          <w:szCs w:val="28"/>
        </w:rPr>
        <w:t xml:space="preserve"> город Венев Веневского района</w:t>
      </w:r>
      <w:r w:rsidRPr="009918CD">
        <w:rPr>
          <w:sz w:val="28"/>
          <w:szCs w:val="28"/>
        </w:rPr>
        <w:t xml:space="preserve"> при осуществлении ТОС обладают равными правами.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2. В осуществлении ТОС могут принимать участие граждане Российской Федерации, проживающие на территории ТОС, достигшие </w:t>
      </w:r>
      <w:r w:rsidR="005B255B">
        <w:rPr>
          <w:sz w:val="28"/>
          <w:szCs w:val="28"/>
        </w:rPr>
        <w:t>1</w:t>
      </w:r>
      <w:r w:rsidR="00680441">
        <w:rPr>
          <w:sz w:val="28"/>
          <w:szCs w:val="28"/>
        </w:rPr>
        <w:t>6</w:t>
      </w:r>
      <w:r w:rsidR="005B255B">
        <w:rPr>
          <w:sz w:val="28"/>
          <w:szCs w:val="28"/>
        </w:rPr>
        <w:t>-</w:t>
      </w:r>
      <w:r w:rsidRPr="009918CD">
        <w:rPr>
          <w:sz w:val="28"/>
          <w:szCs w:val="28"/>
        </w:rPr>
        <w:t>летнего возраста.</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3. Любой гражданин, достигший </w:t>
      </w:r>
      <w:r w:rsidR="005B255B">
        <w:rPr>
          <w:sz w:val="28"/>
          <w:szCs w:val="28"/>
        </w:rPr>
        <w:t>1</w:t>
      </w:r>
      <w:r w:rsidR="00680441">
        <w:rPr>
          <w:sz w:val="28"/>
          <w:szCs w:val="28"/>
        </w:rPr>
        <w:t>6</w:t>
      </w:r>
      <w:r w:rsidR="005B255B">
        <w:rPr>
          <w:sz w:val="28"/>
          <w:szCs w:val="28"/>
        </w:rPr>
        <w:t>-</w:t>
      </w:r>
      <w:r w:rsidRPr="009918CD">
        <w:rPr>
          <w:sz w:val="28"/>
          <w:szCs w:val="28"/>
        </w:rPr>
        <w:t>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4. Граждане Российской Федерации, достигшие </w:t>
      </w:r>
      <w:r w:rsidR="00760A2F">
        <w:rPr>
          <w:sz w:val="28"/>
          <w:szCs w:val="28"/>
        </w:rPr>
        <w:t>1</w:t>
      </w:r>
      <w:r w:rsidR="00680441">
        <w:rPr>
          <w:sz w:val="28"/>
          <w:szCs w:val="28"/>
        </w:rPr>
        <w:t>6</w:t>
      </w:r>
      <w:r w:rsidR="00760A2F">
        <w:rPr>
          <w:sz w:val="28"/>
          <w:szCs w:val="28"/>
        </w:rPr>
        <w:t>-</w:t>
      </w:r>
      <w:r w:rsidRPr="009918CD">
        <w:rPr>
          <w:sz w:val="28"/>
          <w:szCs w:val="28"/>
        </w:rPr>
        <w:t>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5. Иностранные граждане, достигшие </w:t>
      </w:r>
      <w:r w:rsidR="00760A2F">
        <w:rPr>
          <w:sz w:val="28"/>
          <w:szCs w:val="28"/>
        </w:rPr>
        <w:t>1</w:t>
      </w:r>
      <w:r w:rsidR="00680441">
        <w:rPr>
          <w:sz w:val="28"/>
          <w:szCs w:val="28"/>
        </w:rPr>
        <w:t>6</w:t>
      </w:r>
      <w:r w:rsidR="00760A2F">
        <w:rPr>
          <w:sz w:val="28"/>
          <w:szCs w:val="28"/>
        </w:rPr>
        <w:t>-</w:t>
      </w:r>
      <w:r w:rsidRPr="009918CD">
        <w:rPr>
          <w:sz w:val="28"/>
          <w:szCs w:val="28"/>
        </w:rPr>
        <w:t>летнего возраста и проживающие на указанной территории, вправе принимать участие в осуществлении ТОС в соответствии с международными договорами Российской Федерации.</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4" w:name="Par35"/>
      <w:bookmarkEnd w:id="4"/>
      <w:r w:rsidRPr="009918CD">
        <w:rPr>
          <w:sz w:val="28"/>
          <w:szCs w:val="28"/>
        </w:rPr>
        <w:t>Статья 4. Правовой статус и структура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ТОС в соответствии с его Уставом может являться юридическим лицом и подлежит в этом случае государственной регистрации в организационно-правовой форме некоммерческой организации.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ТОС осуществляется непосредственно населением посредством проведения собраний (конференций) граждан, а также посредством создания органов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Органы ТОС избираются на собраниях (конференциях) граждан. Структура и порядок формирования органов ТОС определяется Уставом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5" w:name="Par41"/>
      <w:bookmarkEnd w:id="5"/>
      <w:r w:rsidRPr="009918CD">
        <w:rPr>
          <w:sz w:val="28"/>
          <w:szCs w:val="28"/>
        </w:rPr>
        <w:t>Статья 5. Территория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Обязательные условия организации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границы территории ТОС не могут выходить за пределы территории муниципального образования</w:t>
      </w:r>
      <w:r w:rsidR="00D143D4">
        <w:rPr>
          <w:sz w:val="28"/>
          <w:szCs w:val="28"/>
        </w:rPr>
        <w:t xml:space="preserve"> город Венев Веневского района</w:t>
      </w:r>
      <w:r w:rsidRPr="009918CD">
        <w:rPr>
          <w:sz w:val="28"/>
          <w:szCs w:val="28"/>
        </w:rPr>
        <w:t>;</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неразрывность территории, на которой осуществляется ТОС (если в его состав входит более одного жилого дома);</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 территории, закрепленные в установленном порядке за учреждениями, </w:t>
      </w:r>
      <w:r w:rsidRPr="009918CD">
        <w:rPr>
          <w:sz w:val="28"/>
          <w:szCs w:val="28"/>
        </w:rPr>
        <w:lastRenderedPageBreak/>
        <w:t>предприятиями и организациями, не входят в состав территории, на которой осуществляется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Для установления границ ТОС инициаторы организации ТОС обращаются в Со</w:t>
      </w:r>
      <w:r w:rsidR="006F6EFC">
        <w:rPr>
          <w:sz w:val="28"/>
          <w:szCs w:val="28"/>
        </w:rPr>
        <w:t>брание</w:t>
      </w:r>
      <w:r w:rsidRPr="009918CD">
        <w:rPr>
          <w:sz w:val="28"/>
          <w:szCs w:val="28"/>
        </w:rPr>
        <w:t xml:space="preserve"> депутатов муниципального образования</w:t>
      </w:r>
      <w:r w:rsidR="006F6EFC" w:rsidRPr="006F6EFC">
        <w:rPr>
          <w:sz w:val="28"/>
          <w:szCs w:val="28"/>
        </w:rPr>
        <w:t xml:space="preserve"> </w:t>
      </w:r>
      <w:r w:rsidR="006F6EFC">
        <w:rPr>
          <w:sz w:val="28"/>
          <w:szCs w:val="28"/>
        </w:rPr>
        <w:t>город Венев Веневского района</w:t>
      </w:r>
      <w:r w:rsidRPr="009918CD">
        <w:rPr>
          <w:sz w:val="28"/>
          <w:szCs w:val="28"/>
        </w:rPr>
        <w:t xml:space="preserve"> с соответствующим предложением (с приложением решения собрания (конференции) граждан об организации ТОС).</w:t>
      </w:r>
    </w:p>
    <w:p w:rsidR="007377C3"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6" w:name="Par50"/>
      <w:bookmarkEnd w:id="6"/>
      <w:r w:rsidRPr="009918CD">
        <w:rPr>
          <w:sz w:val="28"/>
          <w:szCs w:val="28"/>
        </w:rPr>
        <w:t>Статья 6. Полномочия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Полномочия ТОС определяются: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Уставом ТОС, разработанным в соответствии с настоящим Положением и принятым собранием (конференцией)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договорами между органами местного самоуправления муниципального образования</w:t>
      </w:r>
      <w:r w:rsidR="00A1299D">
        <w:rPr>
          <w:sz w:val="28"/>
          <w:szCs w:val="28"/>
        </w:rPr>
        <w:t xml:space="preserve"> город Венев Веневского района</w:t>
      </w:r>
      <w:r w:rsidRPr="009918CD">
        <w:rPr>
          <w:sz w:val="28"/>
          <w:szCs w:val="28"/>
        </w:rPr>
        <w:t xml:space="preserve"> и органом ТОС о передаче территориальному общественному самоуправлению отдельных полномочий органов местного самоуправления с использованием средств местного бюджета, необходимых для их выполнения. Порядок составления, заключения, исполнения и контроля исполнения договора о передаче органам ТОС отдельных полномочий органов местного самоуправления, порядок выделения и использования средств бюджета муниципального образования</w:t>
      </w:r>
      <w:r w:rsidR="00A1299D">
        <w:rPr>
          <w:sz w:val="28"/>
          <w:szCs w:val="28"/>
        </w:rPr>
        <w:t xml:space="preserve"> город Венев Веневского района</w:t>
      </w:r>
      <w:r w:rsidRPr="009918CD">
        <w:rPr>
          <w:sz w:val="28"/>
          <w:szCs w:val="28"/>
        </w:rPr>
        <w:t xml:space="preserve"> для реализации соответствующих договоров определяются решением </w:t>
      </w:r>
      <w:r w:rsidR="00A1299D">
        <w:rPr>
          <w:sz w:val="28"/>
          <w:szCs w:val="28"/>
        </w:rPr>
        <w:t>Собрания</w:t>
      </w:r>
      <w:r w:rsidRPr="009918CD">
        <w:rPr>
          <w:sz w:val="28"/>
          <w:szCs w:val="28"/>
        </w:rPr>
        <w:t xml:space="preserve"> депутатов муниципального образования</w:t>
      </w:r>
      <w:r w:rsidR="00A1299D">
        <w:rPr>
          <w:sz w:val="28"/>
          <w:szCs w:val="28"/>
        </w:rPr>
        <w:t xml:space="preserve"> город Венев Веневского района</w:t>
      </w:r>
      <w:r w:rsidRPr="009918CD">
        <w:rPr>
          <w:sz w:val="28"/>
          <w:szCs w:val="28"/>
        </w:rPr>
        <w:t>.</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Для осуществления своих целей и задач ТОС обладает следующими полномочиями: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оказание содействия в проведении благотворительных акций органам местного самоуправления муниципального образования</w:t>
      </w:r>
      <w:r w:rsidR="00A1299D">
        <w:rPr>
          <w:sz w:val="28"/>
          <w:szCs w:val="28"/>
        </w:rPr>
        <w:t xml:space="preserve"> город Венев Веневского района</w:t>
      </w:r>
      <w:r w:rsidRPr="009918CD">
        <w:rPr>
          <w:sz w:val="28"/>
          <w:szCs w:val="28"/>
        </w:rPr>
        <w:t>, благотворительным фондам, гражданам и их объединениям, участие в распределении гуманитарной и иной помощи;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в установленном законом порядке оказание содействия правоохранительным органам в поддержании общественного порядка на территории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работа с детьми и подростками, в том числе: содействие организации отдыха детей в каникулярное время; содействие организации детских клубов, кружков, спортивных секций на территории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внесение предложений в органы местного самоуправления муниципального образования</w:t>
      </w:r>
      <w:r w:rsidR="00A1299D" w:rsidRPr="00A1299D">
        <w:rPr>
          <w:sz w:val="28"/>
          <w:szCs w:val="28"/>
        </w:rPr>
        <w:t xml:space="preserve"> </w:t>
      </w:r>
      <w:r w:rsidR="00A1299D">
        <w:rPr>
          <w:sz w:val="28"/>
          <w:szCs w:val="28"/>
        </w:rPr>
        <w:t>город Венев Веневского района</w:t>
      </w:r>
      <w:r w:rsidRPr="009918CD">
        <w:rPr>
          <w:sz w:val="28"/>
          <w:szCs w:val="28"/>
        </w:rPr>
        <w:t xml:space="preserve"> по вопросам, затрагивающим интересы граждан (в том числе по использованию земельных участков на территории ТОС под детские и оздоровительные площадки, скверы, площадки для выгула собак, а также для других общественно полезных целей);</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5) общественный контроль за санитарно-эпидемиологической обстановкой и пожарной безопасностью;</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6) участие в общественных мероприятиях по благоустройству территорий, взаимодействие с организациями и предприятиями жилищно-</w:t>
      </w:r>
      <w:r w:rsidRPr="009918CD">
        <w:rPr>
          <w:sz w:val="28"/>
          <w:szCs w:val="28"/>
        </w:rPr>
        <w:lastRenderedPageBreak/>
        <w:t>коммунального хозяйства;</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7) информирование населения о решениях органов местного самоуправления муниципального образования</w:t>
      </w:r>
      <w:r w:rsidR="00A1299D" w:rsidRPr="00A1299D">
        <w:rPr>
          <w:sz w:val="28"/>
          <w:szCs w:val="28"/>
        </w:rPr>
        <w:t xml:space="preserve"> </w:t>
      </w:r>
      <w:r w:rsidR="00A1299D">
        <w:rPr>
          <w:sz w:val="28"/>
          <w:szCs w:val="28"/>
        </w:rPr>
        <w:t>город Венев Веневского района</w:t>
      </w:r>
      <w:r w:rsidRPr="009918CD">
        <w:rPr>
          <w:sz w:val="28"/>
          <w:szCs w:val="28"/>
        </w:rPr>
        <w:t>, принятых по предложению или при участии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8) оказание содействия народным дружинам, санитарным дружинам.</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ТОС, зарегистрированное в соответствии с Уставом ТОС в качестве юридического лица, также имеет право на:</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осуществление функций заказчика по строительным и ремонтным работам, производимым за счет собственных средств на объектах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определение в соответствии с Уставом ТОС штата и порядка оплаты труда работников органов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осуществление иных полномочий, не противоречащих действующему законодательству и служащих достижению уставных целей.</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jc w:val="center"/>
        <w:outlineLvl w:val="0"/>
        <w:rPr>
          <w:sz w:val="28"/>
          <w:szCs w:val="28"/>
        </w:rPr>
      </w:pPr>
      <w:bookmarkStart w:id="7" w:name="Par70"/>
      <w:bookmarkEnd w:id="7"/>
      <w:r w:rsidRPr="009918CD">
        <w:rPr>
          <w:sz w:val="28"/>
          <w:szCs w:val="28"/>
        </w:rPr>
        <w:t>Глава 2. СОЗДАНИЕ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8" w:name="Par72"/>
      <w:bookmarkEnd w:id="8"/>
      <w:r w:rsidRPr="009918CD">
        <w:rPr>
          <w:sz w:val="28"/>
          <w:szCs w:val="28"/>
        </w:rPr>
        <w:t>Статья 7. Порядок создания ТОС</w:t>
      </w:r>
    </w:p>
    <w:p w:rsidR="007377C3" w:rsidRPr="009918CD" w:rsidRDefault="007377C3" w:rsidP="007377C3">
      <w:pPr>
        <w:widowControl w:val="0"/>
        <w:autoSpaceDE w:val="0"/>
        <w:autoSpaceDN w:val="0"/>
        <w:adjustRightInd w:val="0"/>
        <w:ind w:firstLine="540"/>
        <w:jc w:val="both"/>
        <w:rPr>
          <w:sz w:val="28"/>
          <w:szCs w:val="28"/>
        </w:rPr>
      </w:pPr>
    </w:p>
    <w:p w:rsidR="00A1299D" w:rsidRDefault="007377C3" w:rsidP="007377C3">
      <w:pPr>
        <w:widowControl w:val="0"/>
        <w:autoSpaceDE w:val="0"/>
        <w:autoSpaceDN w:val="0"/>
        <w:adjustRightInd w:val="0"/>
        <w:ind w:firstLine="540"/>
        <w:jc w:val="both"/>
        <w:rPr>
          <w:sz w:val="28"/>
          <w:szCs w:val="28"/>
        </w:rPr>
      </w:pPr>
      <w:r w:rsidRPr="009918CD">
        <w:rPr>
          <w:sz w:val="28"/>
          <w:szCs w:val="28"/>
        </w:rPr>
        <w:t xml:space="preserve">1. Создание ТОС осуществляется по решению собрания (конференции) граждан, проживающих на соответствующей территории. Инициаторами создания ТОС могут быть: инициативная группа граждан в количестве не менее </w:t>
      </w:r>
      <w:r w:rsidR="00ED1ACD">
        <w:rPr>
          <w:sz w:val="28"/>
          <w:szCs w:val="28"/>
        </w:rPr>
        <w:t>пяти</w:t>
      </w:r>
      <w:r w:rsidRPr="009918CD">
        <w:rPr>
          <w:sz w:val="28"/>
          <w:szCs w:val="28"/>
        </w:rPr>
        <w:t xml:space="preserve"> человек</w:t>
      </w:r>
      <w:r w:rsidR="00A1299D">
        <w:rPr>
          <w:sz w:val="28"/>
          <w:szCs w:val="28"/>
        </w:rPr>
        <w:t xml:space="preserve"> либо </w:t>
      </w:r>
      <w:r w:rsidR="00A1299D" w:rsidRPr="009918CD">
        <w:rPr>
          <w:sz w:val="28"/>
          <w:szCs w:val="28"/>
        </w:rPr>
        <w:t>руководитель администрации муниципального образования</w:t>
      </w:r>
      <w:r w:rsidRPr="009918CD">
        <w:rPr>
          <w:sz w:val="28"/>
          <w:szCs w:val="28"/>
        </w:rPr>
        <w:t xml:space="preserve">. </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Порядок создания ТОС включает:</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создание инициативной группы граждан по организации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согласование и установление решением Со</w:t>
      </w:r>
      <w:r w:rsidR="00A1299D">
        <w:rPr>
          <w:sz w:val="28"/>
          <w:szCs w:val="28"/>
        </w:rPr>
        <w:t>брания</w:t>
      </w:r>
      <w:r w:rsidRPr="009918CD">
        <w:rPr>
          <w:sz w:val="28"/>
          <w:szCs w:val="28"/>
        </w:rPr>
        <w:t xml:space="preserve"> депутатов муниципального образования</w:t>
      </w:r>
      <w:r w:rsidR="00A1299D" w:rsidRPr="00A1299D">
        <w:rPr>
          <w:sz w:val="28"/>
          <w:szCs w:val="28"/>
        </w:rPr>
        <w:t xml:space="preserve"> </w:t>
      </w:r>
      <w:r w:rsidR="00A1299D">
        <w:rPr>
          <w:sz w:val="28"/>
          <w:szCs w:val="28"/>
        </w:rPr>
        <w:t>город Венев Веневского района</w:t>
      </w:r>
      <w:r w:rsidRPr="009918CD">
        <w:rPr>
          <w:sz w:val="28"/>
          <w:szCs w:val="28"/>
        </w:rPr>
        <w:t xml:space="preserve"> границ ТОС по предложению населения, проживающего на данной территории;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организация и проведение собрания (конференции) по организации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оформление документов, принятых собранием (конференцией) граждан по организации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регистрация Устава ТОС администрацией муниципального образования;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государственная регистрация ТОС (органов ТОС) в качестве юридического лица - по решению собрания (конференции) граждан в соответствии с Уставом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ТОС считается учрежденным с момента регистрации Устава ТОС администрацией муниципального образования. Регистрация уставов ТОС в администрации муниципального образования</w:t>
      </w:r>
      <w:r w:rsidR="00A1299D">
        <w:rPr>
          <w:sz w:val="28"/>
          <w:szCs w:val="28"/>
        </w:rPr>
        <w:t xml:space="preserve"> </w:t>
      </w:r>
      <w:r w:rsidRPr="009918CD">
        <w:rPr>
          <w:sz w:val="28"/>
          <w:szCs w:val="28"/>
        </w:rPr>
        <w:t>носит заявительный характер.</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9" w:name="Par83"/>
      <w:bookmarkEnd w:id="9"/>
      <w:r w:rsidRPr="009918CD">
        <w:rPr>
          <w:sz w:val="28"/>
          <w:szCs w:val="28"/>
        </w:rPr>
        <w:lastRenderedPageBreak/>
        <w:t>Статья 8. Процедура организации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Организация ТОС осуществляется с формирования инициативной группы граждан на части территории поселения, на которой создается территориальное общественное самоуправление.</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Инициативная группа граждан или руководитель администрации муниципального образования</w:t>
      </w:r>
      <w:r w:rsidR="00A1299D">
        <w:rPr>
          <w:sz w:val="28"/>
          <w:szCs w:val="28"/>
        </w:rPr>
        <w:t xml:space="preserve">  </w:t>
      </w:r>
      <w:r w:rsidRPr="009918CD">
        <w:rPr>
          <w:sz w:val="28"/>
          <w:szCs w:val="28"/>
        </w:rPr>
        <w:t>письменно обращаются в С</w:t>
      </w:r>
      <w:r w:rsidR="00A1299D">
        <w:rPr>
          <w:sz w:val="28"/>
          <w:szCs w:val="28"/>
        </w:rPr>
        <w:t>обрание</w:t>
      </w:r>
      <w:r w:rsidRPr="009918CD">
        <w:rPr>
          <w:sz w:val="28"/>
          <w:szCs w:val="28"/>
        </w:rPr>
        <w:t xml:space="preserve"> депутатов муниципального образования</w:t>
      </w:r>
      <w:r w:rsidR="00A1299D">
        <w:rPr>
          <w:sz w:val="28"/>
          <w:szCs w:val="28"/>
        </w:rPr>
        <w:t xml:space="preserve"> город Венев Веневского района</w:t>
      </w:r>
      <w:r w:rsidRPr="009918CD">
        <w:rPr>
          <w:sz w:val="28"/>
          <w:szCs w:val="28"/>
        </w:rPr>
        <w:t xml:space="preserve"> с предложением установить границы территории создаваемого ТОС. К заявлению прилагается описание границ территории создаваемого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3. </w:t>
      </w:r>
      <w:proofErr w:type="gramStart"/>
      <w:r w:rsidRPr="009918CD">
        <w:rPr>
          <w:sz w:val="28"/>
          <w:szCs w:val="28"/>
        </w:rPr>
        <w:t>Со</w:t>
      </w:r>
      <w:r w:rsidR="005502A4">
        <w:rPr>
          <w:sz w:val="28"/>
          <w:szCs w:val="28"/>
        </w:rPr>
        <w:t>брание</w:t>
      </w:r>
      <w:r w:rsidRPr="009918CD">
        <w:rPr>
          <w:sz w:val="28"/>
          <w:szCs w:val="28"/>
        </w:rPr>
        <w:t xml:space="preserve"> депутатов муниципального образования</w:t>
      </w:r>
      <w:r w:rsidR="005502A4">
        <w:rPr>
          <w:sz w:val="28"/>
          <w:szCs w:val="28"/>
        </w:rPr>
        <w:t xml:space="preserve"> </w:t>
      </w:r>
      <w:r w:rsidRPr="009918CD">
        <w:rPr>
          <w:sz w:val="28"/>
          <w:szCs w:val="28"/>
        </w:rPr>
        <w:t xml:space="preserve"> </w:t>
      </w:r>
      <w:r w:rsidR="005502A4">
        <w:rPr>
          <w:sz w:val="28"/>
          <w:szCs w:val="28"/>
        </w:rPr>
        <w:t>город Венев Веневского района</w:t>
      </w:r>
      <w:r w:rsidR="005502A4" w:rsidRPr="009918CD">
        <w:rPr>
          <w:sz w:val="28"/>
          <w:szCs w:val="28"/>
        </w:rPr>
        <w:t xml:space="preserve"> </w:t>
      </w:r>
      <w:r w:rsidRPr="009918CD">
        <w:rPr>
          <w:sz w:val="28"/>
          <w:szCs w:val="28"/>
        </w:rPr>
        <w:t>в месячный срок принимает решение об установлении границ территории создаваемого ТОС в соответствии с предложением инициативной группы (руководителя администрации муниципального образования</w:t>
      </w:r>
      <w:r w:rsidR="005502A4">
        <w:rPr>
          <w:sz w:val="28"/>
          <w:szCs w:val="28"/>
        </w:rPr>
        <w:t>)</w:t>
      </w:r>
      <w:r w:rsidRPr="009918CD">
        <w:rPr>
          <w:sz w:val="28"/>
          <w:szCs w:val="28"/>
        </w:rPr>
        <w:t xml:space="preserve"> либо в ином обоснованном и согласованном с инициаторами создания ТОС варианте и доводит в письменном виде принятое решение до инициаторов создания ТОС.</w:t>
      </w:r>
      <w:proofErr w:type="gramEnd"/>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После принятия Со</w:t>
      </w:r>
      <w:r w:rsidR="005502A4">
        <w:rPr>
          <w:sz w:val="28"/>
          <w:szCs w:val="28"/>
        </w:rPr>
        <w:t>бранием</w:t>
      </w:r>
      <w:r w:rsidRPr="009918CD">
        <w:rPr>
          <w:sz w:val="28"/>
          <w:szCs w:val="28"/>
        </w:rPr>
        <w:t xml:space="preserve"> депутатов муниципального образования</w:t>
      </w:r>
      <w:r w:rsidR="005502A4" w:rsidRPr="005502A4">
        <w:rPr>
          <w:sz w:val="28"/>
          <w:szCs w:val="28"/>
        </w:rPr>
        <w:t xml:space="preserve"> </w:t>
      </w:r>
      <w:r w:rsidR="005502A4">
        <w:rPr>
          <w:sz w:val="28"/>
          <w:szCs w:val="28"/>
        </w:rPr>
        <w:t>город Венев Веневского района</w:t>
      </w:r>
      <w:r w:rsidRPr="009918CD">
        <w:rPr>
          <w:sz w:val="28"/>
          <w:szCs w:val="28"/>
        </w:rPr>
        <w:t xml:space="preserve"> решения об установлении границ создаваемого ТОС инициативная группа граждан (руководитель администрации муниципального образования</w:t>
      </w:r>
      <w:r w:rsidR="005502A4">
        <w:rPr>
          <w:sz w:val="28"/>
          <w:szCs w:val="28"/>
        </w:rPr>
        <w:t>)</w:t>
      </w:r>
      <w:r w:rsidRPr="009918CD">
        <w:rPr>
          <w:sz w:val="28"/>
          <w:szCs w:val="28"/>
        </w:rPr>
        <w:t xml:space="preserve"> вправе приступить к организации проведения учредительного собрания (конференции) граждан по созданию ТОС.</w:t>
      </w:r>
    </w:p>
    <w:p w:rsidR="007377C3" w:rsidRDefault="007377C3" w:rsidP="007377C3">
      <w:pPr>
        <w:widowControl w:val="0"/>
        <w:autoSpaceDE w:val="0"/>
        <w:autoSpaceDN w:val="0"/>
        <w:adjustRightInd w:val="0"/>
        <w:ind w:firstLine="540"/>
        <w:jc w:val="both"/>
        <w:rPr>
          <w:sz w:val="28"/>
          <w:szCs w:val="28"/>
        </w:rPr>
      </w:pPr>
      <w:r w:rsidRPr="009918CD">
        <w:rPr>
          <w:sz w:val="28"/>
          <w:szCs w:val="28"/>
        </w:rPr>
        <w:t>5. Организацию учредительного собрания (конференции) осуществляет инициативная группа граждан, постоянно или преимущественно проживающих на соответствующей территории, или администрация муниципального образования.</w:t>
      </w:r>
    </w:p>
    <w:p w:rsidR="00ED1ACD" w:rsidRDefault="00ED1ACD" w:rsidP="007377C3">
      <w:pPr>
        <w:widowControl w:val="0"/>
        <w:autoSpaceDE w:val="0"/>
        <w:autoSpaceDN w:val="0"/>
        <w:adjustRightInd w:val="0"/>
        <w:ind w:firstLine="540"/>
        <w:jc w:val="both"/>
        <w:rPr>
          <w:sz w:val="28"/>
          <w:szCs w:val="28"/>
        </w:rPr>
      </w:pPr>
      <w:r>
        <w:rPr>
          <w:sz w:val="28"/>
          <w:szCs w:val="28"/>
        </w:rPr>
        <w:t>6. В зависимости от числа граждан, постоянно или преимущественно проживающих на территории создаваемого ТОС, проводится собрание граждан или конференция граждан.</w:t>
      </w:r>
    </w:p>
    <w:p w:rsidR="00ED1ACD" w:rsidRDefault="00ED1ACD" w:rsidP="007377C3">
      <w:pPr>
        <w:widowControl w:val="0"/>
        <w:autoSpaceDE w:val="0"/>
        <w:autoSpaceDN w:val="0"/>
        <w:adjustRightInd w:val="0"/>
        <w:ind w:firstLine="540"/>
        <w:jc w:val="both"/>
        <w:rPr>
          <w:sz w:val="28"/>
          <w:szCs w:val="28"/>
        </w:rPr>
      </w:pPr>
      <w:r>
        <w:rPr>
          <w:sz w:val="28"/>
          <w:szCs w:val="28"/>
        </w:rPr>
        <w:t xml:space="preserve">При численности жителей, проживающих на данной территории менее 300 человек – проводится собрание граждан, при численности жителей более 300 человек </w:t>
      </w:r>
      <w:r w:rsidR="008D4473">
        <w:rPr>
          <w:sz w:val="28"/>
          <w:szCs w:val="28"/>
        </w:rPr>
        <w:t>–</w:t>
      </w:r>
      <w:r>
        <w:rPr>
          <w:sz w:val="28"/>
          <w:szCs w:val="28"/>
        </w:rPr>
        <w:t xml:space="preserve"> конференци</w:t>
      </w:r>
      <w:r w:rsidR="008D4473">
        <w:rPr>
          <w:sz w:val="28"/>
          <w:szCs w:val="28"/>
        </w:rPr>
        <w:t>я граждан.</w:t>
      </w:r>
    </w:p>
    <w:p w:rsidR="007377C3" w:rsidRPr="009918CD" w:rsidRDefault="00021780" w:rsidP="007377C3">
      <w:pPr>
        <w:widowControl w:val="0"/>
        <w:autoSpaceDE w:val="0"/>
        <w:autoSpaceDN w:val="0"/>
        <w:adjustRightInd w:val="0"/>
        <w:ind w:firstLine="540"/>
        <w:jc w:val="both"/>
        <w:rPr>
          <w:sz w:val="28"/>
          <w:szCs w:val="28"/>
        </w:rPr>
      </w:pPr>
      <w:r>
        <w:rPr>
          <w:sz w:val="28"/>
          <w:szCs w:val="28"/>
        </w:rPr>
        <w:t>7</w:t>
      </w:r>
      <w:r w:rsidR="007377C3" w:rsidRPr="009918CD">
        <w:rPr>
          <w:sz w:val="28"/>
          <w:szCs w:val="28"/>
        </w:rPr>
        <w:t>. Организаторы учредительного собрания (конференции):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разрабатывают порядок организации и проведения учредительного собрания (конференции);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не менее чем за две недели до проведения учредительного собрания (конференции) извещают граждан о дате, месте и времени проведения учредительного собрания (конференции);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в случае проведения учредительной конференции устанавливают нормы представительства жителей муниципального образования</w:t>
      </w:r>
      <w:r w:rsidR="005502A4" w:rsidRPr="005502A4">
        <w:rPr>
          <w:sz w:val="28"/>
          <w:szCs w:val="28"/>
        </w:rPr>
        <w:t xml:space="preserve"> </w:t>
      </w:r>
      <w:r w:rsidR="005502A4">
        <w:rPr>
          <w:sz w:val="28"/>
          <w:szCs w:val="28"/>
        </w:rPr>
        <w:t>город Венев Веневского района</w:t>
      </w:r>
      <w:r w:rsidRPr="009918CD">
        <w:rPr>
          <w:sz w:val="28"/>
          <w:szCs w:val="28"/>
        </w:rPr>
        <w:t xml:space="preserve"> делегатами конференции, организуют выдвижение представителей (делегатов) на учредительную конференцию путем проведения собраний или сбора подписей жителей;</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 организуют приглашение на собрание (конференцию) граждан </w:t>
      </w:r>
      <w:r w:rsidRPr="009918CD">
        <w:rPr>
          <w:sz w:val="28"/>
          <w:szCs w:val="28"/>
        </w:rPr>
        <w:lastRenderedPageBreak/>
        <w:t>представителей органов местного самоуправления, других заинтересованных лиц;</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разрабатывают проект повестки учредительного собрания (конференции) граждан;</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разрабатывают проект устава создаваемого ТОС, проекты других документов для принятия на собрании (конференции) граждан;</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проводят регистрацию жителей или их представителей, прибывших на собрание (конференцию), и учет мандатов (протоколов собраний жителей или подписных листов по выборам делегатов конференции);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определяют и уполномочивают своего представителя для открытия и ведения собрания (конференции) до избрания председателя собрания (конференции).</w:t>
      </w:r>
    </w:p>
    <w:p w:rsidR="007377C3" w:rsidRPr="009918CD" w:rsidRDefault="009F2186" w:rsidP="007377C3">
      <w:pPr>
        <w:widowControl w:val="0"/>
        <w:autoSpaceDE w:val="0"/>
        <w:autoSpaceDN w:val="0"/>
        <w:adjustRightInd w:val="0"/>
        <w:ind w:firstLine="540"/>
        <w:jc w:val="both"/>
        <w:rPr>
          <w:sz w:val="28"/>
          <w:szCs w:val="28"/>
        </w:rPr>
      </w:pPr>
      <w:r>
        <w:rPr>
          <w:sz w:val="28"/>
          <w:szCs w:val="28"/>
        </w:rPr>
        <w:t>8</w:t>
      </w:r>
      <w:r w:rsidR="007377C3" w:rsidRPr="009918CD">
        <w:rPr>
          <w:sz w:val="28"/>
          <w:szCs w:val="28"/>
        </w:rPr>
        <w:t>. Участники собрания (конференции) избирают председателя и секретаря собрания (конференции) и утверждают повестку дня.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Учредительное собрание граждан правомочно, если в нем принимает участие не менее </w:t>
      </w:r>
      <w:r w:rsidR="00680441">
        <w:rPr>
          <w:sz w:val="28"/>
          <w:szCs w:val="28"/>
        </w:rPr>
        <w:t>одной трети</w:t>
      </w:r>
      <w:r w:rsidRPr="009918CD">
        <w:rPr>
          <w:sz w:val="28"/>
          <w:szCs w:val="28"/>
        </w:rPr>
        <w:t xml:space="preserve"> участников создаваемого ТОС, достигших </w:t>
      </w:r>
      <w:r w:rsidR="00760A2F">
        <w:rPr>
          <w:sz w:val="28"/>
          <w:szCs w:val="28"/>
        </w:rPr>
        <w:t>1</w:t>
      </w:r>
      <w:r w:rsidR="00680441">
        <w:rPr>
          <w:sz w:val="28"/>
          <w:szCs w:val="28"/>
        </w:rPr>
        <w:t>6</w:t>
      </w:r>
      <w:r w:rsidR="00760A2F">
        <w:rPr>
          <w:sz w:val="28"/>
          <w:szCs w:val="28"/>
        </w:rPr>
        <w:t>-</w:t>
      </w:r>
      <w:r w:rsidRPr="009918CD">
        <w:rPr>
          <w:sz w:val="28"/>
          <w:szCs w:val="28"/>
        </w:rPr>
        <w:t xml:space="preserve">летнего возраста. Учредительная конференция правомочна, если в ней принимает участие не менее </w:t>
      </w:r>
      <w:r w:rsidR="00760A2F">
        <w:rPr>
          <w:sz w:val="28"/>
          <w:szCs w:val="28"/>
        </w:rPr>
        <w:t>2/3</w:t>
      </w:r>
      <w:r w:rsidRPr="009918CD">
        <w:rPr>
          <w:sz w:val="28"/>
          <w:szCs w:val="28"/>
        </w:rPr>
        <w:t xml:space="preserve"> избранных участниками делегатов, представляющих не менее </w:t>
      </w:r>
      <w:r w:rsidR="00680441">
        <w:rPr>
          <w:sz w:val="28"/>
          <w:szCs w:val="28"/>
        </w:rPr>
        <w:t>одной трети</w:t>
      </w:r>
      <w:r w:rsidRPr="009918CD">
        <w:rPr>
          <w:sz w:val="28"/>
          <w:szCs w:val="28"/>
        </w:rPr>
        <w:t xml:space="preserve"> жителей соответствующей территории, достигших </w:t>
      </w:r>
      <w:r w:rsidR="00760A2F">
        <w:rPr>
          <w:sz w:val="28"/>
          <w:szCs w:val="28"/>
        </w:rPr>
        <w:t>1</w:t>
      </w:r>
      <w:r w:rsidR="00680441">
        <w:rPr>
          <w:sz w:val="28"/>
          <w:szCs w:val="28"/>
        </w:rPr>
        <w:t>6</w:t>
      </w:r>
      <w:r w:rsidR="00760A2F">
        <w:rPr>
          <w:sz w:val="28"/>
          <w:szCs w:val="28"/>
        </w:rPr>
        <w:t>-</w:t>
      </w:r>
      <w:r w:rsidRPr="009918CD">
        <w:rPr>
          <w:sz w:val="28"/>
          <w:szCs w:val="28"/>
        </w:rPr>
        <w:t>летнего возраста.</w:t>
      </w:r>
    </w:p>
    <w:p w:rsidR="007377C3" w:rsidRPr="009918CD" w:rsidRDefault="009F2186" w:rsidP="007377C3">
      <w:pPr>
        <w:widowControl w:val="0"/>
        <w:autoSpaceDE w:val="0"/>
        <w:autoSpaceDN w:val="0"/>
        <w:adjustRightInd w:val="0"/>
        <w:ind w:firstLine="540"/>
        <w:jc w:val="both"/>
        <w:rPr>
          <w:sz w:val="28"/>
          <w:szCs w:val="28"/>
        </w:rPr>
      </w:pPr>
      <w:r>
        <w:rPr>
          <w:sz w:val="28"/>
          <w:szCs w:val="28"/>
        </w:rPr>
        <w:t>9</w:t>
      </w:r>
      <w:r w:rsidR="007377C3" w:rsidRPr="009918CD">
        <w:rPr>
          <w:sz w:val="28"/>
          <w:szCs w:val="28"/>
        </w:rPr>
        <w:t>. Учредительное собрание (конференция) принимает решение о создании и осуществлении на данной территории ТОС, дает наименование созданному ТОС, определяет цели деятельности и вопросы местного значения, в решении которых намерены принимать участие члены создаваемого ТОС, утверждает Устав ТОС и структуру выборных органов ТОС, избирает выборные органы (уполномоченных лиц) создаваемого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Решения учредительного собрания (конференции) принимаются открытым голосованием простым большинством голосов.</w:t>
      </w:r>
    </w:p>
    <w:p w:rsidR="007377C3" w:rsidRPr="009918CD" w:rsidRDefault="009F2186" w:rsidP="007377C3">
      <w:pPr>
        <w:widowControl w:val="0"/>
        <w:autoSpaceDE w:val="0"/>
        <w:autoSpaceDN w:val="0"/>
        <w:adjustRightInd w:val="0"/>
        <w:ind w:firstLine="540"/>
        <w:jc w:val="both"/>
        <w:rPr>
          <w:sz w:val="28"/>
          <w:szCs w:val="28"/>
        </w:rPr>
      </w:pPr>
      <w:r>
        <w:rPr>
          <w:sz w:val="28"/>
          <w:szCs w:val="28"/>
        </w:rPr>
        <w:t>10</w:t>
      </w:r>
      <w:r w:rsidR="007377C3" w:rsidRPr="009918CD">
        <w:rPr>
          <w:sz w:val="28"/>
          <w:szCs w:val="28"/>
        </w:rPr>
        <w:t>.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w:t>
      </w:r>
      <w:r w:rsidR="009F2186">
        <w:rPr>
          <w:sz w:val="28"/>
          <w:szCs w:val="28"/>
        </w:rPr>
        <w:t>1</w:t>
      </w:r>
      <w:r w:rsidRPr="009918CD">
        <w:rPr>
          <w:sz w:val="28"/>
          <w:szCs w:val="28"/>
        </w:rPr>
        <w:t>. Органы местного самоуправления вправе направить для участия в учредительном собрании (конференции) граждан по организации ТОС своих представителей, депутатов Со</w:t>
      </w:r>
      <w:r w:rsidR="005502A4">
        <w:rPr>
          <w:sz w:val="28"/>
          <w:szCs w:val="28"/>
        </w:rPr>
        <w:t>брания</w:t>
      </w:r>
      <w:r w:rsidRPr="009918CD">
        <w:rPr>
          <w:sz w:val="28"/>
          <w:szCs w:val="28"/>
        </w:rPr>
        <w:t xml:space="preserve"> депутатов муниципального образования</w:t>
      </w:r>
      <w:r w:rsidR="005502A4">
        <w:rPr>
          <w:sz w:val="28"/>
          <w:szCs w:val="28"/>
        </w:rPr>
        <w:t xml:space="preserve"> город Венев Веневского района</w:t>
      </w:r>
      <w:r w:rsidRPr="009918CD">
        <w:rPr>
          <w:sz w:val="28"/>
          <w:szCs w:val="28"/>
        </w:rPr>
        <w:t xml:space="preserve"> с правом совещательного голоса.</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10" w:name="Par106"/>
      <w:bookmarkEnd w:id="10"/>
      <w:r w:rsidRPr="009918CD">
        <w:rPr>
          <w:sz w:val="28"/>
          <w:szCs w:val="28"/>
        </w:rPr>
        <w:t>Статья 9. Устав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В Уставе ТОС определяются: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территория, на которой осуществляется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цели, задачи, формы и основные направления деятельности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порядок формирования и прекращения полномочий, срок полномочий, статус, права и обязанности органов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порядок принятия решений органами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 порядок приобретения имущества и формирования финансовых </w:t>
      </w:r>
      <w:r w:rsidRPr="009918CD">
        <w:rPr>
          <w:sz w:val="28"/>
          <w:szCs w:val="28"/>
        </w:rPr>
        <w:lastRenderedPageBreak/>
        <w:t>средств ТОС, а также порядок пользования и распоряжения указанным имуществом и финансовыми средствами;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порядок прекращения деятельности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По решению собрания (конференции) граждан в Уставе ТОС могут предусматриваться и иные положения, относящиеся к деятельности ТОС, в соответствии с действующим законодательством.</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2. Устав ТОС подлежит регистрации в </w:t>
      </w:r>
      <w:r w:rsidR="005502A4">
        <w:rPr>
          <w:sz w:val="28"/>
          <w:szCs w:val="28"/>
        </w:rPr>
        <w:t>администрации</w:t>
      </w:r>
      <w:r w:rsidRPr="009918CD">
        <w:rPr>
          <w:sz w:val="28"/>
          <w:szCs w:val="28"/>
        </w:rPr>
        <w:t xml:space="preserve"> муниципального образования</w:t>
      </w:r>
      <w:r w:rsidR="005502A4">
        <w:rPr>
          <w:sz w:val="28"/>
          <w:szCs w:val="28"/>
        </w:rPr>
        <w:t xml:space="preserve"> </w:t>
      </w:r>
      <w:r w:rsidRPr="009918CD">
        <w:rPr>
          <w:sz w:val="28"/>
          <w:szCs w:val="28"/>
        </w:rPr>
        <w:t>в порядке, предусмотренном Положением о порядке регистрации Устава ТОС, осуществляемого на территории  муниципального образования</w:t>
      </w:r>
      <w:r w:rsidR="005502A4">
        <w:rPr>
          <w:sz w:val="28"/>
          <w:szCs w:val="28"/>
        </w:rPr>
        <w:t xml:space="preserve"> город Венев Веневского района</w:t>
      </w:r>
      <w:r w:rsidRPr="009918CD">
        <w:rPr>
          <w:sz w:val="28"/>
          <w:szCs w:val="28"/>
        </w:rPr>
        <w:t>.</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Дополнительные требования к содержанию Устава ТОС, кроме изложенных в настоящем Положении, органами местного самоуправления при регистрации Устава ТОС устанавливаться не могут.</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Изменения и дополнения в Устав ТОС вносятся решением собрания (конференции)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5. Порядок регистрации Устава ТОС устанавливается </w:t>
      </w:r>
      <w:r w:rsidR="005502A4">
        <w:rPr>
          <w:sz w:val="28"/>
          <w:szCs w:val="28"/>
        </w:rPr>
        <w:t>решением Собрания депутатов</w:t>
      </w:r>
      <w:r w:rsidRPr="009918CD">
        <w:rPr>
          <w:sz w:val="28"/>
          <w:szCs w:val="28"/>
        </w:rPr>
        <w:t xml:space="preserve"> муниципального образования</w:t>
      </w:r>
      <w:r w:rsidR="005502A4">
        <w:rPr>
          <w:sz w:val="28"/>
          <w:szCs w:val="28"/>
        </w:rPr>
        <w:t xml:space="preserve"> город Венев Веневского района</w:t>
      </w:r>
      <w:r w:rsidRPr="009918CD">
        <w:rPr>
          <w:sz w:val="28"/>
          <w:szCs w:val="28"/>
        </w:rPr>
        <w:t>.</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jc w:val="center"/>
        <w:outlineLvl w:val="0"/>
        <w:rPr>
          <w:sz w:val="28"/>
          <w:szCs w:val="28"/>
        </w:rPr>
      </w:pPr>
      <w:bookmarkStart w:id="11" w:name="Par121"/>
      <w:bookmarkEnd w:id="11"/>
      <w:r w:rsidRPr="009918CD">
        <w:rPr>
          <w:sz w:val="28"/>
          <w:szCs w:val="28"/>
        </w:rPr>
        <w:t>Глава 3. ОРГАНИЗАЦИОННЫЕ ОСНОВЫ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12" w:name="Par123"/>
      <w:bookmarkEnd w:id="12"/>
      <w:r w:rsidRPr="009918CD">
        <w:rPr>
          <w:sz w:val="28"/>
          <w:szCs w:val="28"/>
        </w:rPr>
        <w:t>Статья 10. Структура органов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Структуру органов ТОС в соответствии с его Уставом составляют:</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собрание (конференция) участников ТОС - высший орган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 исполнительный орган ТОС - </w:t>
      </w:r>
      <w:r w:rsidR="00F44C16">
        <w:rPr>
          <w:sz w:val="28"/>
          <w:szCs w:val="28"/>
        </w:rPr>
        <w:t>Комитет</w:t>
      </w:r>
      <w:r w:rsidRPr="009918CD">
        <w:rPr>
          <w:sz w:val="28"/>
          <w:szCs w:val="28"/>
        </w:rPr>
        <w:t xml:space="preserve"> ТОС - избирается собранием (конференцией)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председатель исполнительного органа ТОС (председатель ТОС) - избирается собранием (конференцией) участников ТОС, либо исполнительным органом ТОС, либо нанимается на конкурсной основе по контракту;</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контрольно-ревизионный орган (Контрольно-ревизионная комиссия либо ревизор) ТОС - избирается собранием (конференцией)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иные органы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При числе жителей, проживающих на территории ТОС, менее 300 человек вместо органов ТОС могут быть избраны уполномоченные выборные лица ТОС (далее - уполномоченные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Избрание состава органов ТОС (уполномоченных ТОС) проводится открытым голосованием простым большинством голосов от числа граждан, присутствующих на собрании, либо большинством в две трети голосов от числа делегатов, присутствующих на конференции.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Формы работы органов ТОС, порядок принятия ими решений устанавливаются территориальным общественным самоуправлением самостоятельно и отражаются в его уставе.</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13" w:name="Par135"/>
      <w:bookmarkEnd w:id="13"/>
      <w:r w:rsidRPr="009918CD">
        <w:rPr>
          <w:sz w:val="28"/>
          <w:szCs w:val="28"/>
        </w:rPr>
        <w:lastRenderedPageBreak/>
        <w:t>Статья 11. Собрание (конференция) участников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Высшим органом ТОС является общее собрание (конференция)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Собрание (конференция) может созываться органами местного самоуправления, органами ТОС или инициативными группами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Собрание (конференция) участников ТОС созывается в плановом порядке либо по мере необходимости, но не реже одного раза в год.</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Порядок назначения и проведения собрания (конференции) граждан, полномочия собрания (конференции) определяются Положением о собраниях и конференции граждан муниципального образования</w:t>
      </w:r>
      <w:r w:rsidR="00D45EA9">
        <w:rPr>
          <w:sz w:val="28"/>
          <w:szCs w:val="28"/>
        </w:rPr>
        <w:t xml:space="preserve"> город Венев Веневского района</w:t>
      </w:r>
      <w:r w:rsidRPr="009918CD">
        <w:rPr>
          <w:sz w:val="28"/>
          <w:szCs w:val="28"/>
        </w:rPr>
        <w:t>, утвержденным Со</w:t>
      </w:r>
      <w:r w:rsidR="00D45EA9">
        <w:rPr>
          <w:sz w:val="28"/>
          <w:szCs w:val="28"/>
        </w:rPr>
        <w:t>брание</w:t>
      </w:r>
      <w:r w:rsidRPr="009918CD">
        <w:rPr>
          <w:sz w:val="28"/>
          <w:szCs w:val="28"/>
        </w:rPr>
        <w:t>м депутатов  муниципального образования</w:t>
      </w:r>
      <w:r w:rsidR="00D45EA9">
        <w:rPr>
          <w:sz w:val="28"/>
          <w:szCs w:val="28"/>
        </w:rPr>
        <w:t xml:space="preserve"> город Венев Веневского района</w:t>
      </w:r>
      <w:r w:rsidRPr="009918CD">
        <w:rPr>
          <w:sz w:val="28"/>
          <w:szCs w:val="28"/>
        </w:rPr>
        <w:t>, настоящим Положением, Уставом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В случае созыва собрания (конференции) инициативной группой граждан ее численность не может быть меньше 10% участников ТОС. Собрание (конференция) граждан, созванное инициативной группой, проводится не позднее 30 дней после письменного обращения инициативной группы в исполнительный орган ТОС (к уполномоченному лицу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5. Собрание правомочно, если в нем принимает участие не менее </w:t>
      </w:r>
      <w:r w:rsidR="00680441">
        <w:rPr>
          <w:sz w:val="28"/>
          <w:szCs w:val="28"/>
        </w:rPr>
        <w:t>одной трети</w:t>
      </w:r>
      <w:r w:rsidRPr="009918CD">
        <w:rPr>
          <w:sz w:val="28"/>
          <w:szCs w:val="28"/>
        </w:rPr>
        <w:t xml:space="preserve"> участников ТОС. Конференция правомочна, если в ней принимает участие не менее 2/3 полномочных представителей (делегатов), избранных участниками ТОС на собраниях либо с помощью подписных листов.</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6. За 10 дней до дня проведения собрания (конференции) ее организаторы в обязательном порядке уведомляют участников ТОС (избранных делегатов), администрацию муниципального образования, других заинтересованных лиц и приглашенных.</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7. К компетенции собрания (конференции) участников ТОС относятся следующие вопросы:</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решение об организации или прекращении деятельности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принятие Устава ТОС, внесение изменений и дополнений в Устав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утверждение структуры, статуса и наименования органов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выборы органов ТОС, заслушивание и утверждение отчетов об их деятельности;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внесение изменений в состав органов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утверждение планов, программ деятельности и развития ТОС, утверждение отчетов об их исполнении;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утверждение сметы доходов и расходов ТОС и отчета об их исполнении;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досрочное прекращение деятельности ТОС, а также отзыв отдельных членов органов ТОС либо уполномоченных лиц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lastRenderedPageBreak/>
        <w:t>- решение других вопросов, затрагивающих интересы участников ТОС и не противоречащих действующему законодательству.</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8. При проведении собрания (конференции) избираются председатель и секретарь собрания (конференции).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Решения собраний (конференций) принимаются большинством голосов присутствующих граждан - членов ТОС (делегатов конференции), оформляются протоколом; в течение 10 дней доводятся до сведения участников ТОС и органов местного самоуправления.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9. Решения собраний (конференций) участников ТОС для органов местного самоуправления, юридических лиц и граждан, а также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w:t>
      </w:r>
    </w:p>
    <w:p w:rsidR="0058093A" w:rsidRDefault="0058093A" w:rsidP="007377C3">
      <w:pPr>
        <w:widowControl w:val="0"/>
        <w:autoSpaceDE w:val="0"/>
        <w:autoSpaceDN w:val="0"/>
        <w:adjustRightInd w:val="0"/>
        <w:ind w:firstLine="540"/>
        <w:jc w:val="both"/>
        <w:outlineLvl w:val="1"/>
        <w:rPr>
          <w:sz w:val="28"/>
          <w:szCs w:val="28"/>
        </w:rPr>
      </w:pPr>
      <w:bookmarkStart w:id="14" w:name="Par159"/>
      <w:bookmarkEnd w:id="14"/>
    </w:p>
    <w:p w:rsidR="007377C3" w:rsidRPr="009918CD" w:rsidRDefault="007377C3" w:rsidP="007377C3">
      <w:pPr>
        <w:widowControl w:val="0"/>
        <w:autoSpaceDE w:val="0"/>
        <w:autoSpaceDN w:val="0"/>
        <w:adjustRightInd w:val="0"/>
        <w:ind w:firstLine="540"/>
        <w:jc w:val="both"/>
        <w:outlineLvl w:val="1"/>
        <w:rPr>
          <w:sz w:val="28"/>
          <w:szCs w:val="28"/>
        </w:rPr>
      </w:pPr>
      <w:r w:rsidRPr="009918CD">
        <w:rPr>
          <w:sz w:val="28"/>
          <w:szCs w:val="28"/>
        </w:rPr>
        <w:t>Статья 12. Исполнительный орган ТОС, председатель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Исполнительный орган ТОС является коллегиальным органом, обеспечивающим организационно-распорядительные функции по реализации инициатив участников ТОС, выполнению решений собраний (конференции) участников ТОС, а также участие граждан в решении вопросов местного значения.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Исполнительный орган ТОС подотчетен общему собранию (конференции) участников ТОС, формируется и действует в соответствии с Уставом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Члены исполнительного органа ТОС, уполномоченные ТОС, могут принимать участие в деятельности органов местного самоуправления по вопросам, затрагивающим интересы граждан соответствующей территории, с правом совещательного голоса.</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Исполнительный орган ТОС вправе выступать инициатором создания инициативной группы жителей муниципального образования по внесению проектов муниципальных правовых актов в порядке правотворческой инициативы.</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Порядок внесения и рассмотрения проектов муниципальных правовых актов, перечень и форма прилагаемых к ним документов устанавливаются Положением о правотворческой инициативе граждан </w:t>
      </w:r>
      <w:r w:rsidR="00371A09">
        <w:rPr>
          <w:sz w:val="28"/>
          <w:szCs w:val="28"/>
        </w:rPr>
        <w:t>муниципального образования город Венев Веневского района</w:t>
      </w:r>
      <w:r w:rsidRPr="009918CD">
        <w:rPr>
          <w:sz w:val="28"/>
          <w:szCs w:val="28"/>
        </w:rPr>
        <w:t>.</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5. Руководителем исполнительного органа ТОС является его председатель, избранный непосредственно на собрании (конференции) участников ТОС, либо членами исполнительного органа ТОС из его состава, либо нанятый по контракту, заключаемому по результатам конкурса на замещение указанной должности, со сроком полномочий, определяемым Уставом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Председатель органа ТОС представляет интересы населения, проживающего на территории ТОС, обеспечивает исполнение решений, принятых на собраниях (конференциях) граждан.</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lastRenderedPageBreak/>
        <w:t>Условия контракта для председателя органа ТОС утверждаются решением собрания (конференции)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6. Во исполнение возложенных Уставом ТОС задач председатель исполнительного органа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представляет интересы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организует деятельность исполнительного органа ТОС, ведет его заседания;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организует подготовку и проведение собраний (конференций)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работает во взаимодействии с органами местного самоуправления, информирует их о деятельности ТОС, о положении дел на территории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обеспечивает контроль за соблюдением правил благоустройства и санитарного содержания территории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 информирует органы </w:t>
      </w:r>
      <w:proofErr w:type="spellStart"/>
      <w:r w:rsidRPr="009918CD">
        <w:rPr>
          <w:sz w:val="28"/>
          <w:szCs w:val="28"/>
        </w:rPr>
        <w:t>Роспотребнадзора</w:t>
      </w:r>
      <w:proofErr w:type="spellEnd"/>
      <w:r w:rsidRPr="009918CD">
        <w:rPr>
          <w:sz w:val="28"/>
          <w:szCs w:val="28"/>
        </w:rPr>
        <w:t xml:space="preserve"> о выявленных нарушениях правил благоустройства и санитарного содержания на территории ТОС с целью последующего составления административных протоколов в соответствии с действующим законодательством;</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обеспечивает организацию выборов членов исполнительного органа ТОС взамен выбывших;</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подписывает решения, протоколы заседаний и другие документы исполнительного органа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решает иные вопросы, порученные ему собранием (конференцией) участников ТОС, органами местного самоуправления (по согласованию).</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7. Полномочия председателя и членов исполнительного органа ТОС досрочно прекращаются в случае:</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подачи личного заявления о досрочном прекращении полномочий;</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выбытия на постоянное место жительства за пределы соответствующей территории;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смерти;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решения общего собрания (конференции) граждан;</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вступления в силу приговора суда в отношении председателя, члена исполнительного органа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признания судом недееспособным или ограниченно дееспособным;</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признания судом безвестно отсутствующим или объявления умершим;</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выезда за пределы Российской Федерации на постоянное место жительства;</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по основаниям, предусмотренным законодательством Российской Федерации о труде (если полномочия осуществляются на постоянной контрактной основе).</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Выборы новых членов, председателя исполнительного органа ТОС производятся не позднее одного месяца со дня прекращения полномочий выбывших лиц.</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8. В случае досрочного прекращения полномочий председателя </w:t>
      </w:r>
      <w:r w:rsidRPr="009918CD">
        <w:rPr>
          <w:sz w:val="28"/>
          <w:szCs w:val="28"/>
        </w:rPr>
        <w:lastRenderedPageBreak/>
        <w:t>заместитель председателя исполнительного органа ТОС исполняет обязанности председателя до избрания нового председателя исполнительного органа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На исполняющего обязанности председателя исполнительного органа ТОС распространяются права, обязанности и ответственность председателя исполнительного органа ТОС, определенные Уставом ТОС и настоящим Положением.</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15" w:name="Par193"/>
      <w:bookmarkEnd w:id="15"/>
      <w:r w:rsidRPr="009918CD">
        <w:rPr>
          <w:sz w:val="28"/>
          <w:szCs w:val="28"/>
        </w:rPr>
        <w:t>Статья 13. Контрольно-ревизионный орган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Контрольно-ревизионная комиссия (ревизор) ТОС создается для содействия и контроля финансово-хозяйственной деятельности ТОС. Комиссия подотчетна только собранию (конференции) участников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Комиссия осуществляет проверку финансово-хозяйственной деятельности исполнительного органа ТОС (уполномоченных ТОС) по итогам работы за год (в обязательном порядке), а также в любое время по поручению собрания (конференции) участников ТОС либо по собственной инициативе.</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Для проверки финансово-хозяйственной деятельности исполнительного органа ТОС комиссией могут привлекаться сторонние эксперты и аудиторские организации.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Деятельность комиссии, ее права и обязанности регламентируются Уставом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5. Члены комиссии не могут являться членами исполнительного иного выборного органа ТОС, уполномоченными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6. Ревизия финансово-хозяйственной деятельности ТОС проводится не реже одного раза в год, результаты проверок и отчетов комиссии доводятся до членов ТОС и утверждаются на общем собрании (конференции) участников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16" w:name="Par202"/>
      <w:bookmarkEnd w:id="16"/>
      <w:r w:rsidRPr="009918CD">
        <w:rPr>
          <w:sz w:val="28"/>
          <w:szCs w:val="28"/>
        </w:rPr>
        <w:t>Статья 14. Взаимодействие органов ТОС с органами местного самоуправления</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Органы местного самоуправления могут заключать договоры о передаче части своих полномочий, а также на осуществление работ и предоставление услуг с органами ТОС на установленный срок или без установления срока. В договоре должны быть указаны объемы и сроки выполнения переданных полномочий, работ и услуг, порядок финансирования, условия выделения имущества, обязательства сторон.</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Порядок подготовки и заключения договоров и соглашений, выделения и использования необходимых средств из местного бюджета, </w:t>
      </w:r>
      <w:r w:rsidRPr="009918CD">
        <w:rPr>
          <w:sz w:val="28"/>
          <w:szCs w:val="28"/>
        </w:rPr>
        <w:lastRenderedPageBreak/>
        <w:t>предусмотренных договорами и соглашениями, контроля за расходованием выделенных с</w:t>
      </w:r>
      <w:r w:rsidR="00371A09">
        <w:rPr>
          <w:sz w:val="28"/>
          <w:szCs w:val="28"/>
        </w:rPr>
        <w:t>редств определяется решением Собрания</w:t>
      </w:r>
      <w:r w:rsidRPr="009918CD">
        <w:rPr>
          <w:sz w:val="28"/>
          <w:szCs w:val="28"/>
        </w:rPr>
        <w:t xml:space="preserve"> депутатов муниципального образования</w:t>
      </w:r>
      <w:r w:rsidR="00371A09" w:rsidRPr="00371A09">
        <w:rPr>
          <w:sz w:val="28"/>
          <w:szCs w:val="28"/>
        </w:rPr>
        <w:t xml:space="preserve"> </w:t>
      </w:r>
      <w:r w:rsidR="00371A09">
        <w:rPr>
          <w:sz w:val="28"/>
          <w:szCs w:val="28"/>
        </w:rPr>
        <w:t>город Венев Веневского района</w:t>
      </w:r>
      <w:r w:rsidRPr="009918CD">
        <w:rPr>
          <w:sz w:val="28"/>
          <w:szCs w:val="28"/>
        </w:rPr>
        <w:t>.</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4. 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с участием органов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5. В целях оказания организационного содействия становлению и развитию ТОС уполномоченные органы местного самоуправления вправе участвовать в учредительных и текущих мероприятиях ТОС, оказывать организационную и методическую помощь органам ТОС, разрабатывать примерные (типовые) проекты учредительных и рабочих документов ТОС (уставы, положения, регламенты, должностные инструкции, протоколы, планы, сметы, договоры и др.), организовывать учебу активных участников ТОС, общественные слушания по проблемам функционирования и развития ТОС и т.д.</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jc w:val="center"/>
        <w:outlineLvl w:val="0"/>
        <w:rPr>
          <w:sz w:val="28"/>
          <w:szCs w:val="28"/>
        </w:rPr>
      </w:pPr>
      <w:bookmarkStart w:id="17" w:name="Par211"/>
      <w:bookmarkEnd w:id="17"/>
      <w:r w:rsidRPr="009918CD">
        <w:rPr>
          <w:sz w:val="28"/>
          <w:szCs w:val="28"/>
        </w:rPr>
        <w:t xml:space="preserve">Глава 4. ЭКОНОМИЧЕСКАЯ ОСНОВА ТОС </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18" w:name="Par213"/>
      <w:bookmarkEnd w:id="18"/>
      <w:r w:rsidRPr="009918CD">
        <w:rPr>
          <w:sz w:val="28"/>
          <w:szCs w:val="28"/>
        </w:rPr>
        <w:t>Статья 15. Собственность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ТОС вправе иметь в собственности денежные средства и имущество, передаваемое органами местного самоуправления, иными субъектами, а также имущество, создаваемое или приобретаемое за счет собственных средств в соответствии с Уставом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Источниками формирования имущества ТОС являются: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добровольные взносы и пожертвования;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передача на договорной основе муниципальной собственности;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другие не запрещенные законом поступления.</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 ТОС.</w:t>
      </w:r>
    </w:p>
    <w:p w:rsidR="00894119" w:rsidRPr="009918CD" w:rsidRDefault="00894119"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19" w:name="Par222"/>
      <w:bookmarkEnd w:id="19"/>
      <w:r w:rsidRPr="009918CD">
        <w:rPr>
          <w:sz w:val="28"/>
          <w:szCs w:val="28"/>
        </w:rPr>
        <w:t>Статья 16. Финансовые ресурсы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Финансовые ресурсы ТОС состоят из собственных средств, отчислений от добровольных взносов и пожертвований предприятий, учреждений, </w:t>
      </w:r>
      <w:r w:rsidRPr="009918CD">
        <w:rPr>
          <w:sz w:val="28"/>
          <w:szCs w:val="28"/>
        </w:rPr>
        <w:lastRenderedPageBreak/>
        <w:t>организаций, граждан, а также из средств местного бюджета, передаваемых органам ТОС для осуществления на договорных условиях части полномочий органов местного самоуправления, из других не запрещенных законом поступлений.</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jc w:val="center"/>
        <w:outlineLvl w:val="0"/>
        <w:rPr>
          <w:sz w:val="28"/>
          <w:szCs w:val="28"/>
        </w:rPr>
      </w:pPr>
      <w:bookmarkStart w:id="20" w:name="Par226"/>
      <w:bookmarkEnd w:id="20"/>
      <w:r w:rsidRPr="009918CD">
        <w:rPr>
          <w:sz w:val="28"/>
          <w:szCs w:val="28"/>
        </w:rPr>
        <w:t>Глава 5. ГАРАНТИИ И ОТВЕТСТВЕННОСТЬ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21" w:name="Par228"/>
      <w:bookmarkEnd w:id="21"/>
      <w:r w:rsidRPr="009918CD">
        <w:rPr>
          <w:sz w:val="28"/>
          <w:szCs w:val="28"/>
        </w:rPr>
        <w:t>Статья 17. Гарантии деятельности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Органы местного самоуправления предоставляют органам ТОС необходимую информацию для создания, функционирования и развития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Органы местного самоуправления содействуют становлению и развитию ТОС на территории муниципального образования</w:t>
      </w:r>
      <w:r w:rsidR="00894119" w:rsidRPr="00894119">
        <w:rPr>
          <w:sz w:val="28"/>
          <w:szCs w:val="28"/>
        </w:rPr>
        <w:t xml:space="preserve"> </w:t>
      </w:r>
      <w:r w:rsidR="00894119">
        <w:rPr>
          <w:sz w:val="28"/>
          <w:szCs w:val="28"/>
        </w:rPr>
        <w:t>город Венев Веневского района</w:t>
      </w:r>
      <w:r w:rsidRPr="009918CD">
        <w:rPr>
          <w:sz w:val="28"/>
          <w:szCs w:val="28"/>
        </w:rPr>
        <w:t xml:space="preserve"> с использованием организационного потенциала и финансовых возможностей местного самоуправления.</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22" w:name="Par233"/>
      <w:bookmarkEnd w:id="22"/>
      <w:r w:rsidRPr="009918CD">
        <w:rPr>
          <w:sz w:val="28"/>
          <w:szCs w:val="28"/>
        </w:rPr>
        <w:t>Статья 18. Ответственность ТОС и его органов перед государством, перед органами местного самоуправления и перед гражданами</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Органы и выборные лица ТОС несут ответственность в случае нарушения ими действующего законодательства, Устава  муниципального образования</w:t>
      </w:r>
      <w:r w:rsidR="00894119" w:rsidRPr="00894119">
        <w:rPr>
          <w:sz w:val="28"/>
          <w:szCs w:val="28"/>
        </w:rPr>
        <w:t xml:space="preserve"> </w:t>
      </w:r>
      <w:r w:rsidR="00894119">
        <w:rPr>
          <w:sz w:val="28"/>
          <w:szCs w:val="28"/>
        </w:rPr>
        <w:t>город Венев Веневского района</w:t>
      </w:r>
      <w:r w:rsidRPr="009918CD">
        <w:rPr>
          <w:sz w:val="28"/>
          <w:szCs w:val="28"/>
        </w:rPr>
        <w:t>, настоящего Положения, иных правовых актов органов местного самоуправления, Устава ТОС, за неисполнение или ненадлежащее исполнение заключенных договоров и соглашений.</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Виды ответственности органов и уполномоченных ТОС определяются действующим законодательством и Уставом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Органы ТОС отчитываются о своей деятельности не реже одного раза в год на собраниях (конференциях) участников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23" w:name="Par239"/>
      <w:bookmarkEnd w:id="23"/>
      <w:r w:rsidRPr="009918CD">
        <w:rPr>
          <w:sz w:val="28"/>
          <w:szCs w:val="28"/>
        </w:rPr>
        <w:t>Статья 19. Контроль за деятельностью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2. Органы местного самоуправления вправе устанавливать условия и порядок осуществления контроля за реализацией органами ТОС переданных им полномочий и расходованием финансовых средств, переданных органам ТОС для исполнения указанных полномочий.</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Органы местного самоуправления вправе анализировать организационную и финансово-хозяйственную деятельность органов ТОС, публично обсуждать результаты такого анализа.</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jc w:val="center"/>
        <w:outlineLvl w:val="0"/>
        <w:rPr>
          <w:sz w:val="28"/>
          <w:szCs w:val="28"/>
        </w:rPr>
      </w:pPr>
      <w:bookmarkStart w:id="24" w:name="Par245"/>
      <w:bookmarkEnd w:id="24"/>
      <w:r w:rsidRPr="009918CD">
        <w:rPr>
          <w:sz w:val="28"/>
          <w:szCs w:val="28"/>
        </w:rPr>
        <w:lastRenderedPageBreak/>
        <w:t>Глава 6. ЗАКЛЮЧИТЕЛЬНЫЕ ПОЛОЖЕНИЯ</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outlineLvl w:val="1"/>
        <w:rPr>
          <w:sz w:val="28"/>
          <w:szCs w:val="28"/>
        </w:rPr>
      </w:pPr>
      <w:bookmarkStart w:id="25" w:name="Par247"/>
      <w:bookmarkEnd w:id="25"/>
      <w:r w:rsidRPr="009918CD">
        <w:rPr>
          <w:sz w:val="28"/>
          <w:szCs w:val="28"/>
        </w:rPr>
        <w:t>Статья 20. Прекращение деятельности ТОС</w:t>
      </w:r>
    </w:p>
    <w:p w:rsidR="007377C3" w:rsidRPr="009918CD" w:rsidRDefault="007377C3" w:rsidP="007377C3">
      <w:pPr>
        <w:widowControl w:val="0"/>
        <w:autoSpaceDE w:val="0"/>
        <w:autoSpaceDN w:val="0"/>
        <w:adjustRightInd w:val="0"/>
        <w:ind w:firstLine="540"/>
        <w:jc w:val="both"/>
        <w:rPr>
          <w:sz w:val="28"/>
          <w:szCs w:val="28"/>
        </w:rPr>
      </w:pP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1. Решение о прекращении деятельности ТОС принимается на собрании (конференции) ТОС.</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 xml:space="preserve">2. Соответствующее решение в 3-дневный срок с момента его принятия направляется наряду с документами, предусмотренными </w:t>
      </w:r>
      <w:r w:rsidRPr="002C42EC">
        <w:rPr>
          <w:sz w:val="28"/>
          <w:szCs w:val="28"/>
        </w:rPr>
        <w:t>правов</w:t>
      </w:r>
      <w:r w:rsidR="002C42EC">
        <w:rPr>
          <w:sz w:val="28"/>
          <w:szCs w:val="28"/>
        </w:rPr>
        <w:t>ым</w:t>
      </w:r>
      <w:r w:rsidRPr="002C42EC">
        <w:rPr>
          <w:sz w:val="28"/>
          <w:szCs w:val="28"/>
        </w:rPr>
        <w:t xml:space="preserve"> акт</w:t>
      </w:r>
      <w:r w:rsidR="002C42EC">
        <w:rPr>
          <w:sz w:val="28"/>
          <w:szCs w:val="28"/>
        </w:rPr>
        <w:t>ом</w:t>
      </w:r>
      <w:r w:rsidRPr="002C42EC">
        <w:rPr>
          <w:sz w:val="28"/>
          <w:szCs w:val="28"/>
        </w:rPr>
        <w:t xml:space="preserve"> муниципального образования,</w:t>
      </w:r>
      <w:r w:rsidRPr="009918CD">
        <w:rPr>
          <w:sz w:val="28"/>
          <w:szCs w:val="28"/>
        </w:rPr>
        <w:t xml:space="preserve"> </w:t>
      </w:r>
      <w:r w:rsidR="002C42EC">
        <w:rPr>
          <w:sz w:val="28"/>
          <w:szCs w:val="28"/>
        </w:rPr>
        <w:t>главе</w:t>
      </w:r>
      <w:r w:rsidR="00894119">
        <w:rPr>
          <w:sz w:val="28"/>
          <w:szCs w:val="28"/>
        </w:rPr>
        <w:t xml:space="preserve"> </w:t>
      </w:r>
      <w:r w:rsidRPr="009918CD">
        <w:rPr>
          <w:sz w:val="28"/>
          <w:szCs w:val="28"/>
        </w:rPr>
        <w:t>муниципального образования</w:t>
      </w:r>
      <w:r w:rsidR="00894119">
        <w:rPr>
          <w:sz w:val="28"/>
          <w:szCs w:val="28"/>
        </w:rPr>
        <w:t xml:space="preserve"> </w:t>
      </w:r>
      <w:r w:rsidR="002C42EC">
        <w:rPr>
          <w:sz w:val="28"/>
          <w:szCs w:val="28"/>
        </w:rPr>
        <w:t xml:space="preserve">город Венев </w:t>
      </w:r>
      <w:r w:rsidR="00894119">
        <w:rPr>
          <w:sz w:val="28"/>
          <w:szCs w:val="28"/>
        </w:rPr>
        <w:t>Веневск</w:t>
      </w:r>
      <w:r w:rsidR="002C42EC">
        <w:rPr>
          <w:sz w:val="28"/>
          <w:szCs w:val="28"/>
        </w:rPr>
        <w:t>ого</w:t>
      </w:r>
      <w:r w:rsidR="00894119">
        <w:rPr>
          <w:sz w:val="28"/>
          <w:szCs w:val="28"/>
        </w:rPr>
        <w:t xml:space="preserve"> район</w:t>
      </w:r>
      <w:r w:rsidR="002C42EC">
        <w:rPr>
          <w:sz w:val="28"/>
          <w:szCs w:val="28"/>
        </w:rPr>
        <w:t>а</w:t>
      </w:r>
      <w:r w:rsidRPr="009918CD">
        <w:rPr>
          <w:sz w:val="28"/>
          <w:szCs w:val="28"/>
        </w:rPr>
        <w:t>.</w:t>
      </w:r>
    </w:p>
    <w:p w:rsidR="007377C3" w:rsidRPr="009918CD" w:rsidRDefault="007377C3" w:rsidP="007377C3">
      <w:pPr>
        <w:widowControl w:val="0"/>
        <w:autoSpaceDE w:val="0"/>
        <w:autoSpaceDN w:val="0"/>
        <w:adjustRightInd w:val="0"/>
        <w:ind w:firstLine="540"/>
        <w:jc w:val="both"/>
        <w:rPr>
          <w:sz w:val="28"/>
          <w:szCs w:val="28"/>
        </w:rPr>
      </w:pPr>
      <w:r w:rsidRPr="009918CD">
        <w:rPr>
          <w:sz w:val="28"/>
          <w:szCs w:val="28"/>
        </w:rPr>
        <w:t>3. Деятельность ТОС считается прекращенной с момента внесения соответствующей записи в реестр ТОС (и Единый государственный реестр юридических лиц в случае, если ТОС являлось юридическим лицом).</w:t>
      </w:r>
    </w:p>
    <w:p w:rsidR="007377C3" w:rsidRDefault="007377C3" w:rsidP="007377C3">
      <w:pPr>
        <w:widowControl w:val="0"/>
        <w:autoSpaceDE w:val="0"/>
        <w:autoSpaceDN w:val="0"/>
        <w:adjustRightInd w:val="0"/>
        <w:ind w:firstLine="540"/>
        <w:jc w:val="both"/>
        <w:rPr>
          <w:sz w:val="28"/>
          <w:szCs w:val="28"/>
        </w:rPr>
      </w:pPr>
    </w:p>
    <w:p w:rsidR="00266B09" w:rsidRDefault="00266B09" w:rsidP="007377C3">
      <w:pPr>
        <w:widowControl w:val="0"/>
        <w:autoSpaceDE w:val="0"/>
        <w:autoSpaceDN w:val="0"/>
        <w:adjustRightInd w:val="0"/>
        <w:ind w:firstLine="540"/>
        <w:jc w:val="both"/>
        <w:rPr>
          <w:sz w:val="28"/>
          <w:szCs w:val="28"/>
        </w:rPr>
      </w:pPr>
    </w:p>
    <w:p w:rsidR="00266B09" w:rsidRPr="009918CD" w:rsidRDefault="00266B09" w:rsidP="007377C3">
      <w:pPr>
        <w:widowControl w:val="0"/>
        <w:autoSpaceDE w:val="0"/>
        <w:autoSpaceDN w:val="0"/>
        <w:adjustRightInd w:val="0"/>
        <w:ind w:firstLine="540"/>
        <w:jc w:val="both"/>
        <w:rPr>
          <w:sz w:val="28"/>
          <w:szCs w:val="28"/>
        </w:rPr>
      </w:pPr>
    </w:p>
    <w:p w:rsidR="00266B09" w:rsidRPr="00266B09" w:rsidRDefault="00266B09" w:rsidP="00266B09">
      <w:pPr>
        <w:rPr>
          <w:sz w:val="28"/>
          <w:szCs w:val="28"/>
        </w:rPr>
      </w:pPr>
      <w:r w:rsidRPr="00266B09">
        <w:rPr>
          <w:sz w:val="28"/>
          <w:szCs w:val="28"/>
        </w:rPr>
        <w:t xml:space="preserve">Заместитель председателя </w:t>
      </w:r>
    </w:p>
    <w:p w:rsidR="00266B09" w:rsidRPr="00266B09" w:rsidRDefault="00266B09" w:rsidP="00266B09">
      <w:pPr>
        <w:rPr>
          <w:sz w:val="28"/>
          <w:szCs w:val="28"/>
        </w:rPr>
      </w:pPr>
      <w:r w:rsidRPr="00266B09">
        <w:rPr>
          <w:sz w:val="28"/>
          <w:szCs w:val="28"/>
        </w:rPr>
        <w:t>Собрания депутатов</w:t>
      </w:r>
    </w:p>
    <w:p w:rsidR="00266B09" w:rsidRPr="00266B09" w:rsidRDefault="00266B09" w:rsidP="00266B09">
      <w:pPr>
        <w:rPr>
          <w:sz w:val="28"/>
          <w:szCs w:val="28"/>
        </w:rPr>
      </w:pPr>
      <w:r w:rsidRPr="00266B09">
        <w:rPr>
          <w:sz w:val="28"/>
          <w:szCs w:val="28"/>
        </w:rPr>
        <w:t>муниципального образования</w:t>
      </w:r>
    </w:p>
    <w:p w:rsidR="00266B09" w:rsidRPr="00266B09" w:rsidRDefault="00266B09" w:rsidP="00266B09">
      <w:pPr>
        <w:rPr>
          <w:sz w:val="28"/>
          <w:szCs w:val="28"/>
        </w:rPr>
      </w:pPr>
      <w:r w:rsidRPr="00266B09">
        <w:rPr>
          <w:sz w:val="28"/>
          <w:szCs w:val="28"/>
        </w:rPr>
        <w:t xml:space="preserve">город Венев Веневского района                                       </w:t>
      </w:r>
      <w:r>
        <w:rPr>
          <w:sz w:val="28"/>
          <w:szCs w:val="28"/>
        </w:rPr>
        <w:t xml:space="preserve">    </w:t>
      </w:r>
      <w:r w:rsidRPr="00266B09">
        <w:rPr>
          <w:sz w:val="28"/>
          <w:szCs w:val="28"/>
        </w:rPr>
        <w:t xml:space="preserve">              С.И. Чиркин</w:t>
      </w:r>
    </w:p>
    <w:p w:rsidR="007377C3" w:rsidRDefault="007377C3" w:rsidP="007377C3">
      <w:pPr>
        <w:pStyle w:val="ConsPlusNonformat"/>
        <w:rPr>
          <w:rFonts w:ascii="Times New Roman" w:hAnsi="Times New Roman" w:cs="Times New Roman"/>
          <w:sz w:val="28"/>
          <w:szCs w:val="28"/>
        </w:rPr>
      </w:pPr>
    </w:p>
    <w:p w:rsidR="00267F5B" w:rsidRDefault="00267F5B" w:rsidP="007377C3">
      <w:pPr>
        <w:pStyle w:val="ConsPlusNonformat"/>
        <w:rPr>
          <w:rFonts w:ascii="Times New Roman" w:hAnsi="Times New Roman" w:cs="Times New Roman"/>
          <w:sz w:val="28"/>
          <w:szCs w:val="28"/>
        </w:rPr>
      </w:pPr>
    </w:p>
    <w:p w:rsidR="00267F5B" w:rsidRPr="009918CD" w:rsidRDefault="00267F5B" w:rsidP="007377C3">
      <w:pPr>
        <w:pStyle w:val="ConsPlusNonformat"/>
        <w:rPr>
          <w:rFonts w:ascii="Times New Roman" w:hAnsi="Times New Roman" w:cs="Times New Roman"/>
          <w:sz w:val="28"/>
          <w:szCs w:val="28"/>
        </w:rPr>
      </w:pPr>
    </w:p>
    <w:p w:rsidR="007377C3" w:rsidRPr="009918CD" w:rsidRDefault="00266B09" w:rsidP="007377C3">
      <w:pPr>
        <w:pStyle w:val="ConsPlusNonformat"/>
        <w:rPr>
          <w:rFonts w:ascii="Times New Roman" w:hAnsi="Times New Roman" w:cs="Times New Roman"/>
          <w:sz w:val="28"/>
          <w:szCs w:val="28"/>
        </w:rPr>
      </w:pPr>
      <w:r>
        <w:rPr>
          <w:rFonts w:ascii="Times New Roman" w:hAnsi="Times New Roman" w:cs="Times New Roman"/>
          <w:sz w:val="28"/>
          <w:szCs w:val="28"/>
        </w:rPr>
        <w:t>"25"  февраля 2014</w:t>
      </w:r>
      <w:r w:rsidR="007377C3" w:rsidRPr="009918CD">
        <w:rPr>
          <w:rFonts w:ascii="Times New Roman" w:hAnsi="Times New Roman" w:cs="Times New Roman"/>
          <w:sz w:val="28"/>
          <w:szCs w:val="28"/>
        </w:rPr>
        <w:t xml:space="preserve"> г. </w:t>
      </w:r>
    </w:p>
    <w:p w:rsidR="007377C3" w:rsidRPr="009918CD" w:rsidRDefault="007377C3" w:rsidP="007377C3">
      <w:pPr>
        <w:widowControl w:val="0"/>
        <w:autoSpaceDE w:val="0"/>
        <w:autoSpaceDN w:val="0"/>
        <w:adjustRightInd w:val="0"/>
        <w:ind w:firstLine="540"/>
        <w:jc w:val="both"/>
        <w:rPr>
          <w:sz w:val="28"/>
          <w:szCs w:val="28"/>
        </w:rPr>
      </w:pPr>
    </w:p>
    <w:p w:rsidR="007377C3" w:rsidRPr="007377C3" w:rsidRDefault="007377C3" w:rsidP="007377C3">
      <w:pPr>
        <w:jc w:val="center"/>
        <w:rPr>
          <w:sz w:val="28"/>
          <w:szCs w:val="28"/>
        </w:rPr>
      </w:pPr>
    </w:p>
    <w:sectPr w:rsidR="007377C3" w:rsidRPr="007377C3" w:rsidSect="00266B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A1977"/>
    <w:multiLevelType w:val="hybridMultilevel"/>
    <w:tmpl w:val="913AC218"/>
    <w:lvl w:ilvl="0" w:tplc="498C160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11A1C8C"/>
    <w:multiLevelType w:val="hybridMultilevel"/>
    <w:tmpl w:val="AE325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63"/>
    <w:rsid w:val="00021780"/>
    <w:rsid w:val="000833C0"/>
    <w:rsid w:val="00233E35"/>
    <w:rsid w:val="00244522"/>
    <w:rsid w:val="00266B09"/>
    <w:rsid w:val="00267F5B"/>
    <w:rsid w:val="002C42EC"/>
    <w:rsid w:val="00371A09"/>
    <w:rsid w:val="00377D63"/>
    <w:rsid w:val="0050602D"/>
    <w:rsid w:val="005502A4"/>
    <w:rsid w:val="00572987"/>
    <w:rsid w:val="0058093A"/>
    <w:rsid w:val="005B255B"/>
    <w:rsid w:val="00680441"/>
    <w:rsid w:val="006E283B"/>
    <w:rsid w:val="006F6EFC"/>
    <w:rsid w:val="007377C3"/>
    <w:rsid w:val="00760A2F"/>
    <w:rsid w:val="00894119"/>
    <w:rsid w:val="008D4473"/>
    <w:rsid w:val="009F2186"/>
    <w:rsid w:val="00A1299D"/>
    <w:rsid w:val="00A241DE"/>
    <w:rsid w:val="00AB1139"/>
    <w:rsid w:val="00C44D36"/>
    <w:rsid w:val="00CB1C3B"/>
    <w:rsid w:val="00D143D4"/>
    <w:rsid w:val="00D45013"/>
    <w:rsid w:val="00D45EA9"/>
    <w:rsid w:val="00E22358"/>
    <w:rsid w:val="00E45242"/>
    <w:rsid w:val="00EA10EA"/>
    <w:rsid w:val="00EA6FED"/>
    <w:rsid w:val="00ED1ACD"/>
    <w:rsid w:val="00F44C16"/>
    <w:rsid w:val="00F5265F"/>
    <w:rsid w:val="00F918BA"/>
    <w:rsid w:val="00FB0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522"/>
    <w:pPr>
      <w:ind w:left="720"/>
      <w:contextualSpacing/>
    </w:pPr>
  </w:style>
  <w:style w:type="paragraph" w:customStyle="1" w:styleId="ConsPlusNonformat">
    <w:name w:val="ConsPlusNonformat"/>
    <w:uiPriority w:val="99"/>
    <w:rsid w:val="007377C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Balloon Text"/>
    <w:basedOn w:val="a"/>
    <w:link w:val="a5"/>
    <w:uiPriority w:val="99"/>
    <w:semiHidden/>
    <w:unhideWhenUsed/>
    <w:rsid w:val="00F918BA"/>
    <w:rPr>
      <w:rFonts w:ascii="Segoe UI" w:hAnsi="Segoe UI" w:cs="Segoe UI"/>
      <w:sz w:val="18"/>
      <w:szCs w:val="18"/>
    </w:rPr>
  </w:style>
  <w:style w:type="character" w:customStyle="1" w:styleId="a5">
    <w:name w:val="Текст выноски Знак"/>
    <w:basedOn w:val="a0"/>
    <w:link w:val="a4"/>
    <w:uiPriority w:val="99"/>
    <w:semiHidden/>
    <w:rsid w:val="00F918BA"/>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522"/>
    <w:pPr>
      <w:ind w:left="720"/>
      <w:contextualSpacing/>
    </w:pPr>
  </w:style>
  <w:style w:type="paragraph" w:customStyle="1" w:styleId="ConsPlusNonformat">
    <w:name w:val="ConsPlusNonformat"/>
    <w:uiPriority w:val="99"/>
    <w:rsid w:val="007377C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Balloon Text"/>
    <w:basedOn w:val="a"/>
    <w:link w:val="a5"/>
    <w:uiPriority w:val="99"/>
    <w:semiHidden/>
    <w:unhideWhenUsed/>
    <w:rsid w:val="00F918BA"/>
    <w:rPr>
      <w:rFonts w:ascii="Segoe UI" w:hAnsi="Segoe UI" w:cs="Segoe UI"/>
      <w:sz w:val="18"/>
      <w:szCs w:val="18"/>
    </w:rPr>
  </w:style>
  <w:style w:type="character" w:customStyle="1" w:styleId="a5">
    <w:name w:val="Текст выноски Знак"/>
    <w:basedOn w:val="a0"/>
    <w:link w:val="a4"/>
    <w:uiPriority w:val="99"/>
    <w:semiHidden/>
    <w:rsid w:val="00F918B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47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2755D6E846FDA84EA46FE9942B83DA62EE8A31879CB8B5D3C90FDB69MC16P" TargetMode="External"/><Relationship Id="rId3" Type="http://schemas.microsoft.com/office/2007/relationships/stylesWithEffects" Target="stylesWithEffects.xml"/><Relationship Id="rId7" Type="http://schemas.openxmlformats.org/officeDocument/2006/relationships/hyperlink" Target="consultantplus://offline/ref=862755D6E846FDA84EA46FE9942B83DA61E58B328FC8EFB7829C01MD1E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62755D6E846FDA84EA46FE9942B83DA61ED8F318595E5BFDB9003D9M61E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1</Pages>
  <Words>4862</Words>
  <Characters>27717</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dc:creator>
  <cp:lastModifiedBy>53</cp:lastModifiedBy>
  <cp:revision>14</cp:revision>
  <cp:lastPrinted>2014-02-27T07:10:00Z</cp:lastPrinted>
  <dcterms:created xsi:type="dcterms:W3CDTF">2014-02-05T06:35:00Z</dcterms:created>
  <dcterms:modified xsi:type="dcterms:W3CDTF">2014-02-27T07:13:00Z</dcterms:modified>
</cp:coreProperties>
</file>