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2E3C1E" w:rsidRPr="002E3C1E" w:rsidRDefault="003C5CCD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E3C1E" w:rsidRPr="002E3C1E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>ВЕНЕВСКИЙ РАЙОН</w:t>
      </w:r>
    </w:p>
    <w:p w:rsidR="002E3C1E" w:rsidRPr="002E3C1E" w:rsidRDefault="002E3C1E" w:rsidP="002E3C1E">
      <w:pPr>
        <w:pStyle w:val="1"/>
        <w:spacing w:before="0" w:after="0"/>
        <w:rPr>
          <w:rFonts w:ascii="Times New Roman" w:hAnsi="Times New Roman"/>
          <w:b w:val="0"/>
          <w:sz w:val="16"/>
          <w:szCs w:val="28"/>
        </w:rPr>
      </w:pPr>
    </w:p>
    <w:p w:rsidR="002E3C1E" w:rsidRPr="002E3C1E" w:rsidRDefault="002E3C1E" w:rsidP="002E3C1E">
      <w:pPr>
        <w:spacing w:after="0"/>
        <w:jc w:val="center"/>
        <w:rPr>
          <w:rFonts w:ascii="Times New Roman" w:hAnsi="Times New Roman" w:cs="Times New Roman"/>
          <w:b/>
          <w:bCs/>
          <w:sz w:val="18"/>
        </w:rPr>
      </w:pPr>
    </w:p>
    <w:p w:rsidR="002E3C1E" w:rsidRPr="002E3C1E" w:rsidRDefault="002E3C1E" w:rsidP="002E3C1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C5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</w:p>
    <w:p w:rsidR="002E3C1E" w:rsidRDefault="002E3C1E" w:rsidP="002E3C1E">
      <w:pPr>
        <w:spacing w:after="0"/>
        <w:rPr>
          <w:rFonts w:ascii="Times New Roman" w:hAnsi="Times New Roman" w:cs="Times New Roman"/>
          <w:sz w:val="28"/>
        </w:rPr>
      </w:pPr>
    </w:p>
    <w:p w:rsidR="002E3C1E" w:rsidRPr="00394877" w:rsidRDefault="002E3C1E" w:rsidP="002E3C1E">
      <w:pPr>
        <w:pStyle w:val="1"/>
        <w:spacing w:before="0" w:after="0"/>
        <w:rPr>
          <w:rFonts w:ascii="Times New Roman" w:hAnsi="Times New Roman"/>
          <w:b w:val="0"/>
          <w:sz w:val="24"/>
          <w:szCs w:val="24"/>
          <w:u w:val="single"/>
        </w:rPr>
      </w:pPr>
      <w:r w:rsidRPr="002E3C1E">
        <w:rPr>
          <w:rFonts w:ascii="Times New Roman" w:hAnsi="Times New Roman"/>
          <w:b w:val="0"/>
          <w:sz w:val="28"/>
          <w:szCs w:val="24"/>
        </w:rPr>
        <w:t xml:space="preserve">от  </w:t>
      </w:r>
      <w:r w:rsidRPr="002E3C1E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="00EE0BEC">
        <w:rPr>
          <w:rFonts w:ascii="Times New Roman" w:hAnsi="Times New Roman"/>
          <w:b w:val="0"/>
          <w:sz w:val="28"/>
          <w:szCs w:val="24"/>
          <w:u w:val="single"/>
        </w:rPr>
        <w:t>25</w:t>
      </w:r>
      <w:r w:rsidR="00251B88">
        <w:rPr>
          <w:rFonts w:ascii="Times New Roman" w:hAnsi="Times New Roman"/>
          <w:b w:val="0"/>
          <w:sz w:val="28"/>
          <w:szCs w:val="24"/>
          <w:u w:val="single"/>
        </w:rPr>
        <w:t xml:space="preserve"> ноября</w:t>
      </w:r>
      <w:r w:rsidR="00394877">
        <w:rPr>
          <w:rFonts w:ascii="Times New Roman" w:hAnsi="Times New Roman"/>
          <w:b w:val="0"/>
          <w:sz w:val="28"/>
          <w:szCs w:val="24"/>
          <w:u w:val="single"/>
        </w:rPr>
        <w:t xml:space="preserve"> </w:t>
      </w:r>
      <w:r w:rsidRPr="002E3C1E">
        <w:rPr>
          <w:rFonts w:ascii="Times New Roman" w:hAnsi="Times New Roman"/>
          <w:b w:val="0"/>
          <w:sz w:val="28"/>
          <w:szCs w:val="24"/>
          <w:u w:val="single"/>
        </w:rPr>
        <w:t>201</w:t>
      </w:r>
      <w:r w:rsidR="00EE0BEC">
        <w:rPr>
          <w:rFonts w:ascii="Times New Roman" w:hAnsi="Times New Roman"/>
          <w:b w:val="0"/>
          <w:sz w:val="28"/>
          <w:szCs w:val="24"/>
          <w:u w:val="single"/>
        </w:rPr>
        <w:t>5</w:t>
      </w:r>
      <w:r w:rsidRPr="002E3C1E">
        <w:rPr>
          <w:rFonts w:ascii="Times New Roman" w:hAnsi="Times New Roman"/>
          <w:b w:val="0"/>
          <w:sz w:val="28"/>
          <w:szCs w:val="24"/>
          <w:u w:val="single"/>
        </w:rPr>
        <w:t xml:space="preserve"> г.</w:t>
      </w:r>
      <w:r w:rsidRPr="002E3C1E">
        <w:rPr>
          <w:rFonts w:ascii="Times New Roman" w:hAnsi="Times New Roman"/>
          <w:b w:val="0"/>
          <w:sz w:val="28"/>
          <w:szCs w:val="24"/>
        </w:rPr>
        <w:t xml:space="preserve">                                                     </w:t>
      </w:r>
      <w:r>
        <w:rPr>
          <w:rFonts w:ascii="Times New Roman" w:hAnsi="Times New Roman"/>
          <w:b w:val="0"/>
          <w:sz w:val="28"/>
          <w:szCs w:val="24"/>
        </w:rPr>
        <w:t xml:space="preserve">         </w:t>
      </w:r>
      <w:r w:rsidRPr="002E3C1E">
        <w:rPr>
          <w:rFonts w:ascii="Times New Roman" w:hAnsi="Times New Roman"/>
          <w:b w:val="0"/>
          <w:sz w:val="28"/>
          <w:szCs w:val="24"/>
        </w:rPr>
        <w:t xml:space="preserve">            № </w:t>
      </w:r>
      <w:r w:rsidR="00394877">
        <w:rPr>
          <w:rFonts w:ascii="Times New Roman" w:hAnsi="Times New Roman"/>
          <w:b w:val="0"/>
          <w:sz w:val="28"/>
          <w:szCs w:val="24"/>
          <w:u w:val="single"/>
        </w:rPr>
        <w:t xml:space="preserve">  </w:t>
      </w:r>
      <w:r w:rsidR="00EE0BEC">
        <w:rPr>
          <w:rFonts w:ascii="Times New Roman" w:hAnsi="Times New Roman"/>
          <w:b w:val="0"/>
          <w:sz w:val="28"/>
          <w:szCs w:val="24"/>
          <w:u w:val="single"/>
        </w:rPr>
        <w:t>32</w:t>
      </w:r>
      <w:r w:rsidR="00251B88">
        <w:rPr>
          <w:rFonts w:ascii="Times New Roman" w:hAnsi="Times New Roman"/>
          <w:b w:val="0"/>
          <w:sz w:val="24"/>
          <w:szCs w:val="24"/>
          <w:u w:val="single"/>
        </w:rPr>
        <w:t>__</w:t>
      </w:r>
      <w:r w:rsidR="00394877" w:rsidRPr="00251B88">
        <w:rPr>
          <w:rFonts w:ascii="Times New Roman" w:hAnsi="Times New Roman"/>
          <w:b w:val="0"/>
          <w:sz w:val="24"/>
          <w:szCs w:val="24"/>
          <w:u w:val="single"/>
        </w:rPr>
        <w:t xml:space="preserve">  </w:t>
      </w:r>
    </w:p>
    <w:p w:rsidR="002E3C1E" w:rsidRPr="002E3C1E" w:rsidRDefault="002E3C1E" w:rsidP="002E3C1E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2E3C1E">
        <w:rPr>
          <w:rFonts w:ascii="Times New Roman" w:hAnsi="Times New Roman"/>
          <w:b w:val="0"/>
          <w:sz w:val="24"/>
          <w:szCs w:val="24"/>
        </w:rPr>
        <w:t xml:space="preserve">      г. Венев</w:t>
      </w:r>
    </w:p>
    <w:p w:rsidR="002E3C1E" w:rsidRPr="00961161" w:rsidRDefault="002E3C1E" w:rsidP="002E3C1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 xml:space="preserve">О </w:t>
      </w:r>
      <w:proofErr w:type="gramStart"/>
      <w:r w:rsidRPr="002E3C1E">
        <w:rPr>
          <w:b/>
          <w:sz w:val="28"/>
          <w:szCs w:val="28"/>
        </w:rPr>
        <w:t>назначении  публичных</w:t>
      </w:r>
      <w:proofErr w:type="gramEnd"/>
      <w:r w:rsidRPr="002E3C1E">
        <w:rPr>
          <w:b/>
          <w:sz w:val="28"/>
          <w:szCs w:val="28"/>
        </w:rPr>
        <w:t xml:space="preserve"> слушаний  по обсуждению проекта решения Собрания представителей муниципального образования Веневский район «О бюджет</w:t>
      </w:r>
      <w:r w:rsidR="00251B88">
        <w:rPr>
          <w:b/>
          <w:sz w:val="28"/>
          <w:szCs w:val="28"/>
        </w:rPr>
        <w:t>е</w:t>
      </w:r>
      <w:r w:rsidRPr="002E3C1E">
        <w:rPr>
          <w:b/>
          <w:sz w:val="28"/>
          <w:szCs w:val="28"/>
        </w:rPr>
        <w:t xml:space="preserve"> муниципального образования 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2E3C1E">
        <w:rPr>
          <w:b/>
          <w:sz w:val="28"/>
          <w:szCs w:val="28"/>
        </w:rPr>
        <w:t xml:space="preserve">Веневский район </w:t>
      </w:r>
      <w:r w:rsidR="00251B88">
        <w:rPr>
          <w:b/>
          <w:sz w:val="28"/>
          <w:szCs w:val="28"/>
        </w:rPr>
        <w:t>на 201</w:t>
      </w:r>
      <w:r w:rsidR="00EE0BEC">
        <w:rPr>
          <w:b/>
          <w:sz w:val="28"/>
          <w:szCs w:val="28"/>
        </w:rPr>
        <w:t>6</w:t>
      </w:r>
      <w:r w:rsidR="00251B88">
        <w:rPr>
          <w:b/>
          <w:sz w:val="28"/>
          <w:szCs w:val="28"/>
        </w:rPr>
        <w:t xml:space="preserve"> год и плановый период 201</w:t>
      </w:r>
      <w:r w:rsidR="00EE0BEC">
        <w:rPr>
          <w:b/>
          <w:sz w:val="28"/>
          <w:szCs w:val="28"/>
        </w:rPr>
        <w:t>7</w:t>
      </w:r>
      <w:r w:rsidR="00251B88">
        <w:rPr>
          <w:b/>
          <w:sz w:val="28"/>
          <w:szCs w:val="28"/>
        </w:rPr>
        <w:t xml:space="preserve"> и 201</w:t>
      </w:r>
      <w:r w:rsidR="00EE0BEC">
        <w:rPr>
          <w:b/>
          <w:sz w:val="28"/>
          <w:szCs w:val="28"/>
        </w:rPr>
        <w:t>8</w:t>
      </w:r>
      <w:r w:rsidR="00251B88">
        <w:rPr>
          <w:b/>
          <w:sz w:val="28"/>
          <w:szCs w:val="28"/>
        </w:rPr>
        <w:t xml:space="preserve"> годов</w:t>
      </w:r>
      <w:r w:rsidRPr="002E3C1E">
        <w:rPr>
          <w:b/>
          <w:sz w:val="28"/>
          <w:szCs w:val="28"/>
        </w:rPr>
        <w:t>»</w:t>
      </w:r>
    </w:p>
    <w:p w:rsidR="002E3C1E" w:rsidRPr="002E3C1E" w:rsidRDefault="002E3C1E" w:rsidP="002E3C1E">
      <w:pPr>
        <w:pStyle w:val="a3"/>
        <w:spacing w:after="0"/>
        <w:ind w:left="0"/>
        <w:jc w:val="center"/>
        <w:rPr>
          <w:b/>
          <w:sz w:val="24"/>
          <w:szCs w:val="28"/>
        </w:rPr>
      </w:pPr>
    </w:p>
    <w:p w:rsidR="002E3C1E" w:rsidRPr="002E3C1E" w:rsidRDefault="002E3C1E" w:rsidP="00B0288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E3C1E">
        <w:rPr>
          <w:sz w:val="24"/>
          <w:szCs w:val="24"/>
        </w:rPr>
        <w:t xml:space="preserve">  </w:t>
      </w:r>
      <w:r w:rsidRPr="002E3C1E">
        <w:rPr>
          <w:sz w:val="28"/>
          <w:szCs w:val="28"/>
        </w:rPr>
        <w:t xml:space="preserve">В соответствии </w:t>
      </w:r>
      <w:r w:rsidR="003C5CCD">
        <w:rPr>
          <w:sz w:val="28"/>
          <w:szCs w:val="28"/>
        </w:rPr>
        <w:t>с</w:t>
      </w:r>
      <w:r w:rsidRPr="002E3C1E">
        <w:rPr>
          <w:sz w:val="28"/>
          <w:szCs w:val="28"/>
        </w:rPr>
        <w:t xml:space="preserve"> Федеральн</w:t>
      </w:r>
      <w:r w:rsidR="003C5CCD">
        <w:rPr>
          <w:sz w:val="28"/>
          <w:szCs w:val="28"/>
        </w:rPr>
        <w:t>ым</w:t>
      </w:r>
      <w:r w:rsidRPr="002E3C1E">
        <w:rPr>
          <w:sz w:val="28"/>
          <w:szCs w:val="28"/>
        </w:rPr>
        <w:t xml:space="preserve"> закон</w:t>
      </w:r>
      <w:r w:rsidR="003C5CCD">
        <w:rPr>
          <w:sz w:val="28"/>
          <w:szCs w:val="28"/>
        </w:rPr>
        <w:t>ом</w:t>
      </w:r>
      <w:r w:rsidRPr="002E3C1E">
        <w:rPr>
          <w:sz w:val="28"/>
          <w:szCs w:val="28"/>
        </w:rPr>
        <w:t xml:space="preserve"> от 06</w:t>
      </w:r>
      <w:r w:rsidR="003C5CCD">
        <w:rPr>
          <w:sz w:val="28"/>
          <w:szCs w:val="28"/>
        </w:rPr>
        <w:t>.10.</w:t>
      </w:r>
      <w:r w:rsidRPr="002E3C1E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Pr="002E3C1E">
        <w:rPr>
          <w:sz w:val="28"/>
          <w:szCs w:val="24"/>
        </w:rPr>
        <w:t>Положением о порядке организации и проведения публичных слушаний в муниципальном образовании Веневский район, на основании</w:t>
      </w:r>
      <w:r w:rsidRPr="002E3C1E">
        <w:rPr>
          <w:sz w:val="28"/>
          <w:szCs w:val="28"/>
        </w:rPr>
        <w:t xml:space="preserve"> статьи 43 Устава муниципального образования Веневский район, </w:t>
      </w:r>
      <w:r w:rsidR="003C5CCD">
        <w:rPr>
          <w:sz w:val="28"/>
          <w:szCs w:val="28"/>
        </w:rPr>
        <w:t>ПОСТАНОВЛЯЮ</w:t>
      </w:r>
      <w:r w:rsidRPr="002E3C1E">
        <w:rPr>
          <w:sz w:val="28"/>
          <w:szCs w:val="28"/>
        </w:rPr>
        <w:t>:</w:t>
      </w:r>
      <w:r w:rsidR="00FB1C00">
        <w:rPr>
          <w:sz w:val="28"/>
          <w:szCs w:val="28"/>
        </w:rPr>
        <w:t xml:space="preserve"> </w:t>
      </w:r>
    </w:p>
    <w:p w:rsidR="002E3C1E" w:rsidRPr="002E3C1E" w:rsidRDefault="002E3C1E" w:rsidP="00B02889">
      <w:pPr>
        <w:pStyle w:val="a3"/>
        <w:spacing w:after="0"/>
        <w:ind w:left="0" w:firstLine="709"/>
        <w:jc w:val="center"/>
        <w:rPr>
          <w:b/>
          <w:sz w:val="10"/>
          <w:szCs w:val="28"/>
        </w:rPr>
      </w:pPr>
    </w:p>
    <w:p w:rsidR="002E3C1E" w:rsidRPr="002E3C1E" w:rsidRDefault="002E3C1E" w:rsidP="00251B88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2E3C1E">
        <w:rPr>
          <w:sz w:val="28"/>
          <w:szCs w:val="28"/>
        </w:rPr>
        <w:t xml:space="preserve">1. Принять проект решения Собрания представителей муниципального </w:t>
      </w:r>
      <w:r w:rsidR="00251B88">
        <w:rPr>
          <w:sz w:val="28"/>
          <w:szCs w:val="28"/>
        </w:rPr>
        <w:t>о</w:t>
      </w:r>
      <w:r w:rsidRPr="002E3C1E">
        <w:rPr>
          <w:sz w:val="28"/>
          <w:szCs w:val="28"/>
        </w:rPr>
        <w:t>бразования Веневский район «</w:t>
      </w:r>
      <w:r w:rsidR="00251B88" w:rsidRPr="00251B88">
        <w:rPr>
          <w:sz w:val="28"/>
          <w:szCs w:val="28"/>
        </w:rPr>
        <w:t>О бюджете муниципального образования</w:t>
      </w:r>
      <w:r w:rsidR="00251B88">
        <w:rPr>
          <w:sz w:val="28"/>
          <w:szCs w:val="28"/>
        </w:rPr>
        <w:t xml:space="preserve"> </w:t>
      </w:r>
      <w:r w:rsidR="00251B88" w:rsidRPr="00251B88">
        <w:rPr>
          <w:sz w:val="28"/>
          <w:szCs w:val="28"/>
        </w:rPr>
        <w:t>Веневский район на 201</w:t>
      </w:r>
      <w:r w:rsidR="00EE0BEC">
        <w:rPr>
          <w:sz w:val="28"/>
          <w:szCs w:val="28"/>
        </w:rPr>
        <w:t>6</w:t>
      </w:r>
      <w:r w:rsidR="00251B88" w:rsidRPr="00251B88">
        <w:rPr>
          <w:sz w:val="28"/>
          <w:szCs w:val="28"/>
        </w:rPr>
        <w:t xml:space="preserve"> год и плановый период 201</w:t>
      </w:r>
      <w:r w:rsidR="00EE0BEC">
        <w:rPr>
          <w:sz w:val="28"/>
          <w:szCs w:val="28"/>
        </w:rPr>
        <w:t>7</w:t>
      </w:r>
      <w:r w:rsidR="00251B88" w:rsidRPr="00251B88">
        <w:rPr>
          <w:sz w:val="28"/>
          <w:szCs w:val="28"/>
        </w:rPr>
        <w:t xml:space="preserve"> и 201</w:t>
      </w:r>
      <w:r w:rsidR="00EE0BEC">
        <w:rPr>
          <w:sz w:val="28"/>
          <w:szCs w:val="28"/>
        </w:rPr>
        <w:t>8</w:t>
      </w:r>
      <w:r w:rsidR="00251B88" w:rsidRPr="00251B88">
        <w:rPr>
          <w:sz w:val="28"/>
          <w:szCs w:val="28"/>
        </w:rPr>
        <w:t xml:space="preserve"> </w:t>
      </w:r>
      <w:proofErr w:type="gramStart"/>
      <w:r w:rsidR="00251B88" w:rsidRPr="00251B88">
        <w:rPr>
          <w:sz w:val="28"/>
          <w:szCs w:val="28"/>
        </w:rPr>
        <w:t>годов</w:t>
      </w:r>
      <w:r w:rsidRPr="002E3C1E">
        <w:rPr>
          <w:sz w:val="28"/>
          <w:szCs w:val="28"/>
        </w:rPr>
        <w:t>»  и</w:t>
      </w:r>
      <w:proofErr w:type="gramEnd"/>
      <w:r w:rsidRPr="002E3C1E">
        <w:rPr>
          <w:sz w:val="28"/>
          <w:szCs w:val="28"/>
        </w:rPr>
        <w:t xml:space="preserve"> обсудить  его на публичных слушаниях (приложение 1).</w:t>
      </w:r>
    </w:p>
    <w:p w:rsidR="002E3C1E" w:rsidRPr="002E3C1E" w:rsidRDefault="002E3C1E" w:rsidP="00B02889">
      <w:pPr>
        <w:pStyle w:val="a3"/>
        <w:spacing w:after="0"/>
        <w:ind w:left="0" w:firstLine="540"/>
        <w:jc w:val="both"/>
        <w:rPr>
          <w:sz w:val="28"/>
          <w:szCs w:val="28"/>
        </w:rPr>
      </w:pPr>
      <w:r w:rsidRPr="002E3C1E">
        <w:rPr>
          <w:sz w:val="28"/>
          <w:szCs w:val="28"/>
        </w:rPr>
        <w:t>2. Утвердить состав организационного комитета по подготовке и проведению публичных слушаний (приложение 2).</w:t>
      </w:r>
    </w:p>
    <w:p w:rsidR="002E3C1E" w:rsidRPr="002E3C1E" w:rsidRDefault="002E3C1E" w:rsidP="00B02889">
      <w:pPr>
        <w:pStyle w:val="a3"/>
        <w:spacing w:after="0"/>
        <w:ind w:left="0" w:firstLine="540"/>
        <w:jc w:val="both"/>
        <w:rPr>
          <w:sz w:val="28"/>
          <w:szCs w:val="28"/>
        </w:rPr>
      </w:pPr>
      <w:r w:rsidRPr="002E3C1E">
        <w:rPr>
          <w:sz w:val="28"/>
          <w:szCs w:val="28"/>
        </w:rPr>
        <w:t>3. Назначить проведение публичных слушаний</w:t>
      </w:r>
      <w:r w:rsidRPr="002E3C1E">
        <w:rPr>
          <w:b/>
          <w:sz w:val="28"/>
          <w:szCs w:val="28"/>
        </w:rPr>
        <w:t xml:space="preserve"> </w:t>
      </w:r>
      <w:r w:rsidRPr="002E3C1E">
        <w:rPr>
          <w:sz w:val="28"/>
          <w:szCs w:val="28"/>
        </w:rPr>
        <w:t xml:space="preserve">по обсуждению </w:t>
      </w:r>
      <w:proofErr w:type="gramStart"/>
      <w:r w:rsidRPr="002E3C1E">
        <w:rPr>
          <w:sz w:val="28"/>
          <w:szCs w:val="28"/>
        </w:rPr>
        <w:t>проекта  решения</w:t>
      </w:r>
      <w:proofErr w:type="gramEnd"/>
      <w:r w:rsidRPr="002E3C1E">
        <w:rPr>
          <w:sz w:val="28"/>
          <w:szCs w:val="28"/>
        </w:rPr>
        <w:t xml:space="preserve"> Собрания представителей муниципального образования Веневский район «</w:t>
      </w:r>
      <w:r w:rsidR="00D85ED4" w:rsidRPr="00D85ED4">
        <w:rPr>
          <w:sz w:val="28"/>
          <w:szCs w:val="28"/>
        </w:rPr>
        <w:t>О бюджете муниципального образования Веневский район на 201</w:t>
      </w:r>
      <w:r w:rsidR="00EE0BEC">
        <w:rPr>
          <w:sz w:val="28"/>
          <w:szCs w:val="28"/>
        </w:rPr>
        <w:t>6</w:t>
      </w:r>
      <w:r w:rsidR="00D85ED4" w:rsidRPr="00D85ED4">
        <w:rPr>
          <w:sz w:val="28"/>
          <w:szCs w:val="28"/>
        </w:rPr>
        <w:t xml:space="preserve"> год и плановый период 201</w:t>
      </w:r>
      <w:r w:rsidR="00EE0BEC">
        <w:rPr>
          <w:sz w:val="28"/>
          <w:szCs w:val="28"/>
        </w:rPr>
        <w:t>7</w:t>
      </w:r>
      <w:r w:rsidR="00D85ED4" w:rsidRPr="00D85ED4">
        <w:rPr>
          <w:sz w:val="28"/>
          <w:szCs w:val="28"/>
        </w:rPr>
        <w:t xml:space="preserve"> и 201</w:t>
      </w:r>
      <w:r w:rsidR="00EE0BEC">
        <w:rPr>
          <w:sz w:val="28"/>
          <w:szCs w:val="28"/>
        </w:rPr>
        <w:t>8</w:t>
      </w:r>
      <w:r w:rsidR="00D85ED4" w:rsidRPr="00D85ED4">
        <w:rPr>
          <w:sz w:val="28"/>
          <w:szCs w:val="28"/>
        </w:rPr>
        <w:t xml:space="preserve"> годов</w:t>
      </w:r>
      <w:r w:rsidRPr="002E3C1E">
        <w:rPr>
          <w:sz w:val="28"/>
          <w:szCs w:val="28"/>
        </w:rPr>
        <w:t xml:space="preserve">» </w:t>
      </w:r>
      <w:r w:rsidRPr="00394877">
        <w:rPr>
          <w:sz w:val="28"/>
          <w:szCs w:val="28"/>
        </w:rPr>
        <w:t xml:space="preserve">на  </w:t>
      </w:r>
      <w:r w:rsidR="00EE0BEC">
        <w:rPr>
          <w:sz w:val="28"/>
          <w:szCs w:val="28"/>
        </w:rPr>
        <w:t>16</w:t>
      </w:r>
      <w:r w:rsidR="00D85ED4">
        <w:rPr>
          <w:sz w:val="28"/>
          <w:szCs w:val="28"/>
        </w:rPr>
        <w:t xml:space="preserve"> декабря</w:t>
      </w:r>
      <w:r w:rsidRPr="00394877">
        <w:rPr>
          <w:sz w:val="28"/>
          <w:szCs w:val="28"/>
        </w:rPr>
        <w:t xml:space="preserve"> 201</w:t>
      </w:r>
      <w:r w:rsidR="00EE0BEC">
        <w:rPr>
          <w:sz w:val="28"/>
          <w:szCs w:val="28"/>
        </w:rPr>
        <w:t>5</w:t>
      </w:r>
      <w:r w:rsidRPr="00394877">
        <w:rPr>
          <w:sz w:val="28"/>
          <w:szCs w:val="28"/>
        </w:rPr>
        <w:t xml:space="preserve"> года в 1</w:t>
      </w:r>
      <w:r w:rsidR="00EE0BEC">
        <w:rPr>
          <w:sz w:val="28"/>
          <w:szCs w:val="28"/>
        </w:rPr>
        <w:t>1</w:t>
      </w:r>
      <w:r w:rsidR="003C5CCD" w:rsidRPr="00394877">
        <w:rPr>
          <w:sz w:val="28"/>
          <w:szCs w:val="28"/>
        </w:rPr>
        <w:t>.00</w:t>
      </w:r>
      <w:r w:rsidRPr="00394877">
        <w:rPr>
          <w:sz w:val="28"/>
          <w:szCs w:val="28"/>
        </w:rPr>
        <w:t xml:space="preserve"> часов в зале заседаний администрации муниципального образования Веневский район по адресу: </w:t>
      </w:r>
      <w:r w:rsidR="003C5CCD" w:rsidRPr="00394877">
        <w:rPr>
          <w:sz w:val="28"/>
          <w:szCs w:val="28"/>
        </w:rPr>
        <w:t xml:space="preserve"> </w:t>
      </w:r>
      <w:r w:rsidRPr="00394877">
        <w:rPr>
          <w:sz w:val="28"/>
          <w:szCs w:val="28"/>
        </w:rPr>
        <w:t>г. Венев, пл. Ильича, д.4.</w:t>
      </w:r>
    </w:p>
    <w:p w:rsidR="002E3C1E" w:rsidRPr="004E5819" w:rsidRDefault="002E3C1E" w:rsidP="00B02889">
      <w:pPr>
        <w:pStyle w:val="a3"/>
        <w:spacing w:after="0"/>
        <w:ind w:left="0" w:firstLine="540"/>
        <w:jc w:val="both"/>
        <w:rPr>
          <w:sz w:val="28"/>
          <w:szCs w:val="28"/>
        </w:rPr>
      </w:pPr>
      <w:r w:rsidRPr="002E3C1E">
        <w:rPr>
          <w:sz w:val="28"/>
          <w:szCs w:val="28"/>
        </w:rPr>
        <w:t xml:space="preserve">4. Первое заседание организационного комитета по подготовке </w:t>
      </w:r>
      <w:proofErr w:type="gramStart"/>
      <w:r w:rsidRPr="002E3C1E">
        <w:rPr>
          <w:sz w:val="28"/>
          <w:szCs w:val="28"/>
        </w:rPr>
        <w:t>и  проведению</w:t>
      </w:r>
      <w:proofErr w:type="gramEnd"/>
      <w:r w:rsidRPr="002E3C1E">
        <w:rPr>
          <w:sz w:val="28"/>
          <w:szCs w:val="28"/>
        </w:rPr>
        <w:t xml:space="preserve">   публичных слушаний </w:t>
      </w:r>
      <w:r w:rsidRPr="00394877">
        <w:rPr>
          <w:sz w:val="28"/>
          <w:szCs w:val="28"/>
        </w:rPr>
        <w:t xml:space="preserve">провести </w:t>
      </w:r>
      <w:r w:rsidR="00EE0BEC">
        <w:rPr>
          <w:sz w:val="28"/>
          <w:szCs w:val="28"/>
        </w:rPr>
        <w:t>2</w:t>
      </w:r>
      <w:r w:rsidR="00CC3C72">
        <w:rPr>
          <w:sz w:val="28"/>
          <w:szCs w:val="28"/>
        </w:rPr>
        <w:t>7</w:t>
      </w:r>
      <w:r w:rsidR="00D85ED4">
        <w:rPr>
          <w:sz w:val="28"/>
          <w:szCs w:val="28"/>
        </w:rPr>
        <w:t xml:space="preserve"> ноября</w:t>
      </w:r>
      <w:r w:rsidRPr="00394877">
        <w:rPr>
          <w:sz w:val="28"/>
          <w:szCs w:val="28"/>
        </w:rPr>
        <w:t xml:space="preserve"> 201</w:t>
      </w:r>
      <w:r w:rsidR="00EE0BEC">
        <w:rPr>
          <w:sz w:val="28"/>
          <w:szCs w:val="28"/>
        </w:rPr>
        <w:t>5</w:t>
      </w:r>
      <w:r w:rsidRPr="00394877">
        <w:rPr>
          <w:sz w:val="28"/>
          <w:szCs w:val="28"/>
        </w:rPr>
        <w:t xml:space="preserve">  года в 1</w:t>
      </w:r>
      <w:r w:rsidR="00D85ED4">
        <w:rPr>
          <w:sz w:val="28"/>
          <w:szCs w:val="28"/>
        </w:rPr>
        <w:t>4</w:t>
      </w:r>
      <w:r w:rsidRPr="00394877">
        <w:rPr>
          <w:sz w:val="28"/>
          <w:szCs w:val="28"/>
        </w:rPr>
        <w:t>.00 часов</w:t>
      </w:r>
      <w:r w:rsidRPr="002E3C1E">
        <w:rPr>
          <w:sz w:val="28"/>
          <w:szCs w:val="28"/>
        </w:rPr>
        <w:t xml:space="preserve"> в помещении администрации муниципального образования  Веневский </w:t>
      </w:r>
      <w:r w:rsidRPr="004E5819">
        <w:rPr>
          <w:sz w:val="28"/>
          <w:szCs w:val="28"/>
        </w:rPr>
        <w:t>район по адресу: г. Венев, пл. Ильича, д.4.</w:t>
      </w:r>
    </w:p>
    <w:p w:rsidR="00EE0BEC" w:rsidRPr="004E5819" w:rsidRDefault="002E3C1E" w:rsidP="00EE0BEC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81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EE0BEC" w:rsidRPr="004E58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постановление</w:t>
      </w:r>
      <w:proofErr w:type="gramEnd"/>
      <w:r w:rsidR="00EE0BEC" w:rsidRPr="004E5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информации, приложение к проекту решения обнародовать и разместить на официальном сайте администрации муниципального образования Веневский район в сети Интернет (</w:t>
      </w:r>
      <w:hyperlink r:id="rId5" w:history="1">
        <w:r w:rsidR="00EE0BEC" w:rsidRPr="004E58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http://www.venev71.ru</w:t>
        </w:r>
      </w:hyperlink>
      <w:r w:rsidR="00EE0BEC" w:rsidRPr="004E58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3C1E" w:rsidRPr="004E5819" w:rsidRDefault="004E5819" w:rsidP="00EE0BE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E0BEC" w:rsidRPr="004E581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официального опубликования (обнародования).</w:t>
      </w:r>
    </w:p>
    <w:p w:rsidR="00CA103B" w:rsidRPr="00961161" w:rsidRDefault="00CA103B" w:rsidP="003C5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E3C1E" w:rsidRPr="002E3C1E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3C1E">
        <w:rPr>
          <w:rFonts w:ascii="Times New Roman" w:hAnsi="Times New Roman" w:cs="Times New Roman"/>
          <w:b/>
          <w:sz w:val="28"/>
          <w:szCs w:val="28"/>
        </w:rPr>
        <w:t>Глава  муниципального</w:t>
      </w:r>
      <w:proofErr w:type="gramEnd"/>
      <w:r w:rsidRPr="002E3C1E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2E3C1E" w:rsidRPr="00CA103B" w:rsidRDefault="002E3C1E" w:rsidP="003C5C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C1E">
        <w:rPr>
          <w:rFonts w:ascii="Times New Roman" w:hAnsi="Times New Roman" w:cs="Times New Roman"/>
          <w:b/>
          <w:sz w:val="28"/>
          <w:szCs w:val="28"/>
        </w:rPr>
        <w:t xml:space="preserve">Веневский район                                                                       </w:t>
      </w:r>
      <w:r w:rsidR="00CA103B">
        <w:rPr>
          <w:rFonts w:ascii="Times New Roman" w:hAnsi="Times New Roman" w:cs="Times New Roman"/>
          <w:b/>
          <w:sz w:val="28"/>
          <w:szCs w:val="28"/>
        </w:rPr>
        <w:t>С.Ю. Петрушин</w:t>
      </w:r>
    </w:p>
    <w:p w:rsidR="002E3C1E" w:rsidRDefault="002E3C1E" w:rsidP="003C5CC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C5CCD" w:rsidRPr="003C5CCD" w:rsidRDefault="003C5CCD" w:rsidP="003C5CCD">
      <w:pPr>
        <w:spacing w:after="0" w:line="240" w:lineRule="auto"/>
        <w:ind w:left="5760" w:hanging="5760"/>
        <w:jc w:val="right"/>
        <w:rPr>
          <w:rFonts w:ascii="Times New Roman" w:hAnsi="Times New Roman" w:cs="Times New Roman"/>
        </w:rPr>
      </w:pPr>
      <w:r w:rsidRPr="003C5CCD">
        <w:rPr>
          <w:rFonts w:ascii="Times New Roman" w:hAnsi="Times New Roman" w:cs="Times New Roman"/>
        </w:rPr>
        <w:t xml:space="preserve">Приложение 1  </w:t>
      </w:r>
    </w:p>
    <w:p w:rsidR="003C5CCD" w:rsidRPr="003C5CCD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C5CCD">
        <w:rPr>
          <w:rFonts w:ascii="Times New Roman" w:hAnsi="Times New Roman" w:cs="Times New Roman"/>
        </w:rPr>
        <w:t xml:space="preserve">                                                                              к </w:t>
      </w:r>
      <w:r>
        <w:rPr>
          <w:rFonts w:ascii="Times New Roman" w:hAnsi="Times New Roman" w:cs="Times New Roman"/>
        </w:rPr>
        <w:t>постановлению главы</w:t>
      </w:r>
      <w:r w:rsidRPr="003C5CCD">
        <w:rPr>
          <w:rFonts w:ascii="Times New Roman" w:hAnsi="Times New Roman" w:cs="Times New Roman"/>
        </w:rPr>
        <w:t xml:space="preserve">                                                          муниципального образования Веневский  район</w:t>
      </w:r>
    </w:p>
    <w:p w:rsidR="003C5CCD" w:rsidRPr="003C5CCD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C5CCD">
        <w:rPr>
          <w:rFonts w:ascii="Times New Roman" w:hAnsi="Times New Roman" w:cs="Times New Roman"/>
        </w:rPr>
        <w:t>от</w:t>
      </w:r>
      <w:r w:rsidR="00394877">
        <w:rPr>
          <w:rFonts w:ascii="Times New Roman" w:hAnsi="Times New Roman" w:cs="Times New Roman"/>
        </w:rPr>
        <w:t xml:space="preserve"> </w:t>
      </w:r>
      <w:r w:rsidR="008360CA">
        <w:rPr>
          <w:rFonts w:ascii="Times New Roman" w:hAnsi="Times New Roman" w:cs="Times New Roman"/>
        </w:rPr>
        <w:t>25</w:t>
      </w:r>
      <w:r w:rsidR="00394877">
        <w:rPr>
          <w:rFonts w:ascii="Times New Roman" w:hAnsi="Times New Roman" w:cs="Times New Roman"/>
        </w:rPr>
        <w:t>.</w:t>
      </w:r>
      <w:r w:rsidR="00997627">
        <w:rPr>
          <w:rFonts w:ascii="Times New Roman" w:hAnsi="Times New Roman" w:cs="Times New Roman"/>
        </w:rPr>
        <w:t>11.</w:t>
      </w:r>
      <w:r w:rsidRPr="003C5CCD">
        <w:rPr>
          <w:rFonts w:ascii="Times New Roman" w:hAnsi="Times New Roman" w:cs="Times New Roman"/>
        </w:rPr>
        <w:t>201</w:t>
      </w:r>
      <w:r w:rsidR="008360CA">
        <w:rPr>
          <w:rFonts w:ascii="Times New Roman" w:hAnsi="Times New Roman" w:cs="Times New Roman"/>
        </w:rPr>
        <w:t>5</w:t>
      </w:r>
      <w:r w:rsidRPr="003C5CCD">
        <w:rPr>
          <w:rFonts w:ascii="Times New Roman" w:hAnsi="Times New Roman" w:cs="Times New Roman"/>
        </w:rPr>
        <w:t xml:space="preserve"> г.  № </w:t>
      </w:r>
      <w:r w:rsidR="008360CA">
        <w:rPr>
          <w:rFonts w:ascii="Times New Roman" w:hAnsi="Times New Roman" w:cs="Times New Roman"/>
        </w:rPr>
        <w:t>32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ТУЛЬСКАЯ ОБЛАСТЬ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ВЕНЕВСКИЙ РАЙОН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СОБРАНИЕ ПРЕДСТАВИТЕЛЕЙ МУНИЦИПАЛЬНОГО ОБРАЗОВАНИЯ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 xml:space="preserve"> ВЕНЕВСКИЙ РАЙОН</w:t>
      </w:r>
    </w:p>
    <w:p w:rsidR="003C5CCD" w:rsidRPr="003C5CCD" w:rsidRDefault="00CC3C72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3C5CCD" w:rsidRPr="003C5CCD">
        <w:rPr>
          <w:rFonts w:ascii="Times New Roman" w:hAnsi="Times New Roman" w:cs="Times New Roman"/>
          <w:b/>
          <w:sz w:val="26"/>
          <w:szCs w:val="26"/>
        </w:rPr>
        <w:t>-го созыва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(-е заседание)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CCD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3C5CCD" w:rsidRPr="003C5CCD" w:rsidRDefault="003C5CCD" w:rsidP="003C5C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от 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  <w:r w:rsidR="00FB1C00"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      201</w:t>
      </w:r>
      <w:r w:rsidR="00EE14E7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 xml:space="preserve"> г. </w:t>
      </w:r>
      <w:r w:rsidRPr="003C5C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 </w:t>
      </w:r>
      <w:r w:rsidRPr="003C5CCD">
        <w:rPr>
          <w:rFonts w:ascii="Times New Roman" w:hAnsi="Times New Roman" w:cs="Times New Roman"/>
          <w:sz w:val="26"/>
          <w:szCs w:val="26"/>
          <w:u w:val="single"/>
        </w:rPr>
        <w:t>_  /__</w:t>
      </w:r>
    </w:p>
    <w:p w:rsidR="003C5CCD" w:rsidRPr="003C5CCD" w:rsidRDefault="003C5CCD" w:rsidP="003C5C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C5CCD">
        <w:rPr>
          <w:rFonts w:ascii="Times New Roman" w:hAnsi="Times New Roman" w:cs="Times New Roman"/>
          <w:sz w:val="26"/>
          <w:szCs w:val="26"/>
        </w:rPr>
        <w:t xml:space="preserve">          г. Венев</w:t>
      </w:r>
    </w:p>
    <w:p w:rsidR="003C5CCD" w:rsidRPr="003C5CCD" w:rsidRDefault="003C5CCD" w:rsidP="003C5CCD">
      <w:pPr>
        <w:spacing w:after="0" w:line="240" w:lineRule="auto"/>
        <w:ind w:left="54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4E7" w:rsidRPr="00EE14E7" w:rsidRDefault="00EE14E7" w:rsidP="00EE14E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О БЮДЖЕТЕ МУНИЦИПАЛЬНОГО ОБРАЗОВАНИЯ ВЕНЕВСКИЙ РАЙОН НА 2016 ГОД И ПЛАНОВЫЙ ПЕРИОД</w:t>
      </w:r>
    </w:p>
    <w:p w:rsidR="00EE14E7" w:rsidRPr="00EE14E7" w:rsidRDefault="00EE14E7" w:rsidP="00EE14E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 2017 и 2018 ГОДОВ</w:t>
      </w:r>
    </w:p>
    <w:p w:rsidR="00EE14E7" w:rsidRPr="00EE14E7" w:rsidRDefault="00EE14E7" w:rsidP="00EE14E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1.  Основные характеристики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 на 2016 год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период 2017 и 2018 годов</w:t>
      </w:r>
    </w:p>
    <w:p w:rsidR="00EE14E7" w:rsidRPr="00EE14E7" w:rsidRDefault="00EE14E7" w:rsidP="00EE14E7">
      <w:pPr>
        <w:spacing w:after="0" w:line="240" w:lineRule="auto"/>
        <w:ind w:firstLine="900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год: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общий объем доходов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сумме  620689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,9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тыс. рублей;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район  в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сумме   620689,9  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2017 год и на 2018 год: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общий объем доходов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2017 год в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сумме  637669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>,0  тыс. рублей и на 2018 год в сумме  644813,2 тыс. руб.;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2017 год в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сумме  637669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>,0 тыс. рублей, в том числе условно утвержденные расходы в сумме  7540,4  тыс. руб. и на 2018 год в сумме   644813,2    тыс. руб., в том числе условно утвержденные расходы в сумме  14383,3   тыс. руб.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2.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Нормативы  распределения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 доходов  между  бюджетами бюджетной системы Российской Федерации на 2016 год  и  плановый период 2017 и  2018 годов</w:t>
      </w:r>
    </w:p>
    <w:p w:rsidR="00EE14E7" w:rsidRPr="00EE14E7" w:rsidRDefault="00EE14E7" w:rsidP="00EE14E7">
      <w:pPr>
        <w:autoSpaceDE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Установить, что доходы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период 2017 и 2018 годов формируются за счет доходов от предусмотренных законодательством Российской Федерации о налогах и сборах федеральных налогов, в том числе от налогов, предусмотренных специальными налоговыми режимами, от региональных налогов, пеней и штрафов по ним, иным </w:t>
      </w:r>
      <w:r w:rsidRPr="00EE14E7">
        <w:rPr>
          <w:rFonts w:ascii="Times New Roman" w:hAnsi="Times New Roman" w:cs="Times New Roman"/>
          <w:sz w:val="24"/>
          <w:szCs w:val="24"/>
        </w:rPr>
        <w:lastRenderedPageBreak/>
        <w:t>обязательным платежам, неналоговых доходов, а также за счет безвозмездных поступлений.</w:t>
      </w:r>
    </w:p>
    <w:p w:rsidR="00EE14E7" w:rsidRPr="00EE14E7" w:rsidRDefault="00EE14E7" w:rsidP="00EE14E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2.Утвердить нормативы распределения доходов в бюджет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район,  не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установленные бюджетным законодательством Российской Федерации, согласно приложению № 1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решению.</w:t>
      </w: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3.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Главные  администраторы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 доходов 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E14E7" w:rsidRPr="00EE14E7" w:rsidRDefault="00EE14E7" w:rsidP="00EE14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color w:val="000000"/>
          <w:sz w:val="24"/>
          <w:szCs w:val="24"/>
        </w:rPr>
        <w:t xml:space="preserve"> Утвердить перечень главных администраторов доходов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r w:rsidRPr="00EE14E7">
        <w:rPr>
          <w:rFonts w:ascii="Times New Roman" w:hAnsi="Times New Roman" w:cs="Times New Roman"/>
          <w:sz w:val="24"/>
          <w:szCs w:val="24"/>
          <w:lang/>
        </w:rPr>
        <w:t xml:space="preserve">приложению </w:t>
      </w:r>
      <w:r w:rsidRPr="00EE14E7">
        <w:rPr>
          <w:rFonts w:ascii="Times New Roman" w:hAnsi="Times New Roman" w:cs="Times New Roman"/>
          <w:sz w:val="24"/>
          <w:szCs w:val="24"/>
        </w:rPr>
        <w:t>№ 2 к настоящему решению.</w:t>
      </w:r>
    </w:p>
    <w:p w:rsidR="00EE14E7" w:rsidRPr="00EE14E7" w:rsidRDefault="00EE14E7" w:rsidP="00EE14E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4.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Особенности  использования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 средств,  получаемых муниципальными учреждениями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E14E7" w:rsidRPr="00EE14E7" w:rsidRDefault="00EE14E7" w:rsidP="00EE14E7">
      <w:pPr>
        <w:pStyle w:val="Style3"/>
        <w:widowControl/>
        <w:tabs>
          <w:tab w:val="left" w:pos="993"/>
        </w:tabs>
        <w:spacing w:line="240" w:lineRule="auto"/>
        <w:ind w:firstLine="0"/>
        <w:rPr>
          <w:b/>
        </w:rPr>
      </w:pPr>
    </w:p>
    <w:p w:rsidR="00EE14E7" w:rsidRPr="00EE14E7" w:rsidRDefault="00EE14E7" w:rsidP="00EE14E7">
      <w:pPr>
        <w:pStyle w:val="Style3"/>
        <w:widowControl/>
        <w:tabs>
          <w:tab w:val="left" w:pos="709"/>
        </w:tabs>
        <w:spacing w:line="240" w:lineRule="auto"/>
        <w:ind w:firstLine="709"/>
        <w:rPr>
          <w:rStyle w:val="FontStyle13"/>
        </w:rPr>
      </w:pPr>
      <w:r w:rsidRPr="00EE14E7">
        <w:rPr>
          <w:rStyle w:val="FontStyle13"/>
        </w:rPr>
        <w:t xml:space="preserve">Главные распорядители бюджетных средств </w:t>
      </w:r>
      <w:r w:rsidRPr="00EE14E7">
        <w:t xml:space="preserve">муниципального образования </w:t>
      </w:r>
      <w:proofErr w:type="spellStart"/>
      <w:r w:rsidRPr="00EE14E7">
        <w:t>Веневский</w:t>
      </w:r>
      <w:proofErr w:type="spellEnd"/>
      <w:r w:rsidRPr="00EE14E7">
        <w:t xml:space="preserve"> район</w:t>
      </w:r>
      <w:r w:rsidRPr="00EE14E7">
        <w:rPr>
          <w:rStyle w:val="FontStyle13"/>
        </w:rPr>
        <w:t xml:space="preserve">, в ведении которых находятся казенные учреждения, </w:t>
      </w:r>
      <w:r w:rsidRPr="00EE14E7">
        <w:rPr>
          <w:rStyle w:val="FontStyle12"/>
          <w:i w:val="0"/>
        </w:rPr>
        <w:t>осуществляющие приносящую доходы деятельность</w:t>
      </w:r>
      <w:r w:rsidRPr="00EE14E7">
        <w:rPr>
          <w:rStyle w:val="FontStyle12"/>
        </w:rPr>
        <w:t xml:space="preserve">, </w:t>
      </w:r>
      <w:r w:rsidRPr="00EE14E7">
        <w:rPr>
          <w:rStyle w:val="FontStyle13"/>
        </w:rPr>
        <w:t xml:space="preserve">имеют право распределять бюджетные ассигнования между указанными учреждениями с учетом объемов доходов от приносящей доходы деятельности, осуществляемой этими учреждениями, зачисляемых в бюджет </w:t>
      </w:r>
      <w:r w:rsidRPr="00EE14E7">
        <w:t xml:space="preserve">муниципального образования </w:t>
      </w:r>
      <w:proofErr w:type="spellStart"/>
      <w:r w:rsidRPr="00EE14E7">
        <w:t>Веневский</w:t>
      </w:r>
      <w:proofErr w:type="spellEnd"/>
      <w:r w:rsidRPr="00EE14E7">
        <w:t xml:space="preserve"> район</w:t>
      </w:r>
      <w:r w:rsidRPr="00EE14E7">
        <w:rPr>
          <w:rStyle w:val="FontStyle13"/>
        </w:rPr>
        <w:t xml:space="preserve">.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Статья 5. Межбюджетные трансферты, получаемые из областного бюджета и бюджетов поселений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областного бюджета,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в  2016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году в сумме   381659,6  тыс. руб.,  на передачу полномочий от поселений – 5063,5 тыс. рублей; в 2017 году в сумме 408003,7 тыс. руб., на передачу полномочий от поселений – 5063,5 тыс. рублей; в 2018 году в сумме  431164,6    тыс. руб.,  на передачу полномочий от поселений – 5063,5 тыс. рублей.  </w:t>
      </w:r>
    </w:p>
    <w:p w:rsidR="00EE14E7" w:rsidRPr="00EE14E7" w:rsidRDefault="00EE14E7" w:rsidP="00EE14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6. Бюджетные ассигнования бюджета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муниципального  образования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 на 2016 год и  плановый период 2017 и 2018 годов</w:t>
      </w: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1. Утвердить: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 распределение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по разделам, подразделам, целевым статьям (государственным программам и непрограммным направлениям деятельности), группам и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подгруппам  видов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  расходов классификации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 согласно приложению № 3 к настоящему решению;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распределение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по разделам, подразделам, целевым статьям (государственным программам и непрограммным направлениям деятельности), группам и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подгруппам  видов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  расходов классификации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плановый период 2017 и 2018 годов согласно приложению № 4 к настоящему  решению.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2. Утвердить: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ведомственную структуру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 согласно приложению № 5 к настоящему решению;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плановый период 2017 и 2018 годов согласно приложению № 6 к настоящему решению.  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3. Утвердить: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lastRenderedPageBreak/>
        <w:t xml:space="preserve">1) перечень и объем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район, на финансовое обеспечение реализации законов Тульской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области  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других расходов, получаемых из бюджета Тульской области по разделам, подразделам, целевым статьям, группам и подгруппам видов расходов классификации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 2016 год согласно приложению № 7 к настоящему решению;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перечень и объем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район, на финансовое обеспечение реализации законов Тульской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области  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других расходов, получаемых из бюджета Тульской области по разделам, подразделам, целевым статьям, группам и подгруппам видов расходов классификации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 на плановый период 2017 и 2018 годов  согласно приложению № 8 к настоящему решению.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4. Утвердить: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перечень и объем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финансовое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обеспечение  реализации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муниципальных программ по целевым статьям, группам и  подгруппам видов расходов, разделам, подразделам классификации расходов бюджета  на 2016 год согласно приложению № 9 к настоящему решению;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перечень и объем бюджетных ассигнований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финансовое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обеспечение  реализации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муниципальных программ по целевым статьям, группам и  подгруппам видов расходов, разделам, подразделам классификации расходов бюджета на плановый период 2017 и 2018 годов согласно приложению № 10 к настоящему решению.</w:t>
      </w: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  </w:t>
      </w: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7.  Дорожный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фонд  муниципального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ab/>
        <w:t xml:space="preserve">Утвердить объем бюджетных ассигнований дорожного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фонда  муниципального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образования 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>на 2016 год в сумме 37375,8 тыс. рублей, на 2017 год в сумме 29902,7 тыс. рублей и на 2018 год в сумме 29902,7 тыс. рублей.</w:t>
      </w: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Статья 8.  Резервный фонд администрации муниципального образования</w:t>
      </w: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Предусмотреть в составе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резервный фонд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на  финансирование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 непредвиденных расходов на 2016 год в  сумме 4000,0 тыс. рублей, на 2017 год в сумме 4000,0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 xml:space="preserve">тыс. руб., на 2018 год в сумме 6000,0 тыс.  руб., в том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числе  на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проведение аварийно-восстановительных работ по ликвидации последствий стихийных бедствий и других чрезвычайных ситуаций на 2016 год в сумме  500,0 тыс. рублей, на 2017 год в сумме 500,0 тыс. руб., на 2018 год в сумме 500,0 тыс.  руб.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Порядок расходования средств резервного фонда устанавливается администрацией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Статья 9. Особенности использования бюджетных ассигнований на обеспечение деятельности муниципальных органов и муниципальных учреждений района</w:t>
      </w:r>
    </w:p>
    <w:p w:rsidR="00EE14E7" w:rsidRPr="00EE14E7" w:rsidRDefault="00EE14E7" w:rsidP="00EE14E7">
      <w:pPr>
        <w:spacing w:after="0" w:line="240" w:lineRule="auto"/>
        <w:ind w:left="1980" w:hanging="12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Администрация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не вправе принимать решения, приводящие к увеличению в 2016 году численности муниципальных служащих и работников муниципальных учреждений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район, а также расходов на их содержание.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2. Рекомендовать органам местного самоуправления поселений не принимать в 2016 году решения, приводящие к увеличению численности муниципальных служащих и работников муниципальных учреждений.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10. 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Особенности  использования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в сфере социального обеспечения населения</w:t>
      </w:r>
    </w:p>
    <w:p w:rsidR="00EE14E7" w:rsidRPr="00EE14E7" w:rsidRDefault="00EE14E7" w:rsidP="00EE14E7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Установить, что расходы на оказание социальной помощи населению и проведение мероприятий в области социальной защиты осуществляются в размере, утвержденном бюджетом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период 2017 и 2018 годов в  порядке, установленном администрацией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 Статья 11.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товаров, работ, услуг</w:t>
      </w:r>
    </w:p>
    <w:p w:rsidR="00EE14E7" w:rsidRPr="00EE14E7" w:rsidRDefault="00EE14E7" w:rsidP="00EE14E7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товаров, работ, услуг, предусмотренные настоящим решением, предоставляются в случаях и порядке, установленных администрацией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12. Межбюджетные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трансферты  бюджетам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муниципальных образований поселений</w:t>
      </w: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Межбюджетные трансферты из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бюджетам муниципальных образований поселений предоставляются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Тульской области от 11 ноября 2005 года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области», Законом Тульской области от 12 ноября 2008 года № 1113-ЗТО «О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области», постановлением администрации 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от 20.08.2013 года № 1203 «Об утверждении Положения о межбюджетных отношениях между органами местного самоуправления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и органами местного самоуправления поселений, входящих в состав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район» и  настоящим решением.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Утвердить общий объем межбюджетных трансфертов, предоставляемых бюджетам поселений, на 2016 год в сумме   25575,1  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тыс. руб., на 2017 год в сумме   6286,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 xml:space="preserve">4 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тыс.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руб. и на 2018 год в сумме   6286,4 тыс.  руб.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3. Утвердить дотации бюджетам поселений за счет средств бюджета Тульской области на 2016 год в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сумме  5886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>,4  тыс. руб., на 2017 год в сумме 5886,4 тыс. руб. и на 2018 год в сумме  5886,4 тыс.  руб.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,  согласно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приложению № 11 (таблица 1) к настоящему решению.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4. Предусмотреть на 2016 год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период 2017 и 2018 годов уровень расчетной бюджетной обеспеченности поселений для распределения фонда финансовой поддержки муниципальных образований поселений равный  </w:t>
      </w:r>
      <w:r w:rsidRPr="00EE1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0,51 и 0,87; 0,78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соответственно.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5. Утвердить распределение дотаций из районного фонда финансовой поддержки муниципальных образований поселений на 2016 год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период  2017 и 2018 годов согласно приложению № 11 (таблица 2) к настоящему решению.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6. Утвердить распределение субвенций из бюджета области по муниципальным образованиям поселений на осуществление полномочий по первичному воинскому учету </w:t>
      </w:r>
      <w:r w:rsidRPr="00EE14E7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территориях, где отсутствуют военные комиссариаты, на 2016 год и плановый период 2017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2018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11 (таблица 3) к настоящему решению. 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7. Утвердить распределение дотаций на обеспечение сбалансированности бюджетов муниципальных образований поселений из районного фонда сбалансированности бюджетов муниципальных образований поселений </w:t>
      </w:r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на 2016 год и плановый период 2017 </w:t>
      </w:r>
      <w:proofErr w:type="gramStart"/>
      <w:r w:rsidRPr="00EE14E7">
        <w:rPr>
          <w:rFonts w:ascii="Times New Roman" w:hAnsi="Times New Roman" w:cs="Times New Roman"/>
          <w:sz w:val="24"/>
          <w:szCs w:val="24"/>
          <w:lang w:eastAsia="ru-RU"/>
        </w:rPr>
        <w:t>и  2018</w:t>
      </w:r>
      <w:proofErr w:type="gramEnd"/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 годов </w:t>
      </w:r>
      <w:r w:rsidRPr="00EE14E7">
        <w:rPr>
          <w:rFonts w:ascii="Times New Roman" w:hAnsi="Times New Roman" w:cs="Times New Roman"/>
          <w:sz w:val="24"/>
          <w:szCs w:val="24"/>
        </w:rPr>
        <w:t>согласно приложению № 11 (таблица 4)  к настоящему решению.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8. Утвердить распределение иных межбюджетных трансфертов на обеспечение деятельности муниципальных образований поселений из районного бюджета на 2016 год </w:t>
      </w:r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и плановый период 2017 </w:t>
      </w:r>
      <w:proofErr w:type="gramStart"/>
      <w:r w:rsidRPr="00EE14E7">
        <w:rPr>
          <w:rFonts w:ascii="Times New Roman" w:hAnsi="Times New Roman" w:cs="Times New Roman"/>
          <w:sz w:val="24"/>
          <w:szCs w:val="24"/>
          <w:lang w:eastAsia="ru-RU"/>
        </w:rPr>
        <w:t>и  2018</w:t>
      </w:r>
      <w:proofErr w:type="gramEnd"/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 годов </w:t>
      </w:r>
      <w:r w:rsidRPr="00EE14E7">
        <w:rPr>
          <w:rFonts w:ascii="Times New Roman" w:hAnsi="Times New Roman" w:cs="Times New Roman"/>
          <w:sz w:val="24"/>
          <w:szCs w:val="24"/>
        </w:rPr>
        <w:t>согласно приложению № 11 (таблица 5)  к настоящему решению.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9. Утвердить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>сумму межбюджетных трансфертов на</w:t>
      </w:r>
      <w:r w:rsidRPr="00EE14E7">
        <w:rPr>
          <w:rFonts w:ascii="Times New Roman" w:hAnsi="Times New Roman" w:cs="Times New Roman"/>
          <w:sz w:val="24"/>
          <w:szCs w:val="24"/>
        </w:rPr>
        <w:t xml:space="preserve"> осуществление части полномочий по решению вопросов местного значения из бюджетов поселений бюджету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соответствии с заключенными соглашениями на 2016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год  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 плановый период 2017 и 2018 годов  согласно приложению  № 12 к настоящему решению.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10. Финансовое управление администрации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вправе в пределах средств, предусмотренных настоящей статьей, на основании отчетов муниципальных образований поселений уточнять в 2016 году и в плановом периоде 2017 - 2018 годов размеры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>между муниципальными образованиями поселений в пределах их общего объема.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11. Не использованные в 2015 году целевые средства, переданные из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бюджеты муниципальных образований поселений (за исключением субвенций на реализацию полномочий по осуществлению первичного воинского учета на территориях, где отсутствуют военные комиссариаты), подлежат использованию в 2016 году на те же цели. При отсутствии потребности в межбюджетных трансфертах в 2016 году их остаток подлежит возврату в доход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12. Установить, что межбюджетные трансферты (за исключением </w:t>
      </w:r>
      <w:r w:rsidRPr="00EE14E7">
        <w:rPr>
          <w:rFonts w:ascii="Times New Roman" w:hAnsi="Times New Roman" w:cs="Times New Roman"/>
          <w:color w:val="000000"/>
          <w:sz w:val="24"/>
          <w:szCs w:val="24"/>
        </w:rPr>
        <w:t>субвенций из областного фонда компенсаций</w:t>
      </w:r>
      <w:r w:rsidRPr="00EE14E7">
        <w:rPr>
          <w:rFonts w:ascii="Times New Roman" w:hAnsi="Times New Roman" w:cs="Times New Roman"/>
          <w:sz w:val="24"/>
          <w:szCs w:val="24"/>
        </w:rPr>
        <w:t>), предусмотренные к перечислению в бюджеты муниципальных образований поселений в соответствии с настоящим решением, предоставляются при условии соблюдения органами местного самоуправления поселений бюджетного законодательства Российской Федерации, законодательства Российской Федерации о налогах и сборах, законодательства Тульской области, нормативно-правовых актов органов местного самоуправления муниципального образования, регулирующих бюджетные правоотношения.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13. Предоставление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бюджетных  кредитов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 бюджетам      муниципальных образований поселений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Установить, что в 2016 году бюджетные кредиты бюджетам муниципальных образований поселений для покрытия временных кассовых разрывов, возникающих при исполнении бюджетов муниципальных образований поселений, могут предоставляться из бюджета муниципального образований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объеме до 1000,0 тыс. рублей.</w:t>
      </w:r>
    </w:p>
    <w:p w:rsidR="00EE14E7" w:rsidRPr="00EE14E7" w:rsidRDefault="00EE14E7" w:rsidP="00EE14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Установить плату за пользование указанными в </w:t>
      </w:r>
      <w:hyperlink r:id="rId6" w:anchor="Par179" w:history="1">
        <w:r w:rsidRPr="00EE14E7">
          <w:rPr>
            <w:rStyle w:val="a9"/>
            <w:rFonts w:ascii="Times New Roman" w:hAnsi="Times New Roman" w:cs="Times New Roman"/>
            <w:sz w:val="24"/>
            <w:szCs w:val="24"/>
          </w:rPr>
          <w:t>части 1</w:t>
        </w:r>
      </w:hyperlink>
      <w:r w:rsidRPr="00EE14E7">
        <w:rPr>
          <w:rFonts w:ascii="Times New Roman" w:hAnsi="Times New Roman" w:cs="Times New Roman"/>
          <w:sz w:val="24"/>
          <w:szCs w:val="24"/>
        </w:rPr>
        <w:t xml:space="preserve"> настоящей статьи бюджетными кредитами для муниципальных образований поселений в размере одной второй ключевой ставки Центрального банка Российской Федерации, действующей на день заключения договора о предоставлении бюджетного кредита.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14.  Признание задолженности перед бюджетом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 безнадежной к взысканию и ее списание</w:t>
      </w:r>
    </w:p>
    <w:p w:rsidR="00EE14E7" w:rsidRPr="00EE14E7" w:rsidRDefault="00EE14E7" w:rsidP="00EE14E7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1. Безнадежной к взысканию признается задолженность юридических лиц (индивидуальных предпринимателей) перед бюджетом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  <w:lang w:eastAsia="ru-RU"/>
        </w:rPr>
        <w:t>район  по</w:t>
      </w:r>
      <w:proofErr w:type="gramEnd"/>
      <w:r w:rsidRPr="00EE14E7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средствам, выданным на возвратной основе, процентам за пользование ими, пеням и штрафам (далее - задолженность) в случаях:</w:t>
      </w:r>
    </w:p>
    <w:p w:rsidR="00EE14E7" w:rsidRPr="00EE14E7" w:rsidRDefault="00EE14E7" w:rsidP="00EE14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14E7">
        <w:rPr>
          <w:rFonts w:ascii="Times New Roman" w:hAnsi="Times New Roman" w:cs="Times New Roman"/>
          <w:sz w:val="24"/>
          <w:szCs w:val="24"/>
          <w:lang w:eastAsia="ru-RU"/>
        </w:rPr>
        <w:tab/>
        <w:t>1) ликвидации юридического лица или исключения юридического лица из Единого государственного реестра юридических лиц либо утраты силы государственной регистрации физического лица в качестве индивидуального предпринимателя в соответствии с законодательством Российской Федерации;</w:t>
      </w:r>
    </w:p>
    <w:p w:rsidR="00EE14E7" w:rsidRPr="00EE14E7" w:rsidRDefault="00EE14E7" w:rsidP="00EE14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14E7">
        <w:rPr>
          <w:rFonts w:ascii="Times New Roman" w:hAnsi="Times New Roman" w:cs="Times New Roman"/>
          <w:sz w:val="24"/>
          <w:szCs w:val="24"/>
          <w:lang w:eastAsia="ru-RU"/>
        </w:rPr>
        <w:t>2) принятия судом акта, исключающего возможность взыскания задолженности, в том числе в связи с истечением установленного срока ее взыскания либо вынесения им определения об отказе в восстановлении пропущенного срока;</w:t>
      </w:r>
    </w:p>
    <w:p w:rsidR="00EE14E7" w:rsidRPr="00EE14E7" w:rsidRDefault="00EE14E7" w:rsidP="00EE14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14E7">
        <w:rPr>
          <w:rFonts w:ascii="Times New Roman" w:hAnsi="Times New Roman" w:cs="Times New Roman"/>
          <w:sz w:val="24"/>
          <w:szCs w:val="24"/>
          <w:lang w:eastAsia="ru-RU"/>
        </w:rPr>
        <w:t>3) отсутствия информации о крестьянском фермерском хозяйстве в Едином государственном реестре юридических лиц либо в Едином государственном реестре индивидуальных предпринимателей.</w:t>
      </w:r>
    </w:p>
    <w:p w:rsidR="00EE14E7" w:rsidRPr="00EE14E7" w:rsidRDefault="00EE14E7" w:rsidP="00EE14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EE14E7">
        <w:rPr>
          <w:rFonts w:ascii="Times New Roman" w:hAnsi="Times New Roman" w:cs="Times New Roman"/>
          <w:sz w:val="24"/>
          <w:szCs w:val="24"/>
        </w:rPr>
        <w:t xml:space="preserve"> Безнадежная к взысканию задолженность списывается в порядке, установленном администрацией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15. 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Муниципальный  долг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E14E7" w:rsidRPr="00EE14E7" w:rsidRDefault="00EE14E7" w:rsidP="00EE14E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Установить следующие параметры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район: 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предельный объем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2016 год в сумме 85841,6 тыс. рублей;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2017 год в сумме 87361,6 тыс. рублей;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2018 год в сумме 97801,6 тыс. рублей;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2) установить верхний предел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район: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на 1 января 2016 года в сумме 71041,6 тыс. рублей;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на 1 января 2017 года в сумме 87361,6 тыс. рублей;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на 1 января 2018 года в сумме 97801,6 тыс. рублей.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Установить предельный объем расходов на обслуживание муниципального долга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2016 году в сумме 2485,0 тыс. рублей, в 2017 году в сумме 582,4 тыс. рублей, в 2018 году в сумме 621,2 тыс. рублей.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3. Утвердить программу муниципальных внутренних заимствований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и погашения муниципального внутреннего долга на 2016 год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плановый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период 2017 и 2018 годов согласно приложению № 13 к настоящему решению.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Статья 16. Право осуществления муниципальных внутренних заимствований</w:t>
      </w: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Предоставить право осуществления муниципальных внутренних заимствований от имени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  администрации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17. 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Особенности  заключения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 и  оплаты муниципальными учреждениями района договоров, исполнение которых осуществляется за счет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1. Установить, что заключение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и  оплата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 муниципальными учреждениями района договоров, исполнение которых осуществляется за счет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район, производятся в пределах утвержденных им лимитов бюджетных обязательств в соответствии с ведомственной структурой расходов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и с учетом принятых и неисполненных обязательств.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lastRenderedPageBreak/>
        <w:t xml:space="preserve">2. Вытекающие из договоров обязательства, исполнение которых осуществляется за счет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район, принятые муниципальными учреждениями района сверх утвержденных им лимитов бюджетных обязательств, не подлежат оплате за счет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EE14E7" w:rsidRPr="00EE14E7" w:rsidRDefault="00EE14E7" w:rsidP="00EE14E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3. Не подлежат оплате денежные обязательства по муниципальным контрактам, сведения по которым не включены в реестр контрактов,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4. Установить, что получатели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район  при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EE14E7" w:rsidRPr="00EE14E7" w:rsidRDefault="00EE14E7" w:rsidP="00EE14E7">
      <w:pPr>
        <w:autoSpaceDE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1) в размере 100 процентов суммы контракта (договора) - по контрактам (договорам) о поставке энергетического оборудования, предоставлении услуг связи, подписке на печатные издания и об их приобретении, об обучении, о переподготовке и повышении квалификации кадров, приобретении авиа- и железнодорожных билетов, билетов для проезда городским и пригородным транспортом, путевок на санаторно-курортное лечение и оздоровление детей, по договорам обязательного страхования гражданской ответственности владельцев транспортных, по оплате организационного взноса, заявочного взноса при проведении молодежных и спортивных мероприятий;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2) в размере до 30 процентов суммы контракта (договора), если иное не предусмотрено законодательством Российской Федерации, - по остальным контрактам (договорам).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5. Главные распорядители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обеспечивают учет обязательств, подлежащих исполнению за счет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учреждениями, финансовое обеспечение деятельности которых осуществляется из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район  на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основании бюджетных смет по кодам бюджетной классификации расходов бюджетов.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6. Финансовое управление администрации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 процессе кассового исполнения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имеет право приостанавливать оплату расходов муниципальных учреждений, нарушающих установленный финансовым управлением администрации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sz w:val="24"/>
          <w:szCs w:val="24"/>
        </w:rPr>
        <w:t>район  порядок</w:t>
      </w:r>
      <w:proofErr w:type="gramEnd"/>
      <w:r w:rsidRPr="00EE14E7">
        <w:rPr>
          <w:rFonts w:ascii="Times New Roman" w:hAnsi="Times New Roman" w:cs="Times New Roman"/>
          <w:sz w:val="24"/>
          <w:szCs w:val="24"/>
        </w:rPr>
        <w:t xml:space="preserve"> учета обязательств.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7. Рекомендовать органам местного самоуправления поселений принять аналогичные решения в отношении заключения договоров, исполнение которых осуществляется за счет средств бюджетов муниципальных образований поселений. 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 xml:space="preserve">Статья 18. Особенности исполнения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b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E14E7">
        <w:rPr>
          <w:rFonts w:ascii="Times New Roman" w:hAnsi="Times New Roman" w:cs="Times New Roman"/>
          <w:b/>
          <w:sz w:val="24"/>
          <w:szCs w:val="24"/>
        </w:rPr>
        <w:t>район  в</w:t>
      </w:r>
      <w:proofErr w:type="gramEnd"/>
      <w:r w:rsidRPr="00EE14E7">
        <w:rPr>
          <w:rFonts w:ascii="Times New Roman" w:hAnsi="Times New Roman" w:cs="Times New Roman"/>
          <w:b/>
          <w:sz w:val="24"/>
          <w:szCs w:val="24"/>
        </w:rPr>
        <w:t xml:space="preserve"> 2016 году</w:t>
      </w: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>1.</w:t>
      </w:r>
      <w:r w:rsidRPr="00EE14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14E7">
        <w:rPr>
          <w:rFonts w:ascii="Times New Roman" w:hAnsi="Times New Roman" w:cs="Times New Roman"/>
          <w:sz w:val="24"/>
          <w:szCs w:val="24"/>
        </w:rPr>
        <w:t xml:space="preserve">Установить, что доходы, фактически полученные при исполнении бюджета муниципального образования в 2016 году сверх утвержденных </w:t>
      </w:r>
      <w:hyperlink r:id="rId7" w:history="1">
        <w:r w:rsidRPr="00EE14E7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EE14E7">
        <w:rPr>
          <w:rFonts w:ascii="Times New Roman" w:hAnsi="Times New Roman" w:cs="Times New Roman"/>
          <w:sz w:val="24"/>
          <w:szCs w:val="24"/>
        </w:rPr>
        <w:t xml:space="preserve"> настоящего решения, в соответствии со </w:t>
      </w:r>
      <w:hyperlink r:id="rId8" w:history="1">
        <w:r w:rsidRPr="00EE14E7">
          <w:rPr>
            <w:rFonts w:ascii="Times New Roman" w:hAnsi="Times New Roman" w:cs="Times New Roman"/>
            <w:sz w:val="24"/>
            <w:szCs w:val="24"/>
          </w:rPr>
          <w:t>статьей 232</w:t>
        </w:r>
      </w:hyperlink>
      <w:r w:rsidRPr="00EE14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могут направляться на замещение муниципальных заимствований, погашение муниципального долга, а также на исполнение публичных нормативных обязательств района, в случае недостаточности предусмотренных на их исполнение бюджетных ассигнований без внесения изменений в настоящее решение.</w:t>
      </w:r>
    </w:p>
    <w:p w:rsidR="00EE14E7" w:rsidRPr="00EE14E7" w:rsidRDefault="00EE14E7" w:rsidP="00EE1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2. Установить, что в ходе исполнения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по представлению главных распорядителей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финансовое управление администрации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вправе вносить изменения в сводную бюджетную роспись в случаях, установленных </w:t>
      </w:r>
      <w:hyperlink r:id="rId9" w:history="1">
        <w:r w:rsidRPr="00EE14E7">
          <w:rPr>
            <w:rStyle w:val="a9"/>
            <w:rFonts w:ascii="Times New Roman" w:hAnsi="Times New Roman" w:cs="Times New Roman"/>
            <w:sz w:val="24"/>
            <w:szCs w:val="24"/>
          </w:rPr>
          <w:t>статьей 217</w:t>
        </w:r>
      </w:hyperlink>
      <w:r w:rsidRPr="00EE14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решения Собрания представителей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lastRenderedPageBreak/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от 25.12.2013 № 53/418  «Об утверждении Положения о бюджетном процессе в муниципальном образовании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EE14E7" w:rsidRPr="00EE14E7" w:rsidRDefault="00EE14E7" w:rsidP="00EE1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3. Направить в 2016 году остатки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счетах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по состоянию на 1 января 2016 года, образовавшиеся в связи с неполным использованием бюджетных ассигнований по средствам, поступившим в 2015 году из областного бюджета, в качестве дополнительных ассигнований на те же цели.</w:t>
      </w:r>
    </w:p>
    <w:p w:rsidR="00EE14E7" w:rsidRPr="00EE14E7" w:rsidRDefault="00EE14E7" w:rsidP="00EE1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E7">
        <w:rPr>
          <w:rFonts w:ascii="Times New Roman" w:hAnsi="Times New Roman" w:cs="Times New Roman"/>
          <w:sz w:val="24"/>
          <w:szCs w:val="24"/>
        </w:rPr>
        <w:t xml:space="preserve">6. Установить, что остатки средств бюджета муниципального образования </w:t>
      </w:r>
      <w:proofErr w:type="spellStart"/>
      <w:r w:rsidRPr="00EE14E7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E14E7">
        <w:rPr>
          <w:rFonts w:ascii="Times New Roman" w:hAnsi="Times New Roman" w:cs="Times New Roman"/>
          <w:sz w:val="24"/>
          <w:szCs w:val="24"/>
        </w:rPr>
        <w:t xml:space="preserve"> район на начало текущего финансового года могут направляться в текущем финансовом году на покрытие временных кассовых разрывов (за исключением остатков средств, поступивших из областного бюджета).</w:t>
      </w:r>
    </w:p>
    <w:p w:rsidR="00EE14E7" w:rsidRPr="00EE14E7" w:rsidRDefault="00EE14E7" w:rsidP="00EE1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E7">
        <w:rPr>
          <w:rFonts w:ascii="Times New Roman" w:hAnsi="Times New Roman" w:cs="Times New Roman"/>
          <w:b/>
          <w:sz w:val="24"/>
          <w:szCs w:val="24"/>
        </w:rPr>
        <w:t>Статья 19.  Вступление в силу настоящего решения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4E7" w:rsidRPr="00EE14E7" w:rsidRDefault="00EE14E7" w:rsidP="00EE14E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14E7">
        <w:rPr>
          <w:rFonts w:ascii="Times New Roman" w:eastAsia="Times New Roman" w:hAnsi="Times New Roman" w:cs="Times New Roman"/>
          <w:sz w:val="24"/>
          <w:szCs w:val="24"/>
          <w:lang w:eastAsia="ar-SA"/>
        </w:rPr>
        <w:t>1. Настоящее решение вступает в силу с 1 января 2015 года.</w:t>
      </w:r>
    </w:p>
    <w:p w:rsidR="00EE14E7" w:rsidRPr="00EE14E7" w:rsidRDefault="00EE14E7" w:rsidP="00EE14E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E14E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Настоящее решение подлежит опубликованию в средствах массовой информации,</w:t>
      </w:r>
      <w:r w:rsidRPr="00EE14E7">
        <w:rPr>
          <w:rFonts w:ascii="Times New Roman" w:eastAsia="Calibri" w:hAnsi="Times New Roman" w:cs="Times New Roman"/>
          <w:bCs/>
          <w:sz w:val="24"/>
          <w:szCs w:val="24"/>
        </w:rPr>
        <w:t xml:space="preserve"> приложения к решению обнародовать и разместить на официальном сайте администрации муниципального образования </w:t>
      </w:r>
      <w:proofErr w:type="spellStart"/>
      <w:r w:rsidRPr="00EE14E7">
        <w:rPr>
          <w:rFonts w:ascii="Times New Roman" w:eastAsia="Calibri" w:hAnsi="Times New Roman" w:cs="Times New Roman"/>
          <w:bCs/>
          <w:sz w:val="24"/>
          <w:szCs w:val="24"/>
        </w:rPr>
        <w:t>Веневский</w:t>
      </w:r>
      <w:proofErr w:type="spellEnd"/>
      <w:r w:rsidRPr="00EE14E7">
        <w:rPr>
          <w:rFonts w:ascii="Times New Roman" w:eastAsia="Calibri" w:hAnsi="Times New Roman" w:cs="Times New Roman"/>
          <w:bCs/>
          <w:sz w:val="24"/>
          <w:szCs w:val="24"/>
        </w:rPr>
        <w:t xml:space="preserve"> район </w:t>
      </w:r>
      <w:r w:rsidRPr="00EE14E7">
        <w:rPr>
          <w:rFonts w:ascii="Times New Roman" w:eastAsia="Calibri" w:hAnsi="Times New Roman" w:cs="Times New Roman"/>
          <w:sz w:val="24"/>
          <w:szCs w:val="24"/>
        </w:rPr>
        <w:t>в сети Интернет (</w:t>
      </w:r>
      <w:hyperlink r:id="rId10" w:history="1">
        <w:r w:rsidRPr="00EE14E7">
          <w:rPr>
            <w:rStyle w:val="a9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</w:t>
        </w:r>
        <w:proofErr w:type="spellStart"/>
        <w:r w:rsidRPr="00EE14E7">
          <w:rPr>
            <w:rStyle w:val="a9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venev</w:t>
        </w:r>
        <w:proofErr w:type="spellEnd"/>
        <w:r w:rsidRPr="00EE14E7">
          <w:rPr>
            <w:rStyle w:val="a9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71.ru</w:t>
        </w:r>
      </w:hyperlink>
      <w:r w:rsidRPr="00EE14E7">
        <w:rPr>
          <w:rFonts w:ascii="Times New Roman" w:eastAsia="Calibri" w:hAnsi="Times New Roman" w:cs="Times New Roman"/>
          <w:sz w:val="24"/>
          <w:szCs w:val="24"/>
        </w:rPr>
        <w:t>)</w:t>
      </w:r>
      <w:r w:rsidRPr="00EE14E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14E7" w:rsidRPr="00EE14E7" w:rsidRDefault="00EE14E7" w:rsidP="00EE14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5283"/>
        <w:gridCol w:w="4359"/>
      </w:tblGrid>
      <w:tr w:rsidR="00EE14E7" w:rsidRPr="00EE14E7" w:rsidTr="00EE14E7">
        <w:tc>
          <w:tcPr>
            <w:tcW w:w="5283" w:type="dxa"/>
            <w:shd w:val="clear" w:color="auto" w:fill="auto"/>
          </w:tcPr>
          <w:p w:rsidR="00EE14E7" w:rsidRPr="00EE14E7" w:rsidRDefault="00EE14E7" w:rsidP="00EE14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4E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лава муниципального образования </w:t>
            </w:r>
            <w:proofErr w:type="spellStart"/>
            <w:r w:rsidRPr="00EE14E7">
              <w:rPr>
                <w:rFonts w:ascii="Times New Roman" w:hAnsi="Times New Roman" w:cs="Times New Roman"/>
                <w:b/>
                <w:sz w:val="24"/>
                <w:szCs w:val="24"/>
              </w:rPr>
              <w:t>Веневский</w:t>
            </w:r>
            <w:proofErr w:type="spellEnd"/>
            <w:r w:rsidRPr="00EE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  <w:tc>
          <w:tcPr>
            <w:tcW w:w="4359" w:type="dxa"/>
            <w:shd w:val="clear" w:color="auto" w:fill="auto"/>
          </w:tcPr>
          <w:p w:rsidR="00EE14E7" w:rsidRPr="00EE14E7" w:rsidRDefault="00EE14E7" w:rsidP="00EE14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4E7" w:rsidRPr="00EE14E7" w:rsidRDefault="00EE14E7" w:rsidP="00EE14E7">
            <w:pPr>
              <w:tabs>
                <w:tab w:val="left" w:pos="1500"/>
                <w:tab w:val="right" w:pos="456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4E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EE14E7">
              <w:rPr>
                <w:rFonts w:ascii="Times New Roman" w:hAnsi="Times New Roman" w:cs="Times New Roman"/>
                <w:b/>
                <w:sz w:val="24"/>
                <w:szCs w:val="24"/>
              </w:rPr>
              <w:t>С. Ю. Петрушин</w:t>
            </w:r>
          </w:p>
          <w:p w:rsidR="00EE14E7" w:rsidRPr="00EE14E7" w:rsidRDefault="00EE14E7" w:rsidP="00EE14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3C72" w:rsidRPr="004E5819" w:rsidRDefault="00CC3C72" w:rsidP="00CC3C7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7"/>
          <w:highlight w:val="yellow"/>
          <w:lang w:eastAsia="ar-SA"/>
        </w:rPr>
      </w:pPr>
    </w:p>
    <w:p w:rsidR="00997627" w:rsidRDefault="0099762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14E7" w:rsidRPr="00997627" w:rsidRDefault="00EE14E7" w:rsidP="009976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997627" w:rsidRDefault="003C5CCD" w:rsidP="008360CA">
      <w:pPr>
        <w:spacing w:after="0" w:line="240" w:lineRule="auto"/>
        <w:jc w:val="both"/>
        <w:rPr>
          <w:b/>
          <w:sz w:val="28"/>
          <w:szCs w:val="28"/>
        </w:rPr>
      </w:pPr>
      <w:r w:rsidRPr="003C5C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</w:p>
    <w:p w:rsidR="003C5CCD" w:rsidRPr="003C5CCD" w:rsidRDefault="00CC3C72" w:rsidP="003C5CCD">
      <w:pPr>
        <w:spacing w:after="0" w:line="240" w:lineRule="auto"/>
        <w:ind w:hanging="57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5CCD" w:rsidRPr="003C5CCD">
        <w:rPr>
          <w:rFonts w:ascii="Times New Roman" w:hAnsi="Times New Roman" w:cs="Times New Roman"/>
        </w:rPr>
        <w:t xml:space="preserve">риложение 2  </w:t>
      </w:r>
    </w:p>
    <w:p w:rsidR="003C5CCD" w:rsidRPr="003C5CCD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C5CCD">
        <w:rPr>
          <w:rFonts w:ascii="Times New Roman" w:hAnsi="Times New Roman" w:cs="Times New Roman"/>
        </w:rPr>
        <w:t xml:space="preserve">                                                                              к </w:t>
      </w:r>
      <w:r>
        <w:rPr>
          <w:rFonts w:ascii="Times New Roman" w:hAnsi="Times New Roman" w:cs="Times New Roman"/>
        </w:rPr>
        <w:t>постановлению главы</w:t>
      </w:r>
      <w:r w:rsidRPr="003C5CCD">
        <w:rPr>
          <w:rFonts w:ascii="Times New Roman" w:hAnsi="Times New Roman" w:cs="Times New Roman"/>
        </w:rPr>
        <w:t xml:space="preserve">                                                          муниципального образования </w:t>
      </w:r>
      <w:proofErr w:type="gramStart"/>
      <w:r w:rsidRPr="003C5CCD">
        <w:rPr>
          <w:rFonts w:ascii="Times New Roman" w:hAnsi="Times New Roman" w:cs="Times New Roman"/>
        </w:rPr>
        <w:t>Веневский  район</w:t>
      </w:r>
      <w:proofErr w:type="gramEnd"/>
    </w:p>
    <w:p w:rsidR="003C5CCD" w:rsidRPr="003C5CCD" w:rsidRDefault="003C5CCD" w:rsidP="003C5CC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C5CCD">
        <w:rPr>
          <w:rFonts w:ascii="Times New Roman" w:hAnsi="Times New Roman" w:cs="Times New Roman"/>
        </w:rPr>
        <w:t xml:space="preserve">от </w:t>
      </w:r>
      <w:r w:rsidR="008360CA">
        <w:rPr>
          <w:rFonts w:ascii="Times New Roman" w:hAnsi="Times New Roman" w:cs="Times New Roman"/>
        </w:rPr>
        <w:t>25</w:t>
      </w:r>
      <w:r w:rsidR="00997627">
        <w:rPr>
          <w:rFonts w:ascii="Times New Roman" w:hAnsi="Times New Roman" w:cs="Times New Roman"/>
        </w:rPr>
        <w:t>.1</w:t>
      </w:r>
      <w:r w:rsidR="008360CA">
        <w:rPr>
          <w:rFonts w:ascii="Times New Roman" w:hAnsi="Times New Roman" w:cs="Times New Roman"/>
        </w:rPr>
        <w:t>1</w:t>
      </w:r>
      <w:r w:rsidR="00997627">
        <w:rPr>
          <w:rFonts w:ascii="Times New Roman" w:hAnsi="Times New Roman" w:cs="Times New Roman"/>
        </w:rPr>
        <w:t>.201</w:t>
      </w:r>
      <w:r w:rsidR="008360CA">
        <w:rPr>
          <w:rFonts w:ascii="Times New Roman" w:hAnsi="Times New Roman" w:cs="Times New Roman"/>
        </w:rPr>
        <w:t>5</w:t>
      </w:r>
      <w:r w:rsidRPr="003C5CCD">
        <w:rPr>
          <w:rFonts w:ascii="Times New Roman" w:hAnsi="Times New Roman" w:cs="Times New Roman"/>
        </w:rPr>
        <w:t xml:space="preserve">г.  № </w:t>
      </w:r>
      <w:r w:rsidR="008360CA">
        <w:rPr>
          <w:rFonts w:ascii="Times New Roman" w:hAnsi="Times New Roman" w:cs="Times New Roman"/>
        </w:rPr>
        <w:t>32</w:t>
      </w:r>
    </w:p>
    <w:p w:rsidR="003C5CCD" w:rsidRPr="003C5CCD" w:rsidRDefault="003C5CCD" w:rsidP="003C5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CCD" w:rsidRPr="003C5CCD" w:rsidRDefault="003C5CCD" w:rsidP="003C5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D">
        <w:rPr>
          <w:rFonts w:ascii="Times New Roman" w:hAnsi="Times New Roman" w:cs="Times New Roman"/>
          <w:b/>
          <w:sz w:val="24"/>
          <w:szCs w:val="24"/>
        </w:rPr>
        <w:t>СОСТАВ ОРГАНИЗАЦИОННОГО КОМИТЕТА</w:t>
      </w: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  <w:caps/>
        </w:rPr>
      </w:pPr>
      <w:proofErr w:type="gramStart"/>
      <w:r w:rsidRPr="003C5CCD">
        <w:rPr>
          <w:b/>
        </w:rPr>
        <w:t>ПО  ПОДГОТОВКЕ</w:t>
      </w:r>
      <w:proofErr w:type="gramEnd"/>
      <w:r w:rsidRPr="003C5CCD">
        <w:rPr>
          <w:b/>
        </w:rPr>
        <w:t xml:space="preserve"> И ПРОВЕДЕНИЮ ПУБЛИЧНЫХ СЛУШАНИЙ ПО </w:t>
      </w:r>
      <w:r w:rsidRPr="003C5CCD">
        <w:rPr>
          <w:b/>
          <w:caps/>
        </w:rPr>
        <w:t xml:space="preserve">обсуждению проекта решения Собрания представителей муниципального образования Веневский район </w:t>
      </w:r>
    </w:p>
    <w:p w:rsidR="00904CBA" w:rsidRPr="00904CBA" w:rsidRDefault="003C5CCD" w:rsidP="00904CBA">
      <w:pPr>
        <w:pStyle w:val="2"/>
        <w:spacing w:after="0" w:line="240" w:lineRule="auto"/>
        <w:jc w:val="center"/>
        <w:rPr>
          <w:b/>
          <w:caps/>
        </w:rPr>
      </w:pPr>
      <w:r w:rsidRPr="003C5CCD">
        <w:rPr>
          <w:b/>
          <w:caps/>
        </w:rPr>
        <w:t>«</w:t>
      </w:r>
      <w:r w:rsidR="00904CBA" w:rsidRPr="00904CBA">
        <w:rPr>
          <w:b/>
          <w:caps/>
        </w:rPr>
        <w:t xml:space="preserve">О бюджете муниципального образования </w:t>
      </w:r>
    </w:p>
    <w:p w:rsidR="003C5CCD" w:rsidRDefault="00904CBA" w:rsidP="00904CBA">
      <w:pPr>
        <w:pStyle w:val="2"/>
        <w:spacing w:after="0" w:line="240" w:lineRule="auto"/>
        <w:jc w:val="center"/>
        <w:rPr>
          <w:b/>
          <w:caps/>
        </w:rPr>
      </w:pPr>
      <w:r w:rsidRPr="00904CBA">
        <w:rPr>
          <w:b/>
          <w:caps/>
        </w:rPr>
        <w:t>Веневский район на 201</w:t>
      </w:r>
      <w:r w:rsidR="008360CA">
        <w:rPr>
          <w:b/>
          <w:caps/>
        </w:rPr>
        <w:t>6</w:t>
      </w:r>
      <w:r w:rsidRPr="00904CBA">
        <w:rPr>
          <w:b/>
          <w:caps/>
        </w:rPr>
        <w:t xml:space="preserve"> год и плановый период 201</w:t>
      </w:r>
      <w:r w:rsidR="008360CA">
        <w:rPr>
          <w:b/>
          <w:caps/>
        </w:rPr>
        <w:t>7</w:t>
      </w:r>
      <w:r w:rsidRPr="00904CBA">
        <w:rPr>
          <w:b/>
          <w:caps/>
        </w:rPr>
        <w:t xml:space="preserve"> и 201</w:t>
      </w:r>
      <w:r w:rsidR="008360CA">
        <w:rPr>
          <w:b/>
          <w:caps/>
        </w:rPr>
        <w:t>8</w:t>
      </w:r>
      <w:r w:rsidRPr="00904CBA">
        <w:rPr>
          <w:b/>
          <w:caps/>
        </w:rPr>
        <w:t xml:space="preserve"> годов</w:t>
      </w:r>
      <w:r w:rsidR="003C5CCD" w:rsidRPr="003C5CCD">
        <w:rPr>
          <w:b/>
          <w:caps/>
        </w:rPr>
        <w:t>»</w:t>
      </w:r>
    </w:p>
    <w:p w:rsidR="004E6E3A" w:rsidRPr="003C5CCD" w:rsidRDefault="004E6E3A" w:rsidP="003C5CCD">
      <w:pPr>
        <w:pStyle w:val="2"/>
        <w:spacing w:after="0" w:line="240" w:lineRule="auto"/>
        <w:jc w:val="center"/>
        <w:rPr>
          <w:b/>
        </w:rPr>
      </w:pPr>
    </w:p>
    <w:p w:rsidR="003C5CCD" w:rsidRPr="003C5CCD" w:rsidRDefault="003C5CCD" w:rsidP="003C5CCD">
      <w:pPr>
        <w:pStyle w:val="2"/>
        <w:spacing w:after="0" w:line="240" w:lineRule="auto"/>
        <w:jc w:val="center"/>
        <w:rPr>
          <w:b/>
        </w:rPr>
      </w:pPr>
    </w:p>
    <w:tbl>
      <w:tblPr>
        <w:tblW w:w="10353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92"/>
        <w:gridCol w:w="7513"/>
      </w:tblGrid>
      <w:tr w:rsidR="00394877" w:rsidRPr="003C5CCD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394877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3C5CCD">
              <w:rPr>
                <w:sz w:val="26"/>
                <w:szCs w:val="26"/>
              </w:rPr>
              <w:t>№ п\п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C5CCD">
              <w:rPr>
                <w:sz w:val="26"/>
                <w:szCs w:val="26"/>
              </w:rPr>
              <w:t>Ф.И.О.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C5CCD">
              <w:rPr>
                <w:sz w:val="26"/>
                <w:szCs w:val="26"/>
              </w:rPr>
              <w:t>Статус, должность (для работающих)</w:t>
            </w:r>
          </w:p>
        </w:tc>
      </w:tr>
      <w:tr w:rsidR="00394877" w:rsidRPr="003C5CCD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394877" w:rsidP="000E02B4">
            <w:pPr>
              <w:pStyle w:val="2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C5CCD">
              <w:rPr>
                <w:sz w:val="26"/>
                <w:szCs w:val="26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CC3C72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Бузовкина С.Н.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3C5CCD" w:rsidRDefault="00394877" w:rsidP="00CC3C72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3C5CCD">
              <w:rPr>
                <w:sz w:val="26"/>
                <w:szCs w:val="26"/>
              </w:rPr>
              <w:t>Председатель комитета по экономической политике, финансам и налогам Собрания пре</w:t>
            </w:r>
            <w:r w:rsidR="00CC3C72">
              <w:rPr>
                <w:sz w:val="26"/>
                <w:szCs w:val="26"/>
              </w:rPr>
              <w:t xml:space="preserve">дставителей </w:t>
            </w:r>
            <w:r w:rsidR="00430A76" w:rsidRPr="00430A76">
              <w:rPr>
                <w:sz w:val="26"/>
                <w:szCs w:val="26"/>
              </w:rPr>
              <w:t>муниципального образования</w:t>
            </w:r>
            <w:r w:rsidR="00CC3C72">
              <w:rPr>
                <w:sz w:val="26"/>
                <w:szCs w:val="26"/>
              </w:rPr>
              <w:t xml:space="preserve"> Веневский район</w:t>
            </w:r>
          </w:p>
        </w:tc>
      </w:tr>
      <w:tr w:rsidR="00394877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394877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 w:rsidRPr="004F3966">
              <w:rPr>
                <w:sz w:val="26"/>
                <w:szCs w:val="26"/>
              </w:rPr>
              <w:t>Мамонов А.М.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394877" w:rsidP="000E02B4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4F3966">
              <w:rPr>
                <w:sz w:val="26"/>
                <w:szCs w:val="26"/>
              </w:rPr>
              <w:t>Начальник финансового управления администрации МО Веневский район (по согласованию)</w:t>
            </w:r>
          </w:p>
        </w:tc>
      </w:tr>
      <w:tr w:rsidR="00394877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8360CA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Блажнов</w:t>
            </w:r>
            <w:proofErr w:type="spellEnd"/>
            <w:r>
              <w:rPr>
                <w:sz w:val="26"/>
                <w:szCs w:val="26"/>
              </w:rPr>
              <w:t xml:space="preserve"> В.И.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394877" w:rsidP="00C241E0">
            <w:pPr>
              <w:pStyle w:val="2"/>
              <w:spacing w:after="0" w:line="240" w:lineRule="auto"/>
              <w:jc w:val="both"/>
              <w:rPr>
                <w:sz w:val="26"/>
                <w:szCs w:val="26"/>
              </w:rPr>
            </w:pPr>
            <w:r w:rsidRPr="004F3966">
              <w:rPr>
                <w:sz w:val="26"/>
                <w:szCs w:val="26"/>
              </w:rPr>
              <w:t xml:space="preserve">Заместитель главы </w:t>
            </w:r>
            <w:r w:rsidR="008360CA">
              <w:rPr>
                <w:sz w:val="26"/>
                <w:szCs w:val="26"/>
              </w:rPr>
              <w:t xml:space="preserve">администрации муниципального образования </w:t>
            </w:r>
            <w:r w:rsidRPr="004F3966">
              <w:rPr>
                <w:sz w:val="26"/>
                <w:szCs w:val="26"/>
              </w:rPr>
              <w:t xml:space="preserve">Веневский район в сфере </w:t>
            </w:r>
            <w:r w:rsidR="008360CA">
              <w:rPr>
                <w:sz w:val="26"/>
                <w:szCs w:val="26"/>
              </w:rPr>
              <w:t>жизнеобеспечения</w:t>
            </w:r>
            <w:r w:rsidRPr="004F3966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394877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CC3C72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Новакова</w:t>
            </w:r>
            <w:proofErr w:type="spellEnd"/>
            <w:r>
              <w:rPr>
                <w:sz w:val="26"/>
                <w:szCs w:val="26"/>
              </w:rPr>
              <w:t xml:space="preserve"> О.А.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904CBA" w:rsidP="00904CBA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394877" w:rsidRPr="004F3966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394877" w:rsidRPr="004F3966">
              <w:rPr>
                <w:sz w:val="26"/>
                <w:szCs w:val="26"/>
              </w:rPr>
              <w:t xml:space="preserve"> комитета по социальной политике, местному самоуправлению, осуществлению законности, прав и свобод граждан Собрания представителей </w:t>
            </w:r>
            <w:r w:rsidR="00430A76" w:rsidRPr="00430A76">
              <w:rPr>
                <w:sz w:val="26"/>
                <w:szCs w:val="26"/>
              </w:rPr>
              <w:t>муниципального образования</w:t>
            </w:r>
            <w:r w:rsidR="00394877" w:rsidRPr="004F3966">
              <w:rPr>
                <w:sz w:val="26"/>
                <w:szCs w:val="26"/>
              </w:rPr>
              <w:t xml:space="preserve"> Веневский район</w:t>
            </w:r>
          </w:p>
        </w:tc>
      </w:tr>
      <w:tr w:rsidR="00394877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Смирнова М.А.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394877" w:rsidP="000E02B4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комитета по экономике, инвестициям, развитию АПК и муниципальному заказу администрации </w:t>
            </w:r>
            <w:r w:rsidR="00430A76" w:rsidRPr="00430A76"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  <w:szCs w:val="26"/>
              </w:rPr>
              <w:t xml:space="preserve"> Веневский район (по согласованию)</w:t>
            </w:r>
          </w:p>
        </w:tc>
      </w:tr>
      <w:tr w:rsidR="00394877" w:rsidRPr="004F3966" w:rsidTr="000E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430A76" w:rsidP="000E02B4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CC3C72" w:rsidP="000E02B4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Жидких В.Д.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77" w:rsidRPr="004F3966" w:rsidRDefault="00CC3C72" w:rsidP="00CC3C72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394877" w:rsidRPr="004F3966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394877" w:rsidRPr="004F3966">
              <w:rPr>
                <w:sz w:val="26"/>
                <w:szCs w:val="26"/>
              </w:rPr>
              <w:t xml:space="preserve"> комитета по муниципальному хозяйству и охране окружающей среды Собрания представителей МО Веневский район</w:t>
            </w:r>
          </w:p>
        </w:tc>
      </w:tr>
      <w:tr w:rsidR="00904CBA" w:rsidRPr="003C5CCD" w:rsidTr="00904C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BA" w:rsidRPr="004F3966" w:rsidRDefault="00430A76" w:rsidP="00D2406C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904CBA">
              <w:rPr>
                <w:sz w:val="26"/>
                <w:szCs w:val="26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BA" w:rsidRPr="004F3966" w:rsidRDefault="00904CBA" w:rsidP="00D2406C">
            <w:pPr>
              <w:pStyle w:val="2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Фомина Ю.О.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BA" w:rsidRPr="004F3966" w:rsidRDefault="00904CBA" w:rsidP="00D2406C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4F3966">
              <w:rPr>
                <w:sz w:val="26"/>
                <w:szCs w:val="26"/>
              </w:rPr>
              <w:t>Главный специалист аппарата Собрания представителей МО Веневский район</w:t>
            </w:r>
          </w:p>
        </w:tc>
      </w:tr>
    </w:tbl>
    <w:p w:rsidR="002E3C1E" w:rsidRDefault="002E3C1E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394877" w:rsidRDefault="00394877" w:rsidP="002E3C1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bCs/>
          <w:sz w:val="20"/>
          <w:szCs w:val="20"/>
        </w:rPr>
      </w:pPr>
    </w:p>
    <w:p w:rsidR="00A5045C" w:rsidRDefault="00A5045C" w:rsidP="00A504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A5045C" w:rsidSect="00CA10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932244"/>
    <w:multiLevelType w:val="hybridMultilevel"/>
    <w:tmpl w:val="2C807782"/>
    <w:lvl w:ilvl="0" w:tplc="D88E3980">
      <w:start w:val="1"/>
      <w:numFmt w:val="decimal"/>
      <w:lvlText w:val="%1."/>
      <w:lvlJc w:val="left"/>
      <w:pPr>
        <w:tabs>
          <w:tab w:val="num" w:pos="2265"/>
        </w:tabs>
        <w:ind w:left="226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5C"/>
    <w:rsid w:val="001F2100"/>
    <w:rsid w:val="00251B88"/>
    <w:rsid w:val="002A6F40"/>
    <w:rsid w:val="002E3C1E"/>
    <w:rsid w:val="00394877"/>
    <w:rsid w:val="003C5CCD"/>
    <w:rsid w:val="00430A76"/>
    <w:rsid w:val="004E5819"/>
    <w:rsid w:val="004E6E3A"/>
    <w:rsid w:val="00696155"/>
    <w:rsid w:val="00702B6A"/>
    <w:rsid w:val="008360CA"/>
    <w:rsid w:val="00904CBA"/>
    <w:rsid w:val="00961161"/>
    <w:rsid w:val="00997627"/>
    <w:rsid w:val="00A5045C"/>
    <w:rsid w:val="00AA642F"/>
    <w:rsid w:val="00B02889"/>
    <w:rsid w:val="00C241E0"/>
    <w:rsid w:val="00CA103B"/>
    <w:rsid w:val="00CC3C72"/>
    <w:rsid w:val="00CE0C9C"/>
    <w:rsid w:val="00D85ED4"/>
    <w:rsid w:val="00EE0BEC"/>
    <w:rsid w:val="00EE14E7"/>
    <w:rsid w:val="00FB1C00"/>
    <w:rsid w:val="00F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D3FAB-1FD8-458B-9FD2-CAB45F39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3C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50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3C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E3C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3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5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link w:val="a6"/>
    <w:rsid w:val="003C5C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Знак Знак Знак Знак Знак Знак Знак Знак"/>
    <w:link w:val="a5"/>
    <w:rsid w:val="003C5CCD"/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3C5C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C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91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E0BEC"/>
    <w:rPr>
      <w:color w:val="0000FF" w:themeColor="hyperlink"/>
      <w:u w:val="single"/>
    </w:rPr>
  </w:style>
  <w:style w:type="character" w:customStyle="1" w:styleId="FontStyle12">
    <w:name w:val="Font Style12"/>
    <w:rsid w:val="00EE14E7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EE14E7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14E7"/>
    <w:pPr>
      <w:widowControl w:val="0"/>
      <w:suppressAutoHyphens/>
      <w:autoSpaceDE w:val="0"/>
      <w:spacing w:after="0" w:line="325" w:lineRule="exact"/>
      <w:ind w:firstLine="69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D0A471A53EAFB2A585C6A8789760BB1CF5B55EC2883666624DC5043428599F6519CD683D60W5h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0A471A53EAFB2A585D8A56EFB3EB01AF8ED53C3893E3238129E59632153C8225694297F6F527CA23737WDh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Temp\7zO87FA5C2B\&#1087;&#1088;&#1086;&#1077;&#1082;&#1090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enev71.ru" TargetMode="External"/><Relationship Id="rId10" Type="http://schemas.openxmlformats.org/officeDocument/2006/relationships/hyperlink" Target="http://www.venev7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D0A471A53EAFB2A585C6A8789760BB1CF5B55EC2883666624DC5043428599F6519CD683E67W5h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10</Pages>
  <Words>4107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Sobr_Dep</cp:lastModifiedBy>
  <cp:revision>20</cp:revision>
  <cp:lastPrinted>2013-11-15T10:16:00Z</cp:lastPrinted>
  <dcterms:created xsi:type="dcterms:W3CDTF">2013-02-21T09:06:00Z</dcterms:created>
  <dcterms:modified xsi:type="dcterms:W3CDTF">2015-11-30T08:40:00Z</dcterms:modified>
</cp:coreProperties>
</file>