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УТВЕРЖДАЮ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глава 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муниципального образования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Веневский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________________ А.Г. Шубчинский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«29» марта 2023г.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kern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28"/>
          <w:szCs w:val="28"/>
        </w:rPr>
        <w:t>ПРОТОКОЛ О РЕЗУЛЬТАТАХ АУКЦИОНА 29.03.2023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28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color w:val="000000"/>
          <w:kern w:val="2"/>
          <w:sz w:val="16"/>
          <w:szCs w:val="16"/>
        </w:rPr>
      </w:pPr>
      <w:r>
        <w:rPr>
          <w:rFonts w:eastAsia="Times New Roman" w:cs="Times New Roman" w:ascii="Times New Roman" w:hAnsi="Times New Roman"/>
          <w:b/>
          <w:color w:val="000000"/>
          <w:kern w:val="2"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10101"/>
          <w:sz w:val="28"/>
          <w:szCs w:val="28"/>
        </w:rPr>
        <w:t>Место и время проведения</w:t>
      </w:r>
      <w:r>
        <w:rPr>
          <w:rFonts w:eastAsia="Times New Roman" w:cs="Times New Roman" w:ascii="Times New Roman" w:hAnsi="Times New Roman"/>
          <w:color w:val="010101"/>
          <w:sz w:val="28"/>
          <w:szCs w:val="28"/>
        </w:rPr>
        <w:t>: Тульская область, г. Венев, пл. Ильича, д. 4                  11 час.  00 мин.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>
        <w:rPr>
          <w:rFonts w:eastAsia="Times New Roman" w:cs="Times New Roman" w:ascii="Times New Roman" w:hAnsi="Times New Roman"/>
          <w:color w:val="010101"/>
          <w:sz w:val="28"/>
          <w:szCs w:val="28"/>
        </w:rPr>
        <w:t> – администрация  муниципального образования Веневский район.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8"/>
          <w:szCs w:val="28"/>
        </w:rPr>
        <w:t xml:space="preserve">  по продаже земельных участков или права на заключение договоров аренды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земельных участков в составе 5 человек. Заседание проводится в присутствии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4 </w:t>
      </w:r>
      <w:r>
        <w:rPr>
          <w:rFonts w:eastAsia="Times New Roman" w:cs="Times New Roman" w:ascii="Times New Roman" w:hAnsi="Times New Roman"/>
          <w:sz w:val="28"/>
          <w:szCs w:val="28"/>
        </w:rPr>
        <w:t>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</w:rPr>
        <w:t>Председатель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Заместитель главы администрации муниципального образования 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Веневский район – А.И. Казеннов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i/>
          <w:i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8"/>
          <w:szCs w:val="28"/>
        </w:rPr>
        <w:t>Члены комиссии: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sz w:val="16"/>
          <w:szCs w:val="16"/>
        </w:rPr>
      </w:pPr>
      <w:r>
        <w:rPr>
          <w:rFonts w:eastAsia="Times New Roman" w:cs="Times New Roman" w:ascii="Times New Roman" w:hAnsi="Times New Roman"/>
          <w:bCs/>
          <w:iCs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sz w:val="16"/>
          <w:szCs w:val="16"/>
        </w:rPr>
      </w:pPr>
      <w:r>
        <w:rPr>
          <w:rFonts w:eastAsia="Times New Roman" w:cs="Times New Roman" w:ascii="Times New Roman" w:hAnsi="Times New Roman"/>
          <w:bCs/>
          <w:iCs/>
          <w:sz w:val="28"/>
          <w:szCs w:val="28"/>
        </w:rPr>
        <w:t>Начальник отдела земельных отношений – Т.В. Мельникова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Cs/>
          <w:sz w:val="16"/>
          <w:szCs w:val="16"/>
        </w:rPr>
      </w:pPr>
      <w:r>
        <w:rPr>
          <w:rFonts w:eastAsia="Times New Roman" w:cs="Times New Roman" w:ascii="Times New Roman" w:hAnsi="Times New Roman"/>
          <w:bCs/>
          <w:iCs/>
          <w:sz w:val="16"/>
          <w:szCs w:val="16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Начальник отдела по правовой работе – А.Н. Андреева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Начальник сектора имущественных отношений – Е.С. Шувалова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Лот №1: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 земельный </w:t>
      </w:r>
      <w:r>
        <w:rPr>
          <w:rFonts w:eastAsia="MS Mincho" w:cs="Times New Roman" w:ascii="Times New Roman" w:hAnsi="Times New Roman"/>
          <w:sz w:val="28"/>
          <w:szCs w:val="28"/>
        </w:rPr>
        <w:t>участок с</w:t>
      </w:r>
      <w:r>
        <w:rPr>
          <w:rFonts w:eastAsia="Calibri" w:cs="Times New Roman" w:ascii="Times New Roman" w:hAnsi="Times New Roman"/>
          <w:sz w:val="28"/>
          <w:szCs w:val="28"/>
        </w:rPr>
        <w:t xml:space="preserve"> кадастровым номером 71:05:010507:310, площадью 3190 кв.м, с разрешенным использованием – для ведения личного подсобного хозяйства, местоположение: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Тульская область, Веневский район, д. Долговка, ул. Стрелецкая.</w:t>
      </w:r>
      <w:r>
        <w:rPr>
          <w:rFonts w:eastAsia="Calibri" w:cs="Times New Roman" w:ascii="Times New Roman" w:hAnsi="Times New Roman"/>
          <w:b/>
          <w:sz w:val="28"/>
          <w:szCs w:val="28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Начальная цена земельного участка составляет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60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3 00</w:t>
      </w:r>
      <w:r>
        <w:rPr>
          <w:rFonts w:cs="Times New Roman" w:ascii="Times New Roman" w:hAnsi="Times New Roman"/>
          <w:b/>
          <w:sz w:val="28"/>
          <w:szCs w:val="28"/>
        </w:rPr>
        <w:t>0 (Шестьсот три тысячи) рублей 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 соответствии с Протоколом рассмотрения заявок от 27.03.2023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у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частником аукциона признан: Смирнов Александр Алексеевич.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>по продаже земельного участка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признан несостоявшимся.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</w:t>
      </w: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</w:rPr>
        <w:t xml:space="preserve">единственному заявителю –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shd w:fill="FFFFFF" w:val="clear"/>
        </w:rPr>
        <w:t>Смирнову Александру Алексеевичу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,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предлагается заключить договор купли–продажи земельного участка по начальной цене аукциона </w:t>
      </w: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shd w:fill="FFFFFF" w:val="clear"/>
        </w:rPr>
        <w:t>60</w:t>
      </w: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</w:rPr>
        <w:t>3 000 (Шестьсот три тысячи) рублей  00 копеек.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Подписи: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Победитель</w:t>
        <w:tab/>
        <w:t xml:space="preserve">               _________________      </w:t>
      </w:r>
      <w:bookmarkStart w:id="0" w:name="_GoBack"/>
      <w:bookmarkEnd w:id="0"/>
      <w:r>
        <w:rPr>
          <w:rFonts w:cs="Times New Roman" w:ascii="Times New Roman" w:hAnsi="Times New Roman"/>
          <w:bCs/>
          <w:sz w:val="28"/>
          <w:szCs w:val="28"/>
        </w:rPr>
        <w:t>Смирнов А.А.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Председатель комиссии ______________      </w:t>
      </w:r>
      <w:r>
        <w:rPr>
          <w:rFonts w:eastAsia="Times New Roman" w:cs="Times New Roman" w:ascii="Times New Roman" w:hAnsi="Times New Roman"/>
          <w:sz w:val="28"/>
          <w:szCs w:val="28"/>
        </w:rPr>
        <w:t>Казеннов А.И.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комиссии</w:t>
        <w:tab/>
        <w:t>_____________________   Мельникова Т.В.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комиссии</w:t>
        <w:tab/>
        <w:t>_____________________   Андреева А.Н.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комиссии</w:t>
        <w:tab/>
        <w:t>_____________________   Шувалова Е.С.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EF2AB-1C7A-44E8-A9BE-D04912CF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Application>LibreOffice/7.4.5.1$Windows_X86_64 LibreOffice_project/9c0871452b3918c1019dde9bfac75448afc4b57f</Application>
  <AppVersion>15.0000</AppVersion>
  <Pages>2</Pages>
  <Words>258</Words>
  <Characters>1908</Characters>
  <CharactersWithSpaces>2750</CharactersWithSpaces>
  <Paragraphs>30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2022-02-15T06:42:00Z</dcterms:created>
  <dc:creator>Gjkmpjdfntkm</dc:creator>
  <dc:description/>
  <dc:language>ru-RU</dc:language>
  <cp:lastModifiedBy/>
  <cp:lastPrinted>2023-03-27T16:45:29Z</cp:lastPrinted>
  <dcterms:modified xsi:type="dcterms:W3CDTF">2023-03-24T11:02:10Z</dcterms:modified>
  <cp:revision>90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