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«23»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23.03.2023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№3: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 xml:space="preserve"> кадастровым номером 71:05:060601:262, площадью 41800 кв.м, с разрешенным использованием – для ведения фермерского хозяйства, местоположение: установлено относительно ориентира, расположенного за пределами участка. Ориентир жилой дом. Участок находится примерно в 2063м, по направлению на северо-восток от ориентира. Почтовый адрес ориентира:  область  Тульская, район Веневский, д. Бурдуково, ул. Осетровская, дом 12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- 14 832 (Четырнадцать тысяч восемьсот тридцать два) рубля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 w:val="false"/>
          <w:b w:val="false"/>
          <w:bCs w:val="false"/>
          <w:sz w:val="12"/>
          <w:szCs w:val="12"/>
        </w:rPr>
      </w:pPr>
      <w:r>
        <w:rPr>
          <w:rFonts w:cs="Times New Roman" w:ascii="Times New Roman" w:hAnsi="Times New Roman"/>
          <w:b w:val="false"/>
          <w:bCs w:val="false"/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8"/>
          <w:szCs w:val="28"/>
          <w:lang w:eastAsia="ru-RU"/>
        </w:rPr>
        <w:t>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соответствии с Протоколом рассмотрения заявок от 22.03.2023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участниками аукциона признаны: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-Кожина Наталья Владимировна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-Поздняков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-Гильфанов Игорь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-Леженин Михаил Викторович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10101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Родионова Светлана Федоровна</w:t>
      </w:r>
    </w:p>
    <w:p>
      <w:pPr>
        <w:pStyle w:val="Normal"/>
        <w:widowControl w:val="false"/>
        <w:suppressAutoHyphens w:val="true"/>
        <w:spacing w:lineRule="exact" w:line="240" w:before="0" w:after="0"/>
        <w:jc w:val="center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  <w:bookmarkStart w:id="0" w:name="_GoBack_Copy_1"/>
      <w:bookmarkStart w:id="1" w:name="_GoBack_Copy_1"/>
      <w:bookmarkEnd w:id="1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Учитывая,  что заявители: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Кожина Наталья Владимировна,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зарегистрированная по адресу: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Тульская область, г. Тула, ул. Белкина, д.8, кв.94,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Поздняков Дмитрий Игоревич,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з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арегистрированный по адресу: Воронежс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 xml:space="preserve">Гильфанов Игорь Игоревич, зарегистрированный по адресу:  г. Воронеж, ул. Персиковая, д. 18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 xml:space="preserve">Титов Сергей Александрович, зарегистрированный по адресу:Воронежская область, г. Воронеж,                   пер. Автогенный, д.13, кв.3, Куликов Валентин Валентинович, зарегистрированный по адресу: Воронежская область,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 xml:space="preserve">г. Воронеж, ул. Генерала Лизюкова,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>д.93А, кв.6,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>кая область, г. Воронеж,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2"/>
          <w:sz w:val="24"/>
          <w:szCs w:val="24"/>
          <w:lang w:eastAsia="ru-RU"/>
        </w:rPr>
        <w:t xml:space="preserve">ул. Проточная,  д.15,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Титов Сергей Александрович</w:t>
      </w:r>
      <w:r>
        <w:rPr>
          <w:rFonts w:eastAsia="Times New Roman" w:cs="Times New Roman" w:ascii="Times New Roman" w:hAnsi="Times New Roman"/>
          <w:sz w:val="24"/>
          <w:szCs w:val="24"/>
        </w:rPr>
        <w:t>, зарегистрированный по адресу: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г. Воронеж,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пер. Автогенный, д.13, кв.3,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Куликов Валентин Валентинович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зарегистрированный по адресу: г. Воронеж, ул. Генерала Лизюкова,  д.93А, кв.6,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lang w:eastAsia="ru-RU"/>
        </w:rPr>
        <w:t>Леженин Михаил Викторович, зарегистрированный по адресу:Воронежская область, г. Воронеж,   ул. 3 Интернационала, д.55, Родионова Светлана Федоровна, зарегистрированный по адресу: Воронежская область, г. Воронеж, Коминтерновский район, б-р Победы, д.39.               кв. 126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не явились на аукцион, назначенный на </w:t>
      </w:r>
      <w:r>
        <w:rPr>
          <w:rFonts w:eastAsia="Times New Roman" w:cs="Times New Roman" w:ascii="Times New Roman" w:hAnsi="Times New Roman"/>
          <w:sz w:val="24"/>
          <w:szCs w:val="24"/>
        </w:rPr>
        <w:t>23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.03.2023 г., по продаже прав аренды земельного участка </w:t>
      </w:r>
      <w:r>
        <w:rPr>
          <w:rFonts w:eastAsia="MS Mincho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 xml:space="preserve"> кадастровым номером 71:05:060601:262, площадью 41800 кв.м, с разрешенным использованием – для ведения фермерского хозяйства, местоположение: установлено относительно ориентира, расположенного за пределами участка. Ориентир жилой дом. Участок находится примерно в 2063м, по направлению на северо-восток от ориентира. Почтовый адрес ориентира:  область  Тульская, район Веневский,                               д. Бурдуково, ул. Осетровская, дом 12, </w:t>
      </w:r>
      <w:r>
        <w:rPr>
          <w:rFonts w:eastAsia="Times New Roman" w:cs="Times New Roman" w:ascii="Times New Roman" w:hAnsi="Times New Roman"/>
          <w:sz w:val="24"/>
          <w:szCs w:val="24"/>
        </w:rPr>
        <w:t>признан несостоявшимся.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           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57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Application>LibreOffice/7.4.5.1$Windows_X86_64 LibreOffice_project/9c0871452b3918c1019dde9bfac75448afc4b57f</Application>
  <AppVersion>15.0000</AppVersion>
  <Pages>2</Pages>
  <Words>432</Words>
  <Characters>3222</Characters>
  <CharactersWithSpaces>4347</CharactersWithSpaces>
  <Paragraphs>37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2023-03-23T14:51:38Z</cp:lastPrinted>
  <dcterms:modified xsi:type="dcterms:W3CDTF">2023-03-23T14:42:01Z</dcterms:modified>
  <cp:revision>575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