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01.03.2023г.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03.03.2023г.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20.01.2023 №61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71:05:020204:343, площадью 2000 кв.м, с разрешенным использованием – для ведения личного подсобного хозяйства, местоположение: Тульская область, Веневский район, с. Марыгино, ул. Павловская, примерно в 192м по направлению на юго-восток от д. 6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1)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ренды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03.03.2023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До окончания срока подачи заявок на участие в аукционе, т.е. до 17 час. 00 мин. (время местное) 28.02.2023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была представлена 1 (одна) заявка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участие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1"/>
        <w:gridCol w:w="2268"/>
        <w:gridCol w:w="1419"/>
        <w:gridCol w:w="1418"/>
        <w:gridCol w:w="2551"/>
      </w:tblGrid>
      <w:tr>
        <w:trPr/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2081" w:hRule="atLeast"/>
        </w:trPr>
        <w:tc>
          <w:tcPr>
            <w:tcW w:w="20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Кравченко Елена Александровна, действующая на основании доверенности от имени Герасимова Ильи Владимировича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02.02.2023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76 600,00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01.02.2023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ул. Люблинская,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д.127/1, кв.19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мельных участков решила: допустить к участию в аукционе 03.03.2023 в 11-00 часов 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признать участником аукциона претендента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00000"/>
          <w:sz w:val="16"/>
          <w:szCs w:val="16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36"/>
        <w:gridCol w:w="6833"/>
      </w:tblGrid>
      <w:tr>
        <w:trPr/>
        <w:tc>
          <w:tcPr>
            <w:tcW w:w="2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8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Кравченко Елена Александровна, действующая на основании доверенности от имени Гераси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мова Ильи Владимировича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Строченова И.А.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F41CD-5CC3-48D7-875A-723360ED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Application>LibreOffice/7.4.5.1$Windows_X86_64 LibreOffice_project/9c0871452b3918c1019dde9bfac75448afc4b57f</Application>
  <AppVersion>15.0000</AppVersion>
  <Pages>2</Pages>
  <Words>464</Words>
  <Characters>3193</Characters>
  <CharactersWithSpaces>3780</CharactersWithSpaces>
  <Paragraphs>41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2023-02-28T17:13:36Z</dcterms:modified>
  <cp:revision>223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