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71:05:020204:344, площадью 2000 кв.м, с разрешенным использованием – для ведения личного подсобного хозяйства, местоположение: Тульская область, Веневский район, с. Марыгино, ул. Павловс</w:t>
      </w:r>
      <w:bookmarkStart w:id="0" w:name="_GoBack"/>
      <w:bookmarkEnd w:id="0"/>
      <w:r>
        <w:rPr>
          <w:rFonts w:eastAsia="Calibri" w:cs="Times New Roman" w:ascii="Times New Roman" w:hAnsi="Times New Roman"/>
          <w:sz w:val="24"/>
          <w:szCs w:val="24"/>
        </w:rPr>
        <w:t xml:space="preserve">кая, примерно в 152м по направлению на юго-восток от д. 6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2)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0"/>
        <w:gridCol w:w="2268"/>
        <w:gridCol w:w="1420"/>
        <w:gridCol w:w="1418"/>
        <w:gridCol w:w="2551"/>
      </w:tblGrid>
      <w:tr>
        <w:trPr/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Кравченко Елена Александровна, действующая на основании доверенности от имени Стрембицкого Михаила Валерьевича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16.02.2023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76 600,00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16.02.2023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ул. Люблинская,  д.127/1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0"/>
        <w:gridCol w:w="6729"/>
      </w:tblGrid>
      <w:tr>
        <w:trPr/>
        <w:tc>
          <w:tcPr>
            <w:tcW w:w="2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Кравченко Елена Александровна, действующая на основании доверенности от имени Стрембицкого Михаила Валерьевича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2D60C-69A9-478E-8F40-5CE1B390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Application>LibreOffice/7.4.5.1$Windows_X86_64 LibreOffice_project/9c0871452b3918c1019dde9bfac75448afc4b57f</Application>
  <AppVersion>15.0000</AppVersion>
  <Pages>2</Pages>
  <Words>463</Words>
  <Characters>3193</Characters>
  <CharactersWithSpaces>3781</CharactersWithSpaces>
  <Paragraphs>40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2023-02-28T17:16:03Z</dcterms:modified>
  <cp:revision>222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