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EC2E17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5238BA">
        <w:t>4</w:t>
      </w:r>
      <w:r w:rsidRPr="00633AFF">
        <w:t>.</w:t>
      </w:r>
      <w:r w:rsidR="005238BA">
        <w:t>0</w:t>
      </w:r>
      <w:r w:rsidR="00EC2E17">
        <w:t>3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 w:rsidRPr="00DB1CBE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5238BA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DB1CBE" w:rsidRPr="00DB1CBE">
        <w:rPr>
          <w:rFonts w:ascii="Times New Roman" w:hAnsi="Times New Roman" w:cs="Times New Roman"/>
          <w:sz w:val="24"/>
          <w:szCs w:val="24"/>
        </w:rPr>
        <w:t>22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0515D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="000515D4">
        <w:rPr>
          <w:rFonts w:ascii="Times New Roman" w:hAnsi="Times New Roman" w:cs="Times New Roman"/>
          <w:sz w:val="24"/>
          <w:szCs w:val="24"/>
        </w:rPr>
        <w:t>1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0515D4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0515D4">
        <w:rPr>
          <w:rFonts w:ascii="Times New Roman" w:hAnsi="Times New Roman" w:cs="Times New Roman"/>
          <w:sz w:val="24"/>
          <w:szCs w:val="24"/>
        </w:rPr>
        <w:t>266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515D4">
        <w:rPr>
          <w:rFonts w:ascii="Times New Roman" w:hAnsi="Times New Roman" w:cs="Times New Roman"/>
          <w:sz w:val="24"/>
          <w:szCs w:val="24"/>
        </w:rPr>
        <w:t>1</w:t>
      </w:r>
      <w:r w:rsidR="00B65E4F">
        <w:rPr>
          <w:rFonts w:ascii="Times New Roman" w:hAnsi="Times New Roman" w:cs="Times New Roman"/>
          <w:sz w:val="24"/>
          <w:szCs w:val="24"/>
        </w:rPr>
        <w:t>5</w:t>
      </w:r>
      <w:r w:rsidR="000515D4">
        <w:rPr>
          <w:rFonts w:ascii="Times New Roman" w:hAnsi="Times New Roman" w:cs="Times New Roman"/>
          <w:sz w:val="24"/>
          <w:szCs w:val="24"/>
        </w:rPr>
        <w:t>02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>м, с разрешенным использованием – для</w:t>
      </w:r>
      <w:bookmarkStart w:id="0" w:name="_GoBack"/>
      <w:bookmarkEnd w:id="0"/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B65E4F">
        <w:rPr>
          <w:rFonts w:ascii="Times New Roman" w:hAnsi="Times New Roman" w:cs="Times New Roman"/>
          <w:sz w:val="24"/>
          <w:szCs w:val="24"/>
        </w:rPr>
        <w:t xml:space="preserve">д. </w:t>
      </w:r>
      <w:r w:rsidR="000515D4">
        <w:rPr>
          <w:rFonts w:ascii="Times New Roman" w:hAnsi="Times New Roman" w:cs="Times New Roman"/>
          <w:sz w:val="24"/>
          <w:szCs w:val="24"/>
        </w:rPr>
        <w:t>Дедиловские Выселки, прилегающий к земельному участку  с кадастровым номером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="000515D4" w:rsidRPr="00FC63EF">
        <w:rPr>
          <w:rFonts w:ascii="Times New Roman" w:hAnsi="Times New Roman" w:cs="Times New Roman"/>
          <w:sz w:val="24"/>
          <w:szCs w:val="24"/>
        </w:rPr>
        <w:t>71:05:</w:t>
      </w:r>
      <w:r w:rsidR="000515D4">
        <w:rPr>
          <w:rFonts w:ascii="Times New Roman" w:hAnsi="Times New Roman" w:cs="Times New Roman"/>
          <w:sz w:val="24"/>
          <w:szCs w:val="24"/>
        </w:rPr>
        <w:t xml:space="preserve">050107:3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65A">
        <w:rPr>
          <w:rFonts w:ascii="Times New Roman" w:hAnsi="Times New Roman" w:cs="Times New Roman"/>
          <w:b/>
          <w:sz w:val="24"/>
          <w:szCs w:val="24"/>
        </w:rPr>
        <w:t>1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C14B12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C14B1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1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A4726" w:rsidRPr="00C14B1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1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14B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DB1CBE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Ткаченко Юрий Юрьевич</w:t>
            </w:r>
          </w:p>
        </w:tc>
        <w:tc>
          <w:tcPr>
            <w:tcW w:w="1417" w:type="dxa"/>
          </w:tcPr>
          <w:p w:rsidR="005E1243" w:rsidRPr="00D731B2" w:rsidRDefault="009B1D4A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DB1CBE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46 6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9B1D4A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9B1D4A" w:rsidRDefault="00B336B6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9B1D4A">
              <w:rPr>
                <w:rFonts w:ascii="Times New Roman" w:hAnsi="Times New Roman"/>
                <w:sz w:val="24"/>
                <w:szCs w:val="24"/>
              </w:rPr>
              <w:t>Тульская область,              г. Тула, п. Горелки,                 пр.4-й Чистый, д.9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6319AD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Ткаченко Юрий Юрьевич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A0F3E-EF9E-440C-88D1-8991516A4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315</cp:revision>
  <cp:lastPrinted>2018-06-26T14:29:00Z</cp:lastPrinted>
  <dcterms:created xsi:type="dcterms:W3CDTF">2018-04-03T13:56:00Z</dcterms:created>
  <dcterms:modified xsi:type="dcterms:W3CDTF">2021-03-01T14:32:00Z</dcterms:modified>
</cp:coreProperties>
</file>