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E89" w:rsidRPr="00F44E89" w:rsidRDefault="001A0B37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Венев                                                                                                                        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31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.2021г.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аукциона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:    02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.0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9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.2021г.      11час. 00 мин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Место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Тульская область, Веневский район, г. Венев,                 пл. Ильича, д. 4. 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44E89">
        <w:rPr>
          <w:rFonts w:ascii="Times New Roman" w:eastAsia="MS Mincho" w:hAnsi="Times New Roman" w:cs="Times New Roman"/>
          <w:sz w:val="24"/>
          <w:szCs w:val="24"/>
          <w:lang w:eastAsia="ru-RU"/>
        </w:rPr>
        <w:t>: Администрация муниципального образования Веневский район.</w:t>
      </w:r>
    </w:p>
    <w:p w:rsidR="00F44E89" w:rsidRPr="00F44E89" w:rsidRDefault="00F44E89" w:rsidP="00F44E8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www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torgi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gov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venev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tularegion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5C0240" w:rsidRDefault="005C0240" w:rsidP="005C0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C024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5C024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 w:rsidR="005C0240" w:rsidRPr="005C0240" w:rsidRDefault="005C0240" w:rsidP="005C0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C0240" w:rsidRDefault="005C0240" w:rsidP="005C0240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 проведения аукциона - постановление главы администрации муниципального образования Веневский район от  29.06.2021 №477 «О проведении аукциона по продаже земельных участков».</w:t>
      </w:r>
    </w:p>
    <w:p w:rsidR="005C0240" w:rsidRPr="005C0240" w:rsidRDefault="005C0240" w:rsidP="005C0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5C0240" w:rsidRPr="005C0240" w:rsidRDefault="005C0240" w:rsidP="005C0240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0240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5C024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</w:t>
      </w:r>
      <w:r w:rsidRPr="005C0240">
        <w:rPr>
          <w:rFonts w:ascii="Times New Roman" w:eastAsia="MS Mincho" w:hAnsi="Times New Roman"/>
          <w:sz w:val="24"/>
          <w:szCs w:val="24"/>
          <w:lang w:eastAsia="ru-RU"/>
        </w:rPr>
        <w:t>с</w:t>
      </w:r>
      <w:r w:rsidRPr="005C0240">
        <w:rPr>
          <w:rFonts w:ascii="Times New Roman" w:eastAsiaTheme="minorEastAsia" w:hAnsi="Times New Roman"/>
          <w:sz w:val="24"/>
          <w:szCs w:val="24"/>
          <w:lang w:eastAsia="ru-RU"/>
        </w:rPr>
        <w:t xml:space="preserve"> кадастровым номером 71:05:060701:594, площадью 5695 кв.м, с разрешенным использованием – для ведения личного подсобного хозяйства, местоположение земельного участка: </w:t>
      </w:r>
      <w:r w:rsidRPr="005C0240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Тульская область, Веневский район, муниципальное образование Центральное, д. Сосенки </w:t>
      </w:r>
      <w:r w:rsidRPr="005C0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C024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(лот 7)</w:t>
      </w:r>
      <w:r w:rsidRPr="005C024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9A5D06" w:rsidRPr="00180D03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</w:p>
    <w:p w:rsidR="003F2237" w:rsidRPr="00F01EE5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 </w:t>
      </w:r>
      <w:r w:rsidR="00E77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5C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2C6848" w:rsidRPr="005C02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C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30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Pr="003C4AD3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6951B5" w:rsidRPr="005C0240">
        <w:rPr>
          <w:rFonts w:ascii="Times New Roman" w:eastAsia="MS Mincho" w:hAnsi="Times New Roman"/>
          <w:sz w:val="24"/>
          <w:szCs w:val="24"/>
          <w:lang w:eastAsia="ru-RU"/>
        </w:rPr>
        <w:t>с</w:t>
      </w:r>
      <w:r w:rsidR="006951B5" w:rsidRPr="005C0240">
        <w:rPr>
          <w:rFonts w:ascii="Times New Roman" w:eastAsiaTheme="minorEastAsia" w:hAnsi="Times New Roman"/>
          <w:sz w:val="24"/>
          <w:szCs w:val="24"/>
          <w:lang w:eastAsia="ru-RU"/>
        </w:rPr>
        <w:t xml:space="preserve"> кадастровым номером 71:05:060701:594, площадью 5695 кв.м, с разрешенным использованием – для ведения личного подсобного хозяйства, местоположение земельного участка: </w:t>
      </w:r>
      <w:r w:rsidR="006951B5" w:rsidRPr="005C0240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eastAsia="ru-RU"/>
        </w:rPr>
        <w:t>Тульская область, Веневский район, муниципальное образование Центральное, д. Сосенки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</w:t>
      </w:r>
      <w:bookmarkStart w:id="0" w:name="_GoBack"/>
      <w:bookmarkEnd w:id="0"/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Pr="00BA7838" w:rsidRDefault="007B5840" w:rsidP="007B58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0E40" w:rsidRDefault="00760E40" w:rsidP="007B5840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</w:t>
      </w:r>
      <w:r w:rsidR="00762F54">
        <w:rPr>
          <w:rFonts w:ascii="Times New Roman" w:hAnsi="Times New Roman" w:cs="Times New Roman"/>
          <w:sz w:val="24"/>
          <w:szCs w:val="24"/>
        </w:rPr>
        <w:t xml:space="preserve"> </w:t>
      </w:r>
      <w:r w:rsidR="00B218C0">
        <w:rPr>
          <w:rFonts w:ascii="Times New Roman" w:hAnsi="Times New Roman" w:cs="Times New Roman"/>
          <w:sz w:val="24"/>
          <w:szCs w:val="24"/>
        </w:rPr>
        <w:t>Казеннов А.И.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</w:t>
      </w:r>
      <w:r w:rsidR="008E0E93">
        <w:rPr>
          <w:rFonts w:ascii="Times New Roman" w:hAnsi="Times New Roman" w:cs="Times New Roman"/>
          <w:sz w:val="24"/>
          <w:szCs w:val="24"/>
        </w:rPr>
        <w:t>иссии</w:t>
      </w:r>
      <w:r w:rsidR="008E0E93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41933" w:rsidRDefault="00741933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B5840" w:rsidRDefault="007B58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Шувалова Е.С.</w:t>
      </w:r>
    </w:p>
    <w:sectPr w:rsidR="007B5840" w:rsidSect="00B0151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14818"/>
    <w:rsid w:val="00141152"/>
    <w:rsid w:val="00172724"/>
    <w:rsid w:val="00180D03"/>
    <w:rsid w:val="0018652A"/>
    <w:rsid w:val="001A0B37"/>
    <w:rsid w:val="001E72C1"/>
    <w:rsid w:val="001F52AF"/>
    <w:rsid w:val="0025170A"/>
    <w:rsid w:val="00256B00"/>
    <w:rsid w:val="002879AF"/>
    <w:rsid w:val="002933BC"/>
    <w:rsid w:val="002B2D27"/>
    <w:rsid w:val="002C11FA"/>
    <w:rsid w:val="002C30DE"/>
    <w:rsid w:val="002C6848"/>
    <w:rsid w:val="00301B50"/>
    <w:rsid w:val="0034555E"/>
    <w:rsid w:val="00370E83"/>
    <w:rsid w:val="00377A1E"/>
    <w:rsid w:val="003A6D0E"/>
    <w:rsid w:val="003B0A12"/>
    <w:rsid w:val="003C481B"/>
    <w:rsid w:val="003C4AD3"/>
    <w:rsid w:val="003E47AC"/>
    <w:rsid w:val="003F2237"/>
    <w:rsid w:val="004321EB"/>
    <w:rsid w:val="00473523"/>
    <w:rsid w:val="004A3B2B"/>
    <w:rsid w:val="004D79C6"/>
    <w:rsid w:val="004F0ADC"/>
    <w:rsid w:val="004F4FDF"/>
    <w:rsid w:val="004F5E28"/>
    <w:rsid w:val="00520FBA"/>
    <w:rsid w:val="005C0240"/>
    <w:rsid w:val="005E564D"/>
    <w:rsid w:val="00600C7A"/>
    <w:rsid w:val="00633AFF"/>
    <w:rsid w:val="00637D7A"/>
    <w:rsid w:val="00687618"/>
    <w:rsid w:val="00692E66"/>
    <w:rsid w:val="006939EC"/>
    <w:rsid w:val="006951B5"/>
    <w:rsid w:val="006A0676"/>
    <w:rsid w:val="006D6CDA"/>
    <w:rsid w:val="006E6543"/>
    <w:rsid w:val="00725B0A"/>
    <w:rsid w:val="00741933"/>
    <w:rsid w:val="00760E40"/>
    <w:rsid w:val="00762F54"/>
    <w:rsid w:val="00763906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9166A"/>
    <w:rsid w:val="009957FE"/>
    <w:rsid w:val="009A06C5"/>
    <w:rsid w:val="009A5D06"/>
    <w:rsid w:val="009B5AA3"/>
    <w:rsid w:val="009C370B"/>
    <w:rsid w:val="00A10DCA"/>
    <w:rsid w:val="00A453F7"/>
    <w:rsid w:val="00A542C7"/>
    <w:rsid w:val="00A56A9F"/>
    <w:rsid w:val="00A57F9B"/>
    <w:rsid w:val="00A73018"/>
    <w:rsid w:val="00A74114"/>
    <w:rsid w:val="00B0151C"/>
    <w:rsid w:val="00B218C0"/>
    <w:rsid w:val="00B51812"/>
    <w:rsid w:val="00B52442"/>
    <w:rsid w:val="00B64B39"/>
    <w:rsid w:val="00B74B73"/>
    <w:rsid w:val="00BA6000"/>
    <w:rsid w:val="00BA7838"/>
    <w:rsid w:val="00BC2060"/>
    <w:rsid w:val="00BC3E7B"/>
    <w:rsid w:val="00BC53F6"/>
    <w:rsid w:val="00BE2BDF"/>
    <w:rsid w:val="00C4019B"/>
    <w:rsid w:val="00C6038C"/>
    <w:rsid w:val="00C74C45"/>
    <w:rsid w:val="00C947DB"/>
    <w:rsid w:val="00C9758B"/>
    <w:rsid w:val="00CA0ED5"/>
    <w:rsid w:val="00CB670F"/>
    <w:rsid w:val="00CD294B"/>
    <w:rsid w:val="00CF00DA"/>
    <w:rsid w:val="00D16397"/>
    <w:rsid w:val="00D45206"/>
    <w:rsid w:val="00D92063"/>
    <w:rsid w:val="00D924F3"/>
    <w:rsid w:val="00D96777"/>
    <w:rsid w:val="00DD7AB7"/>
    <w:rsid w:val="00E00D15"/>
    <w:rsid w:val="00E07B23"/>
    <w:rsid w:val="00E770E5"/>
    <w:rsid w:val="00E903CC"/>
    <w:rsid w:val="00E92DB5"/>
    <w:rsid w:val="00E968D5"/>
    <w:rsid w:val="00EA041A"/>
    <w:rsid w:val="00EA502D"/>
    <w:rsid w:val="00F01EE5"/>
    <w:rsid w:val="00F44E89"/>
    <w:rsid w:val="00F86F97"/>
    <w:rsid w:val="00F9645E"/>
    <w:rsid w:val="00FA7361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Модина</cp:lastModifiedBy>
  <cp:revision>115</cp:revision>
  <cp:lastPrinted>2021-04-06T14:16:00Z</cp:lastPrinted>
  <dcterms:created xsi:type="dcterms:W3CDTF">2016-06-07T10:27:00Z</dcterms:created>
  <dcterms:modified xsi:type="dcterms:W3CDTF">2021-08-30T11:36:00Z</dcterms:modified>
</cp:coreProperties>
</file>