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8D" w:rsidRPr="00F7377F" w:rsidRDefault="00DF27FE" w:rsidP="00D12B51">
      <w:pPr>
        <w:spacing w:after="0" w:line="240" w:lineRule="auto"/>
        <w:ind w:firstLine="720"/>
        <w:jc w:val="center"/>
        <w:rPr>
          <w:rFonts w:ascii="Times New Roman" w:hAnsi="Times New Roman" w:cs="Times New Roman"/>
          <w:sz w:val="24"/>
          <w:szCs w:val="24"/>
        </w:rPr>
      </w:pPr>
      <w:r w:rsidRPr="00F7377F">
        <w:rPr>
          <w:rFonts w:ascii="Times New Roman" w:hAnsi="Times New Roman" w:cs="Times New Roman"/>
          <w:sz w:val="24"/>
          <w:szCs w:val="24"/>
        </w:rPr>
        <w:t xml:space="preserve"> </w:t>
      </w:r>
      <w:r w:rsidR="00DD16F0" w:rsidRPr="00F7377F">
        <w:rPr>
          <w:rFonts w:ascii="Times New Roman" w:hAnsi="Times New Roman" w:cs="Times New Roman"/>
          <w:sz w:val="24"/>
          <w:szCs w:val="24"/>
        </w:rPr>
        <w:t>«</w:t>
      </w:r>
      <w:r w:rsidR="00DC3E8D" w:rsidRPr="00F7377F">
        <w:rPr>
          <w:rFonts w:ascii="Times New Roman" w:hAnsi="Times New Roman" w:cs="Times New Roman"/>
          <w:sz w:val="24"/>
          <w:szCs w:val="24"/>
        </w:rPr>
        <w:t>ИНФОРМАЦИОННЫЙ БЮЛЛЕТЕНЬ.</w:t>
      </w:r>
    </w:p>
    <w:p w:rsidR="00B07102" w:rsidRPr="00F7377F" w:rsidRDefault="00B07102" w:rsidP="00D12B51">
      <w:pPr>
        <w:spacing w:after="0" w:line="240" w:lineRule="auto"/>
        <w:ind w:firstLine="720"/>
        <w:jc w:val="center"/>
        <w:rPr>
          <w:rFonts w:ascii="Times New Roman" w:hAnsi="Times New Roman" w:cs="Times New Roman"/>
          <w:sz w:val="24"/>
          <w:szCs w:val="24"/>
        </w:rPr>
      </w:pPr>
    </w:p>
    <w:p w:rsidR="00596A47" w:rsidRPr="00F7377F" w:rsidRDefault="00596A47" w:rsidP="00D12B51">
      <w:pPr>
        <w:tabs>
          <w:tab w:val="left" w:pos="720"/>
        </w:tabs>
        <w:spacing w:after="0" w:line="240" w:lineRule="auto"/>
        <w:jc w:val="both"/>
        <w:rPr>
          <w:rFonts w:ascii="Times New Roman" w:eastAsia="Calibri" w:hAnsi="Times New Roman" w:cs="Times New Roman"/>
          <w:b/>
          <w:sz w:val="24"/>
          <w:szCs w:val="24"/>
        </w:rPr>
      </w:pPr>
      <w:r w:rsidRPr="00F7377F">
        <w:rPr>
          <w:rFonts w:ascii="Times New Roman" w:eastAsia="Calibri" w:hAnsi="Times New Roman" w:cs="Times New Roman"/>
          <w:sz w:val="24"/>
          <w:szCs w:val="24"/>
        </w:rPr>
        <w:t xml:space="preserve">Организатор торгов: Администрация муниципального образования Веневский район. Адрес местонахождения: 301320, Тульская область, Веневский район, г. Венев, пл. Ильича, д. 4. Телефон/факс: 8(48745)2-12-33, официальный сайт: </w:t>
      </w:r>
      <w:proofErr w:type="spellStart"/>
      <w:r w:rsidRPr="00F7377F">
        <w:rPr>
          <w:rFonts w:ascii="Times New Roman" w:eastAsia="Calibri" w:hAnsi="Times New Roman" w:cs="Times New Roman"/>
          <w:sz w:val="24"/>
          <w:szCs w:val="24"/>
          <w:lang w:val="en-US"/>
        </w:rPr>
        <w:t>venev</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tularegion</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ru</w:t>
      </w:r>
      <w:proofErr w:type="spellEnd"/>
      <w:r w:rsidRPr="00F7377F">
        <w:rPr>
          <w:rFonts w:ascii="Times New Roman" w:eastAsia="Calibri" w:hAnsi="Times New Roman" w:cs="Times New Roman"/>
          <w:sz w:val="24"/>
          <w:szCs w:val="24"/>
        </w:rPr>
        <w:t xml:space="preserve">. </w:t>
      </w:r>
    </w:p>
    <w:p w:rsidR="00596A47" w:rsidRPr="00F7377F" w:rsidRDefault="00596A47" w:rsidP="00D12B51">
      <w:pPr>
        <w:spacing w:after="0" w:line="240" w:lineRule="auto"/>
        <w:rPr>
          <w:rFonts w:ascii="Times New Roman" w:eastAsia="Calibri" w:hAnsi="Times New Roman" w:cs="Times New Roman"/>
          <w:sz w:val="24"/>
          <w:szCs w:val="24"/>
        </w:rPr>
      </w:pPr>
      <w:proofErr w:type="gramStart"/>
      <w:r w:rsidRPr="00F7377F">
        <w:rPr>
          <w:rFonts w:ascii="Times New Roman" w:eastAsia="Calibri" w:hAnsi="Times New Roman" w:cs="Times New Roman"/>
          <w:b/>
          <w:sz w:val="24"/>
          <w:szCs w:val="24"/>
        </w:rPr>
        <w:t xml:space="preserve">Аукцион состоится </w:t>
      </w:r>
      <w:r w:rsidR="00BC4B0F" w:rsidRPr="00F7377F">
        <w:rPr>
          <w:rFonts w:ascii="Times New Roman" w:eastAsia="Calibri" w:hAnsi="Times New Roman" w:cs="Times New Roman"/>
          <w:b/>
          <w:sz w:val="24"/>
          <w:szCs w:val="24"/>
        </w:rPr>
        <w:t>2</w:t>
      </w:r>
      <w:r w:rsidR="008551D8">
        <w:rPr>
          <w:rFonts w:ascii="Times New Roman" w:eastAsia="Calibri" w:hAnsi="Times New Roman" w:cs="Times New Roman"/>
          <w:b/>
          <w:sz w:val="24"/>
          <w:szCs w:val="24"/>
        </w:rPr>
        <w:t>6</w:t>
      </w:r>
      <w:r w:rsidR="00BC4B0F" w:rsidRPr="00F7377F">
        <w:rPr>
          <w:rFonts w:ascii="Times New Roman" w:eastAsia="Calibri" w:hAnsi="Times New Roman" w:cs="Times New Roman"/>
          <w:b/>
          <w:sz w:val="24"/>
          <w:szCs w:val="24"/>
        </w:rPr>
        <w:t xml:space="preserve"> апреля</w:t>
      </w:r>
      <w:r w:rsidRPr="00F7377F">
        <w:rPr>
          <w:rFonts w:ascii="Times New Roman" w:eastAsia="Calibri" w:hAnsi="Times New Roman" w:cs="Times New Roman"/>
          <w:b/>
          <w:sz w:val="24"/>
          <w:szCs w:val="24"/>
        </w:rPr>
        <w:t xml:space="preserve"> 202</w:t>
      </w:r>
      <w:r w:rsidR="00D6709D" w:rsidRPr="00F7377F">
        <w:rPr>
          <w:rFonts w:ascii="Times New Roman" w:eastAsia="Calibri" w:hAnsi="Times New Roman" w:cs="Times New Roman"/>
          <w:b/>
          <w:sz w:val="24"/>
          <w:szCs w:val="24"/>
        </w:rPr>
        <w:t>2</w:t>
      </w:r>
      <w:r w:rsidRPr="00F7377F">
        <w:rPr>
          <w:rFonts w:ascii="Times New Roman" w:eastAsia="Calibri" w:hAnsi="Times New Roman" w:cs="Times New Roman"/>
          <w:b/>
          <w:sz w:val="24"/>
          <w:szCs w:val="24"/>
        </w:rPr>
        <w:t xml:space="preserve"> г.  в 11 час</w:t>
      </w:r>
      <w:r w:rsidRPr="00F7377F">
        <w:rPr>
          <w:rFonts w:ascii="Times New Roman" w:eastAsia="Calibri" w:hAnsi="Times New Roman" w:cs="Times New Roman"/>
          <w:sz w:val="24"/>
          <w:szCs w:val="24"/>
        </w:rPr>
        <w:t xml:space="preserve">. </w:t>
      </w:r>
      <w:r w:rsidRPr="00F7377F">
        <w:rPr>
          <w:rFonts w:ascii="Times New Roman" w:eastAsia="Calibri" w:hAnsi="Times New Roman" w:cs="Times New Roman"/>
          <w:b/>
          <w:sz w:val="24"/>
          <w:szCs w:val="24"/>
        </w:rPr>
        <w:t>00 мин.</w:t>
      </w:r>
      <w:r w:rsidRPr="00F7377F">
        <w:rPr>
          <w:rFonts w:ascii="Times New Roman" w:eastAsia="Calibri" w:hAnsi="Times New Roman" w:cs="Times New Roman"/>
          <w:sz w:val="24"/>
          <w:szCs w:val="24"/>
        </w:rPr>
        <w:t xml:space="preserve"> по адресу: г. Венев, пл. Ильича, д. 4, по адресу Организатора.</w:t>
      </w:r>
      <w:proofErr w:type="gramEnd"/>
    </w:p>
    <w:p w:rsidR="00D44A97" w:rsidRPr="00F7377F" w:rsidRDefault="00D44A97" w:rsidP="00D44A97">
      <w:pPr>
        <w:widowControl w:val="0"/>
        <w:shd w:val="clear" w:color="auto" w:fill="FFFFFF"/>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b/>
          <w:sz w:val="24"/>
          <w:szCs w:val="24"/>
        </w:rPr>
        <w:t xml:space="preserve">Администрация муниципального образования </w:t>
      </w:r>
      <w:proofErr w:type="spellStart"/>
      <w:r w:rsidRPr="00F7377F">
        <w:rPr>
          <w:rFonts w:ascii="Times New Roman" w:hAnsi="Times New Roman" w:cs="Times New Roman"/>
          <w:b/>
          <w:sz w:val="24"/>
          <w:szCs w:val="24"/>
        </w:rPr>
        <w:t>Веневский</w:t>
      </w:r>
      <w:proofErr w:type="spellEnd"/>
      <w:r w:rsidRPr="00F7377F">
        <w:rPr>
          <w:rFonts w:ascii="Times New Roman" w:hAnsi="Times New Roman" w:cs="Times New Roman"/>
          <w:b/>
          <w:sz w:val="24"/>
          <w:szCs w:val="24"/>
        </w:rPr>
        <w:t xml:space="preserve"> район в соответствии со </w:t>
      </w:r>
      <w:r w:rsidRPr="00F7377F">
        <w:rPr>
          <w:rFonts w:ascii="Times New Roman" w:hAnsi="Times New Roman" w:cs="Times New Roman"/>
          <w:sz w:val="24"/>
          <w:szCs w:val="24"/>
        </w:rPr>
        <w:t xml:space="preserve">ст. 39.12 Земельного кодекса РФ, Постановлением главы администрации муниципального образования </w:t>
      </w:r>
      <w:proofErr w:type="spellStart"/>
      <w:r w:rsidRPr="00F7377F">
        <w:rPr>
          <w:rFonts w:ascii="Times New Roman" w:hAnsi="Times New Roman" w:cs="Times New Roman"/>
          <w:sz w:val="24"/>
          <w:szCs w:val="24"/>
        </w:rPr>
        <w:t>Веневский</w:t>
      </w:r>
      <w:proofErr w:type="spellEnd"/>
      <w:r w:rsidRPr="00F7377F">
        <w:rPr>
          <w:rFonts w:ascii="Times New Roman" w:hAnsi="Times New Roman" w:cs="Times New Roman"/>
          <w:sz w:val="24"/>
          <w:szCs w:val="24"/>
        </w:rPr>
        <w:t xml:space="preserve"> район от </w:t>
      </w:r>
      <w:r w:rsidR="00E90F40" w:rsidRPr="00F7377F">
        <w:rPr>
          <w:rFonts w:ascii="Times New Roman" w:hAnsi="Times New Roman" w:cs="Times New Roman"/>
          <w:sz w:val="24"/>
          <w:szCs w:val="24"/>
        </w:rPr>
        <w:t>04</w:t>
      </w:r>
      <w:r w:rsidRPr="00F7377F">
        <w:rPr>
          <w:rFonts w:ascii="Times New Roman" w:hAnsi="Times New Roman" w:cs="Times New Roman"/>
          <w:sz w:val="24"/>
          <w:szCs w:val="24"/>
        </w:rPr>
        <w:t>.</w:t>
      </w:r>
      <w:r w:rsidR="00E90F40" w:rsidRPr="00F7377F">
        <w:rPr>
          <w:rFonts w:ascii="Times New Roman" w:hAnsi="Times New Roman" w:cs="Times New Roman"/>
          <w:sz w:val="24"/>
          <w:szCs w:val="24"/>
        </w:rPr>
        <w:t>03</w:t>
      </w:r>
      <w:r w:rsidRPr="00F7377F">
        <w:rPr>
          <w:rFonts w:ascii="Times New Roman" w:hAnsi="Times New Roman" w:cs="Times New Roman"/>
          <w:sz w:val="24"/>
          <w:szCs w:val="24"/>
        </w:rPr>
        <w:t>.202</w:t>
      </w:r>
      <w:r w:rsidR="00E90F40" w:rsidRPr="00F7377F">
        <w:rPr>
          <w:rFonts w:ascii="Times New Roman" w:hAnsi="Times New Roman" w:cs="Times New Roman"/>
          <w:sz w:val="24"/>
          <w:szCs w:val="24"/>
        </w:rPr>
        <w:t>2</w:t>
      </w:r>
      <w:r w:rsidRPr="00F7377F">
        <w:rPr>
          <w:rFonts w:ascii="Times New Roman" w:hAnsi="Times New Roman" w:cs="Times New Roman"/>
          <w:sz w:val="24"/>
          <w:szCs w:val="24"/>
        </w:rPr>
        <w:t xml:space="preserve"> № </w:t>
      </w:r>
      <w:r w:rsidR="00FA5D08" w:rsidRPr="00F7377F">
        <w:rPr>
          <w:rFonts w:ascii="Times New Roman" w:hAnsi="Times New Roman" w:cs="Times New Roman"/>
          <w:sz w:val="24"/>
          <w:szCs w:val="24"/>
        </w:rPr>
        <w:t>19</w:t>
      </w:r>
      <w:r w:rsidR="00E90F40" w:rsidRPr="00F7377F">
        <w:rPr>
          <w:rFonts w:ascii="Times New Roman" w:hAnsi="Times New Roman" w:cs="Times New Roman"/>
          <w:sz w:val="24"/>
          <w:szCs w:val="24"/>
        </w:rPr>
        <w:t>1</w:t>
      </w:r>
      <w:r w:rsidRPr="00F7377F">
        <w:rPr>
          <w:rFonts w:ascii="Times New Roman" w:hAnsi="Times New Roman" w:cs="Times New Roman"/>
          <w:sz w:val="24"/>
          <w:szCs w:val="24"/>
        </w:rPr>
        <w:t xml:space="preserve"> «О проведен</w:t>
      </w:r>
      <w:proofErr w:type="gramStart"/>
      <w:r w:rsidRPr="00F7377F">
        <w:rPr>
          <w:rFonts w:ascii="Times New Roman" w:hAnsi="Times New Roman" w:cs="Times New Roman"/>
          <w:sz w:val="24"/>
          <w:szCs w:val="24"/>
        </w:rPr>
        <w:t>ии ау</w:t>
      </w:r>
      <w:proofErr w:type="gramEnd"/>
      <w:r w:rsidRPr="00F7377F">
        <w:rPr>
          <w:rFonts w:ascii="Times New Roman" w:hAnsi="Times New Roman" w:cs="Times New Roman"/>
          <w:sz w:val="24"/>
          <w:szCs w:val="24"/>
        </w:rPr>
        <w:t xml:space="preserve">кциона по продаже права на заключение договора аренды земельных </w:t>
      </w:r>
      <w:r w:rsidRPr="00F7377F">
        <w:rPr>
          <w:rFonts w:ascii="Times New Roman" w:eastAsia="Calibri" w:hAnsi="Times New Roman" w:cs="Times New Roman"/>
          <w:sz w:val="24"/>
          <w:szCs w:val="24"/>
        </w:rPr>
        <w:t xml:space="preserve">участков» </w:t>
      </w:r>
      <w:r w:rsidRPr="00F7377F">
        <w:rPr>
          <w:rFonts w:ascii="Times New Roman" w:eastAsia="MS Mincho" w:hAnsi="Times New Roman" w:cs="Times New Roman"/>
          <w:sz w:val="24"/>
          <w:szCs w:val="24"/>
        </w:rPr>
        <w:t xml:space="preserve">объявляет торги на право заключения договора аренды земельного участка. Аукцион является открытым по составу участников и форме подачи предложений </w:t>
      </w:r>
      <w:r w:rsidRPr="00F7377F">
        <w:rPr>
          <w:rFonts w:ascii="Times New Roman" w:eastAsia="Calibri" w:hAnsi="Times New Roman" w:cs="Times New Roman"/>
          <w:sz w:val="24"/>
          <w:szCs w:val="24"/>
        </w:rPr>
        <w:t>о размере арендной платы</w:t>
      </w:r>
      <w:r w:rsidRPr="00F7377F">
        <w:rPr>
          <w:rFonts w:ascii="Times New Roman" w:eastAsia="MS Mincho" w:hAnsi="Times New Roman" w:cs="Times New Roman"/>
          <w:sz w:val="24"/>
          <w:szCs w:val="24"/>
        </w:rPr>
        <w:t>. Один участок – один лот.</w:t>
      </w:r>
    </w:p>
    <w:p w:rsidR="00D44A97" w:rsidRPr="00F7377F" w:rsidRDefault="00D44A97" w:rsidP="00D44A97">
      <w:pPr>
        <w:shd w:val="clear" w:color="auto" w:fill="FFFFFF"/>
        <w:spacing w:after="0" w:line="240" w:lineRule="auto"/>
        <w:jc w:val="both"/>
        <w:rPr>
          <w:rFonts w:ascii="Times New Roman" w:eastAsia="Times New Roman" w:hAnsi="Times New Roman" w:cs="Times New Roman"/>
          <w:b/>
          <w:bCs/>
          <w:sz w:val="24"/>
          <w:szCs w:val="24"/>
          <w:lang w:eastAsia="ru-RU"/>
        </w:rPr>
      </w:pPr>
      <w:r w:rsidRPr="00F7377F">
        <w:rPr>
          <w:rFonts w:ascii="Times New Roman" w:eastAsia="Times New Roman" w:hAnsi="Times New Roman" w:cs="Times New Roman"/>
          <w:b/>
          <w:bCs/>
          <w:sz w:val="24"/>
          <w:szCs w:val="24"/>
          <w:lang w:eastAsia="ru-RU"/>
        </w:rPr>
        <w:t>Предмет аукциона – право на заключение договоров аренды на следующие земельные участки:</w:t>
      </w:r>
    </w:p>
    <w:p w:rsidR="00653645" w:rsidRPr="00F7377F" w:rsidRDefault="00146B66" w:rsidP="00CB7CD7">
      <w:pPr>
        <w:spacing w:after="0" w:line="240" w:lineRule="auto"/>
        <w:ind w:firstLine="709"/>
        <w:jc w:val="both"/>
        <w:rPr>
          <w:rFonts w:ascii="Times New Roman" w:eastAsia="Calibri" w:hAnsi="Times New Roman" w:cs="Times New Roman"/>
          <w:sz w:val="24"/>
          <w:szCs w:val="24"/>
        </w:rPr>
      </w:pPr>
      <w:r w:rsidRPr="00F7377F">
        <w:rPr>
          <w:rFonts w:ascii="Times New Roman" w:eastAsia="Calibri" w:hAnsi="Times New Roman" w:cs="Times New Roman"/>
          <w:b/>
          <w:sz w:val="24"/>
          <w:szCs w:val="24"/>
        </w:rPr>
        <w:t>1</w:t>
      </w:r>
      <w:r w:rsidR="00596A47" w:rsidRPr="00F7377F">
        <w:rPr>
          <w:rFonts w:ascii="Times New Roman" w:eastAsia="Calibri" w:hAnsi="Times New Roman" w:cs="Times New Roman"/>
          <w:b/>
          <w:sz w:val="24"/>
          <w:szCs w:val="24"/>
        </w:rPr>
        <w:t xml:space="preserve"> лот:</w:t>
      </w:r>
      <w:r w:rsidR="00596A47" w:rsidRPr="00F7377F">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CD5517" w:rsidRPr="00F7377F">
        <w:rPr>
          <w:rFonts w:ascii="Times New Roman" w:eastAsia="MS Mincho" w:hAnsi="Times New Roman" w:cs="Times New Roman"/>
          <w:sz w:val="24"/>
          <w:szCs w:val="24"/>
          <w:lang w:eastAsia="ru-RU"/>
        </w:rPr>
        <w:t>сельскохозяйственного назначения, с</w:t>
      </w:r>
      <w:r w:rsidR="00CD5517" w:rsidRPr="00F7377F">
        <w:rPr>
          <w:rFonts w:ascii="Times New Roman" w:eastAsia="Times New Roman" w:hAnsi="Times New Roman" w:cs="Times New Roman"/>
          <w:sz w:val="24"/>
          <w:szCs w:val="24"/>
          <w:lang w:eastAsia="ru-RU"/>
        </w:rPr>
        <w:t xml:space="preserve"> кадастровым номером 71:05:040101:371, площадью 255 000 </w:t>
      </w:r>
      <w:proofErr w:type="spellStart"/>
      <w:r w:rsidR="00CD5517" w:rsidRPr="00F7377F">
        <w:rPr>
          <w:rFonts w:ascii="Times New Roman" w:eastAsia="Times New Roman" w:hAnsi="Times New Roman" w:cs="Times New Roman"/>
          <w:sz w:val="24"/>
          <w:szCs w:val="24"/>
          <w:lang w:eastAsia="ru-RU"/>
        </w:rPr>
        <w:t>кв</w:t>
      </w:r>
      <w:proofErr w:type="gramStart"/>
      <w:r w:rsidR="00CD5517" w:rsidRPr="00F7377F">
        <w:rPr>
          <w:rFonts w:ascii="Times New Roman" w:eastAsia="Times New Roman" w:hAnsi="Times New Roman" w:cs="Times New Roman"/>
          <w:sz w:val="24"/>
          <w:szCs w:val="24"/>
          <w:lang w:eastAsia="ru-RU"/>
        </w:rPr>
        <w:t>.м</w:t>
      </w:r>
      <w:proofErr w:type="spellEnd"/>
      <w:proofErr w:type="gramEnd"/>
      <w:r w:rsidR="00CD5517" w:rsidRPr="00F7377F">
        <w:rPr>
          <w:rFonts w:ascii="Times New Roman" w:eastAsia="Times New Roman" w:hAnsi="Times New Roman" w:cs="Times New Roman"/>
          <w:sz w:val="24"/>
          <w:szCs w:val="24"/>
          <w:lang w:eastAsia="ru-RU"/>
        </w:rPr>
        <w:t xml:space="preserve">, с разрешенным использованием – для </w:t>
      </w:r>
      <w:r w:rsidR="00CD5517" w:rsidRPr="00F7377F">
        <w:rPr>
          <w:rFonts w:ascii="Times New Roman" w:eastAsia="MS Mincho" w:hAnsi="Times New Roman" w:cs="Times New Roman"/>
          <w:sz w:val="24"/>
          <w:szCs w:val="24"/>
          <w:lang w:eastAsia="ru-RU"/>
        </w:rPr>
        <w:t>сельскохозяйственного использования</w:t>
      </w:r>
      <w:r w:rsidR="00CD5517" w:rsidRPr="00F7377F">
        <w:rPr>
          <w:rFonts w:ascii="Times New Roman" w:eastAsia="Times New Roman" w:hAnsi="Times New Roman" w:cs="Times New Roman"/>
          <w:sz w:val="24"/>
          <w:szCs w:val="24"/>
          <w:lang w:eastAsia="ru-RU"/>
        </w:rPr>
        <w:t xml:space="preserve">, местоположение земельного участка: </w:t>
      </w:r>
      <w:r w:rsidR="00CD5517" w:rsidRPr="00F7377F">
        <w:rPr>
          <w:rFonts w:ascii="Times New Roman" w:eastAsia="Times New Roman" w:hAnsi="Times New Roman" w:cs="Times New Roman"/>
          <w:color w:val="000000"/>
          <w:sz w:val="24"/>
          <w:szCs w:val="24"/>
          <w:shd w:val="clear" w:color="auto" w:fill="FFFFFF"/>
          <w:lang w:eastAsia="ru-RU"/>
        </w:rPr>
        <w:t xml:space="preserve">Тульская область, </w:t>
      </w:r>
      <w:proofErr w:type="spellStart"/>
      <w:r w:rsidR="00CD5517" w:rsidRPr="00F7377F">
        <w:rPr>
          <w:rFonts w:ascii="Times New Roman" w:eastAsia="Times New Roman" w:hAnsi="Times New Roman" w:cs="Times New Roman"/>
          <w:color w:val="000000"/>
          <w:sz w:val="24"/>
          <w:szCs w:val="24"/>
          <w:shd w:val="clear" w:color="auto" w:fill="FFFFFF"/>
          <w:lang w:eastAsia="ru-RU"/>
        </w:rPr>
        <w:t>Веневский</w:t>
      </w:r>
      <w:proofErr w:type="spellEnd"/>
      <w:r w:rsidR="00CD5517" w:rsidRPr="00F7377F">
        <w:rPr>
          <w:rFonts w:ascii="Times New Roman" w:eastAsia="Times New Roman" w:hAnsi="Times New Roman" w:cs="Times New Roman"/>
          <w:color w:val="000000"/>
          <w:sz w:val="24"/>
          <w:szCs w:val="24"/>
          <w:shd w:val="clear" w:color="auto" w:fill="FFFFFF"/>
          <w:lang w:eastAsia="ru-RU"/>
        </w:rPr>
        <w:t xml:space="preserve"> район, МО </w:t>
      </w:r>
      <w:proofErr w:type="spellStart"/>
      <w:r w:rsidR="00CD5517" w:rsidRPr="00F7377F">
        <w:rPr>
          <w:rFonts w:ascii="Times New Roman" w:eastAsia="Times New Roman" w:hAnsi="Times New Roman" w:cs="Times New Roman"/>
          <w:color w:val="000000"/>
          <w:sz w:val="24"/>
          <w:szCs w:val="24"/>
          <w:shd w:val="clear" w:color="auto" w:fill="FFFFFF"/>
          <w:lang w:eastAsia="ru-RU"/>
        </w:rPr>
        <w:t>Озеренское</w:t>
      </w:r>
      <w:proofErr w:type="spellEnd"/>
      <w:r w:rsidR="00CD5517" w:rsidRPr="00F7377F">
        <w:rPr>
          <w:rFonts w:ascii="Times New Roman" w:eastAsia="Times New Roman" w:hAnsi="Times New Roman" w:cs="Times New Roman"/>
          <w:color w:val="000000"/>
          <w:sz w:val="24"/>
          <w:szCs w:val="24"/>
          <w:shd w:val="clear" w:color="auto" w:fill="FFFFFF"/>
          <w:lang w:eastAsia="ru-RU"/>
        </w:rPr>
        <w:t>, в границах СПК «</w:t>
      </w:r>
      <w:proofErr w:type="spellStart"/>
      <w:r w:rsidR="00CD5517" w:rsidRPr="00F7377F">
        <w:rPr>
          <w:rFonts w:ascii="Times New Roman" w:eastAsia="Times New Roman" w:hAnsi="Times New Roman" w:cs="Times New Roman"/>
          <w:color w:val="000000"/>
          <w:sz w:val="24"/>
          <w:szCs w:val="24"/>
          <w:shd w:val="clear" w:color="auto" w:fill="FFFFFF"/>
          <w:lang w:eastAsia="ru-RU"/>
        </w:rPr>
        <w:t>Белгородье</w:t>
      </w:r>
      <w:proofErr w:type="spellEnd"/>
      <w:r w:rsidR="00CD5517" w:rsidRPr="00F7377F">
        <w:rPr>
          <w:rFonts w:ascii="Times New Roman" w:eastAsia="Times New Roman" w:hAnsi="Times New Roman" w:cs="Times New Roman"/>
          <w:color w:val="000000"/>
          <w:sz w:val="24"/>
          <w:szCs w:val="24"/>
          <w:shd w:val="clear" w:color="auto" w:fill="FFFFFF"/>
          <w:lang w:eastAsia="ru-RU"/>
        </w:rPr>
        <w:t xml:space="preserve">», в 2800м на юго-восток </w:t>
      </w:r>
      <w:proofErr w:type="gramStart"/>
      <w:r w:rsidR="00CD5517" w:rsidRPr="00F7377F">
        <w:rPr>
          <w:rFonts w:ascii="Times New Roman" w:eastAsia="Times New Roman" w:hAnsi="Times New Roman" w:cs="Times New Roman"/>
          <w:color w:val="000000"/>
          <w:sz w:val="24"/>
          <w:szCs w:val="24"/>
          <w:shd w:val="clear" w:color="auto" w:fill="FFFFFF"/>
          <w:lang w:eastAsia="ru-RU"/>
        </w:rPr>
        <w:t>от</w:t>
      </w:r>
      <w:proofErr w:type="gramEnd"/>
      <w:r w:rsidR="00CD5517" w:rsidRPr="00F7377F">
        <w:rPr>
          <w:rFonts w:ascii="Times New Roman" w:eastAsia="Times New Roman" w:hAnsi="Times New Roman" w:cs="Times New Roman"/>
          <w:color w:val="000000"/>
          <w:sz w:val="24"/>
          <w:szCs w:val="24"/>
          <w:shd w:val="clear" w:color="auto" w:fill="FFFFFF"/>
          <w:lang w:eastAsia="ru-RU"/>
        </w:rPr>
        <w:t xml:space="preserve"> с. </w:t>
      </w:r>
      <w:proofErr w:type="spellStart"/>
      <w:r w:rsidR="00CD5517" w:rsidRPr="00F7377F">
        <w:rPr>
          <w:rFonts w:ascii="Times New Roman" w:eastAsia="Times New Roman" w:hAnsi="Times New Roman" w:cs="Times New Roman"/>
          <w:color w:val="000000"/>
          <w:sz w:val="24"/>
          <w:szCs w:val="24"/>
          <w:shd w:val="clear" w:color="auto" w:fill="FFFFFF"/>
          <w:lang w:eastAsia="ru-RU"/>
        </w:rPr>
        <w:t>Прудищи</w:t>
      </w:r>
      <w:proofErr w:type="spellEnd"/>
      <w:r w:rsidR="008E3F98" w:rsidRPr="00F7377F">
        <w:rPr>
          <w:rFonts w:ascii="Times New Roman" w:eastAsia="Calibri" w:hAnsi="Times New Roman" w:cs="Times New Roman"/>
          <w:sz w:val="24"/>
          <w:szCs w:val="24"/>
        </w:rPr>
        <w:t>.</w:t>
      </w:r>
      <w:r w:rsidR="00D44A97" w:rsidRPr="00F7377F">
        <w:rPr>
          <w:rFonts w:ascii="Times New Roman" w:eastAsia="Calibri" w:hAnsi="Times New Roman" w:cs="Times New Roman"/>
          <w:color w:val="FF0000"/>
          <w:sz w:val="24"/>
          <w:szCs w:val="24"/>
        </w:rPr>
        <w:t xml:space="preserve"> </w:t>
      </w:r>
      <w:r w:rsidR="008E3F98" w:rsidRPr="00F7377F">
        <w:rPr>
          <w:rFonts w:ascii="Times New Roman" w:eastAsia="Calibri" w:hAnsi="Times New Roman" w:cs="Times New Roman"/>
          <w:sz w:val="24"/>
          <w:szCs w:val="24"/>
        </w:rPr>
        <w:t>Н</w:t>
      </w:r>
      <w:r w:rsidR="00D44A97" w:rsidRPr="00F7377F">
        <w:rPr>
          <w:rFonts w:ascii="Times New Roman" w:hAnsi="Times New Roman" w:cs="Times New Roman"/>
          <w:sz w:val="24"/>
          <w:szCs w:val="24"/>
        </w:rPr>
        <w:t>ачальный годовой размер арендной платы составляет</w:t>
      </w:r>
      <w:r w:rsidR="00D44A97" w:rsidRPr="00F7377F">
        <w:rPr>
          <w:rFonts w:ascii="Times New Roman" w:hAnsi="Times New Roman" w:cs="Times New Roman"/>
          <w:color w:val="FF0000"/>
          <w:sz w:val="24"/>
          <w:szCs w:val="24"/>
        </w:rPr>
        <w:t xml:space="preserve"> </w:t>
      </w:r>
      <w:r w:rsidR="00CD5517" w:rsidRPr="00F7377F">
        <w:rPr>
          <w:rFonts w:ascii="Times New Roman" w:eastAsia="Times New Roman" w:hAnsi="Times New Roman" w:cs="Times New Roman"/>
          <w:sz w:val="24"/>
          <w:szCs w:val="24"/>
          <w:lang w:eastAsia="ru-RU"/>
        </w:rPr>
        <w:t xml:space="preserve">29 000 (Двадцать девять тысяч) </w:t>
      </w:r>
      <w:r w:rsidR="00D44A97" w:rsidRPr="00F7377F">
        <w:rPr>
          <w:rFonts w:ascii="Times New Roman" w:hAnsi="Times New Roman" w:cs="Times New Roman"/>
          <w:sz w:val="24"/>
          <w:szCs w:val="24"/>
        </w:rPr>
        <w:t>рублей 00 копеек;</w:t>
      </w:r>
      <w:r w:rsidR="00596A47" w:rsidRPr="00F7377F">
        <w:rPr>
          <w:rFonts w:ascii="Times New Roman" w:eastAsia="Times New Roman" w:hAnsi="Times New Roman" w:cs="Times New Roman"/>
          <w:sz w:val="24"/>
          <w:szCs w:val="24"/>
          <w:lang w:eastAsia="ru-RU"/>
        </w:rPr>
        <w:t xml:space="preserve"> </w:t>
      </w:r>
      <w:r w:rsidR="00596A47" w:rsidRPr="00F7377F">
        <w:rPr>
          <w:rFonts w:ascii="Times New Roman" w:eastAsia="Calibri" w:hAnsi="Times New Roman" w:cs="Times New Roman"/>
          <w:sz w:val="24"/>
          <w:szCs w:val="24"/>
        </w:rPr>
        <w:t xml:space="preserve">сумма задатка за участие на аукционе </w:t>
      </w:r>
      <w:r w:rsidR="00CD5517" w:rsidRPr="00F7377F">
        <w:rPr>
          <w:rFonts w:ascii="Times New Roman" w:eastAsia="Calibri" w:hAnsi="Times New Roman" w:cs="Times New Roman"/>
          <w:sz w:val="24"/>
          <w:szCs w:val="24"/>
        </w:rPr>
        <w:t>5800</w:t>
      </w:r>
      <w:r w:rsidR="00596A47" w:rsidRPr="00F7377F">
        <w:rPr>
          <w:rFonts w:ascii="Times New Roman" w:eastAsia="Calibri" w:hAnsi="Times New Roman" w:cs="Times New Roman"/>
          <w:sz w:val="24"/>
          <w:szCs w:val="24"/>
        </w:rPr>
        <w:t xml:space="preserve"> (</w:t>
      </w:r>
      <w:r w:rsidR="00CD5517" w:rsidRPr="00F7377F">
        <w:rPr>
          <w:rFonts w:ascii="Times New Roman" w:eastAsia="Calibri" w:hAnsi="Times New Roman" w:cs="Times New Roman"/>
          <w:sz w:val="24"/>
          <w:szCs w:val="24"/>
        </w:rPr>
        <w:t>пять</w:t>
      </w:r>
      <w:r w:rsidR="004C03C5" w:rsidRPr="00F7377F">
        <w:rPr>
          <w:rFonts w:ascii="Times New Roman" w:eastAsia="Calibri" w:hAnsi="Times New Roman" w:cs="Times New Roman"/>
          <w:sz w:val="24"/>
          <w:szCs w:val="24"/>
        </w:rPr>
        <w:t xml:space="preserve"> </w:t>
      </w:r>
      <w:r w:rsidR="00596A47" w:rsidRPr="00F7377F">
        <w:rPr>
          <w:rFonts w:ascii="Times New Roman" w:eastAsia="Calibri" w:hAnsi="Times New Roman" w:cs="Times New Roman"/>
          <w:sz w:val="24"/>
          <w:szCs w:val="24"/>
        </w:rPr>
        <w:t>тысяч</w:t>
      </w:r>
      <w:r w:rsidR="00CD5517" w:rsidRPr="00F7377F">
        <w:rPr>
          <w:rFonts w:ascii="Times New Roman" w:eastAsia="Calibri" w:hAnsi="Times New Roman" w:cs="Times New Roman"/>
          <w:sz w:val="24"/>
          <w:szCs w:val="24"/>
        </w:rPr>
        <w:t xml:space="preserve"> восемьсот</w:t>
      </w:r>
      <w:r w:rsidR="00596A47" w:rsidRPr="00F7377F">
        <w:rPr>
          <w:rFonts w:ascii="Times New Roman" w:eastAsia="Calibri" w:hAnsi="Times New Roman" w:cs="Times New Roman"/>
          <w:sz w:val="24"/>
          <w:szCs w:val="24"/>
        </w:rPr>
        <w:t>) руб</w:t>
      </w:r>
      <w:r w:rsidR="008E3F98" w:rsidRPr="00F7377F">
        <w:rPr>
          <w:rFonts w:ascii="Times New Roman" w:eastAsia="Calibri" w:hAnsi="Times New Roman" w:cs="Times New Roman"/>
          <w:sz w:val="24"/>
          <w:szCs w:val="24"/>
        </w:rPr>
        <w:t>ля</w:t>
      </w:r>
      <w:r w:rsidR="00596A47" w:rsidRPr="00F7377F">
        <w:rPr>
          <w:rFonts w:ascii="Times New Roman" w:eastAsia="Calibri" w:hAnsi="Times New Roman" w:cs="Times New Roman"/>
          <w:sz w:val="24"/>
          <w:szCs w:val="24"/>
        </w:rPr>
        <w:t>.</w:t>
      </w:r>
      <w:r w:rsidR="00460CDA">
        <w:rPr>
          <w:rFonts w:ascii="Times New Roman" w:eastAsia="Calibri" w:hAnsi="Times New Roman" w:cs="Times New Roman"/>
          <w:sz w:val="24"/>
          <w:szCs w:val="24"/>
        </w:rPr>
        <w:t>0</w:t>
      </w:r>
      <w:r w:rsidR="00596A47" w:rsidRPr="00F7377F">
        <w:rPr>
          <w:rFonts w:ascii="Times New Roman" w:eastAsia="Calibri" w:hAnsi="Times New Roman" w:cs="Times New Roman"/>
          <w:sz w:val="24"/>
          <w:szCs w:val="24"/>
        </w:rPr>
        <w:t>0 коп. Шаг аукциона (3%) –</w:t>
      </w:r>
      <w:r w:rsidR="00CB7CD7" w:rsidRPr="00F7377F">
        <w:rPr>
          <w:rFonts w:ascii="Times New Roman" w:eastAsia="Calibri" w:hAnsi="Times New Roman" w:cs="Times New Roman"/>
          <w:sz w:val="24"/>
          <w:szCs w:val="24"/>
        </w:rPr>
        <w:t xml:space="preserve"> </w:t>
      </w:r>
      <w:r w:rsidR="00CD5517" w:rsidRPr="00F7377F">
        <w:rPr>
          <w:rFonts w:ascii="Times New Roman" w:eastAsia="Calibri" w:hAnsi="Times New Roman" w:cs="Times New Roman"/>
          <w:sz w:val="24"/>
          <w:szCs w:val="24"/>
        </w:rPr>
        <w:t>870</w:t>
      </w:r>
      <w:r w:rsidR="00596A47" w:rsidRPr="00F7377F">
        <w:rPr>
          <w:rFonts w:ascii="Times New Roman" w:eastAsia="Calibri" w:hAnsi="Times New Roman" w:cs="Times New Roman"/>
          <w:sz w:val="24"/>
          <w:szCs w:val="24"/>
        </w:rPr>
        <w:t xml:space="preserve"> (</w:t>
      </w:r>
      <w:r w:rsidR="00CB7CD7" w:rsidRPr="00F7377F">
        <w:rPr>
          <w:rFonts w:ascii="Times New Roman" w:eastAsia="Calibri" w:hAnsi="Times New Roman" w:cs="Times New Roman"/>
          <w:sz w:val="24"/>
          <w:szCs w:val="24"/>
        </w:rPr>
        <w:t>в</w:t>
      </w:r>
      <w:r w:rsidR="00CD5517" w:rsidRPr="00F7377F">
        <w:rPr>
          <w:rFonts w:ascii="Times New Roman" w:eastAsia="Calibri" w:hAnsi="Times New Roman" w:cs="Times New Roman"/>
          <w:sz w:val="24"/>
          <w:szCs w:val="24"/>
        </w:rPr>
        <w:t>осем</w:t>
      </w:r>
      <w:r w:rsidR="00F7377F">
        <w:rPr>
          <w:rFonts w:ascii="Times New Roman" w:eastAsia="Calibri" w:hAnsi="Times New Roman" w:cs="Times New Roman"/>
          <w:sz w:val="24"/>
          <w:szCs w:val="24"/>
        </w:rPr>
        <w:t>ь</w:t>
      </w:r>
      <w:r w:rsidR="00CD5517" w:rsidRPr="00F7377F">
        <w:rPr>
          <w:rFonts w:ascii="Times New Roman" w:eastAsia="Calibri" w:hAnsi="Times New Roman" w:cs="Times New Roman"/>
          <w:sz w:val="24"/>
          <w:szCs w:val="24"/>
        </w:rPr>
        <w:t>сот семьдесят</w:t>
      </w:r>
      <w:r w:rsidR="00596A47" w:rsidRPr="00F7377F">
        <w:rPr>
          <w:rFonts w:ascii="Times New Roman" w:eastAsia="Calibri" w:hAnsi="Times New Roman" w:cs="Times New Roman"/>
          <w:sz w:val="24"/>
          <w:szCs w:val="24"/>
        </w:rPr>
        <w:t xml:space="preserve">) рублей </w:t>
      </w:r>
      <w:r w:rsidR="00CD5517" w:rsidRPr="00F7377F">
        <w:rPr>
          <w:rFonts w:ascii="Times New Roman" w:eastAsia="Calibri" w:hAnsi="Times New Roman" w:cs="Times New Roman"/>
          <w:sz w:val="24"/>
          <w:szCs w:val="24"/>
        </w:rPr>
        <w:t>00</w:t>
      </w:r>
      <w:r w:rsidR="00CB7CD7" w:rsidRPr="00F7377F">
        <w:rPr>
          <w:rFonts w:ascii="Times New Roman" w:eastAsia="Calibri" w:hAnsi="Times New Roman" w:cs="Times New Roman"/>
          <w:sz w:val="24"/>
          <w:szCs w:val="24"/>
        </w:rPr>
        <w:t xml:space="preserve"> копейки</w:t>
      </w:r>
      <w:r w:rsidR="00596A47" w:rsidRPr="00F7377F">
        <w:rPr>
          <w:rFonts w:ascii="Times New Roman" w:eastAsia="Calibri" w:hAnsi="Times New Roman" w:cs="Times New Roman"/>
          <w:sz w:val="24"/>
          <w:szCs w:val="24"/>
        </w:rPr>
        <w:t xml:space="preserve">. </w:t>
      </w:r>
      <w:r w:rsidR="00596A47" w:rsidRPr="00F7377F">
        <w:rPr>
          <w:rFonts w:ascii="Times New Roman" w:eastAsia="Times New Roman" w:hAnsi="Times New Roman" w:cs="Times New Roman"/>
          <w:sz w:val="24"/>
          <w:szCs w:val="24"/>
          <w:lang w:eastAsia="ru-RU"/>
        </w:rPr>
        <w:t xml:space="preserve">Срок аренды участка устанавливается на </w:t>
      </w:r>
      <w:r w:rsidR="00CD5517" w:rsidRPr="00F7377F">
        <w:rPr>
          <w:rFonts w:ascii="Times New Roman" w:eastAsia="Times New Roman" w:hAnsi="Times New Roman" w:cs="Times New Roman"/>
          <w:sz w:val="24"/>
          <w:szCs w:val="24"/>
          <w:lang w:eastAsia="ru-RU"/>
        </w:rPr>
        <w:t>10</w:t>
      </w:r>
      <w:r w:rsidR="00A2085A" w:rsidRPr="00F7377F">
        <w:rPr>
          <w:rFonts w:ascii="Times New Roman" w:hAnsi="Times New Roman" w:cs="Times New Roman"/>
          <w:sz w:val="24"/>
          <w:szCs w:val="24"/>
        </w:rPr>
        <w:t xml:space="preserve"> (</w:t>
      </w:r>
      <w:r w:rsidR="00CD5517" w:rsidRPr="00F7377F">
        <w:rPr>
          <w:rFonts w:ascii="Times New Roman" w:hAnsi="Times New Roman" w:cs="Times New Roman"/>
          <w:sz w:val="24"/>
          <w:szCs w:val="24"/>
        </w:rPr>
        <w:t>десять</w:t>
      </w:r>
      <w:r w:rsidR="00A2085A" w:rsidRPr="00F7377F">
        <w:rPr>
          <w:rFonts w:ascii="Times New Roman" w:hAnsi="Times New Roman" w:cs="Times New Roman"/>
          <w:sz w:val="24"/>
          <w:szCs w:val="24"/>
        </w:rPr>
        <w:t>) лет</w:t>
      </w:r>
      <w:r w:rsidR="00653645" w:rsidRPr="00F7377F">
        <w:rPr>
          <w:rFonts w:ascii="Times New Roman" w:hAnsi="Times New Roman" w:cs="Times New Roman"/>
          <w:sz w:val="24"/>
          <w:szCs w:val="24"/>
        </w:rPr>
        <w:t>.</w:t>
      </w:r>
    </w:p>
    <w:p w:rsidR="00596A47" w:rsidRPr="00F7377F" w:rsidRDefault="00596A47" w:rsidP="00CB7CD7">
      <w:pPr>
        <w:tabs>
          <w:tab w:val="left" w:pos="720"/>
        </w:tabs>
        <w:spacing w:after="0" w:line="240" w:lineRule="auto"/>
        <w:jc w:val="both"/>
        <w:rPr>
          <w:rFonts w:ascii="Times New Roman" w:eastAsia="Calibri" w:hAnsi="Times New Roman" w:cs="Times New Roman"/>
          <w:b/>
          <w:sz w:val="24"/>
          <w:szCs w:val="24"/>
        </w:rPr>
      </w:pPr>
      <w:r w:rsidRPr="00F7377F">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sidR="00CB7CD7" w:rsidRPr="00F7377F">
        <w:rPr>
          <w:rFonts w:ascii="Times New Roman" w:eastAsia="Calibri" w:hAnsi="Times New Roman" w:cs="Times New Roman"/>
          <w:b/>
          <w:bCs/>
          <w:sz w:val="24"/>
          <w:szCs w:val="24"/>
          <w:shd w:val="clear" w:color="auto" w:fill="FFFFFF"/>
        </w:rPr>
        <w:t xml:space="preserve"> не требуются.</w:t>
      </w:r>
      <w:r w:rsidRPr="00F7377F">
        <w:rPr>
          <w:rFonts w:ascii="Times New Roman" w:eastAsia="Calibri" w:hAnsi="Times New Roman" w:cs="Times New Roman"/>
          <w:b/>
          <w:bCs/>
          <w:sz w:val="24"/>
          <w:szCs w:val="24"/>
          <w:shd w:val="clear" w:color="auto" w:fill="FFFFFF"/>
        </w:rPr>
        <w:t xml:space="preserve"> </w:t>
      </w:r>
    </w:p>
    <w:p w:rsidR="00596A47" w:rsidRPr="00F7377F" w:rsidRDefault="00596A47" w:rsidP="00CB7C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7377F">
        <w:rPr>
          <w:rFonts w:ascii="Times New Roman" w:eastAsia="Times New Roman" w:hAnsi="Times New Roman" w:cs="Times New Roman"/>
          <w:b/>
          <w:bCs/>
          <w:sz w:val="24"/>
          <w:szCs w:val="24"/>
          <w:shd w:val="clear" w:color="auto" w:fill="FFFFFF"/>
          <w:lang w:eastAsia="ru-RU"/>
        </w:rPr>
        <w:t xml:space="preserve">  Сведения об обременениях:</w:t>
      </w:r>
      <w:r w:rsidRPr="00F7377F">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 отсутствуют.</w:t>
      </w:r>
    </w:p>
    <w:p w:rsidR="00D44A97" w:rsidRPr="00F7377F" w:rsidRDefault="008551D8" w:rsidP="00F7377F">
      <w:pPr>
        <w:tabs>
          <w:tab w:val="left" w:pos="720"/>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sz w:val="24"/>
          <w:szCs w:val="24"/>
        </w:rPr>
        <w:t>2</w:t>
      </w:r>
      <w:r w:rsidR="00D44A97" w:rsidRPr="00F7377F">
        <w:rPr>
          <w:rFonts w:ascii="Times New Roman" w:eastAsia="Calibri" w:hAnsi="Times New Roman" w:cs="Times New Roman"/>
          <w:b/>
          <w:sz w:val="24"/>
          <w:szCs w:val="24"/>
        </w:rPr>
        <w:t xml:space="preserve"> лот:</w:t>
      </w:r>
      <w:r w:rsidR="00D44A97" w:rsidRPr="00F7377F">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B04FE9" w:rsidRPr="00F7377F">
        <w:rPr>
          <w:rFonts w:ascii="Times New Roman" w:eastAsia="MS Mincho" w:hAnsi="Times New Roman" w:cs="Times New Roman"/>
          <w:sz w:val="24"/>
          <w:szCs w:val="24"/>
          <w:lang w:eastAsia="ru-RU"/>
        </w:rPr>
        <w:t>сельскохозяйственного назначения, с</w:t>
      </w:r>
      <w:r w:rsidR="00B04FE9" w:rsidRPr="00F7377F">
        <w:rPr>
          <w:rFonts w:ascii="Times New Roman" w:eastAsia="Times New Roman" w:hAnsi="Times New Roman" w:cs="Times New Roman"/>
          <w:sz w:val="24"/>
          <w:szCs w:val="24"/>
          <w:lang w:eastAsia="ru-RU"/>
        </w:rPr>
        <w:t xml:space="preserve"> кадастровым номером 71:05:040101:548, площадью 10535 </w:t>
      </w:r>
      <w:proofErr w:type="spellStart"/>
      <w:r w:rsidR="00B04FE9" w:rsidRPr="00F7377F">
        <w:rPr>
          <w:rFonts w:ascii="Times New Roman" w:eastAsia="Times New Roman" w:hAnsi="Times New Roman" w:cs="Times New Roman"/>
          <w:sz w:val="24"/>
          <w:szCs w:val="24"/>
          <w:lang w:eastAsia="ru-RU"/>
        </w:rPr>
        <w:t>кв</w:t>
      </w:r>
      <w:proofErr w:type="gramStart"/>
      <w:r w:rsidR="00B04FE9" w:rsidRPr="00F7377F">
        <w:rPr>
          <w:rFonts w:ascii="Times New Roman" w:eastAsia="Times New Roman" w:hAnsi="Times New Roman" w:cs="Times New Roman"/>
          <w:sz w:val="24"/>
          <w:szCs w:val="24"/>
          <w:lang w:eastAsia="ru-RU"/>
        </w:rPr>
        <w:t>.м</w:t>
      </w:r>
      <w:proofErr w:type="spellEnd"/>
      <w:proofErr w:type="gramEnd"/>
      <w:r w:rsidR="00B04FE9" w:rsidRPr="00F7377F">
        <w:rPr>
          <w:rFonts w:ascii="Times New Roman" w:eastAsia="Times New Roman" w:hAnsi="Times New Roman" w:cs="Times New Roman"/>
          <w:sz w:val="24"/>
          <w:szCs w:val="24"/>
          <w:lang w:eastAsia="ru-RU"/>
        </w:rPr>
        <w:t xml:space="preserve">, с разрешенным использованием – для </w:t>
      </w:r>
      <w:r w:rsidR="00B04FE9" w:rsidRPr="00F7377F">
        <w:rPr>
          <w:rFonts w:ascii="Times New Roman" w:eastAsia="MS Mincho" w:hAnsi="Times New Roman" w:cs="Times New Roman"/>
          <w:sz w:val="24"/>
          <w:szCs w:val="24"/>
          <w:lang w:eastAsia="ru-RU"/>
        </w:rPr>
        <w:t>сельскохозяйственного использования</w:t>
      </w:r>
      <w:r w:rsidR="00B04FE9" w:rsidRPr="00F7377F">
        <w:rPr>
          <w:rFonts w:ascii="Times New Roman" w:eastAsia="Times New Roman" w:hAnsi="Times New Roman" w:cs="Times New Roman"/>
          <w:sz w:val="24"/>
          <w:szCs w:val="24"/>
          <w:lang w:eastAsia="ru-RU"/>
        </w:rPr>
        <w:t xml:space="preserve">, местоположение земельного участка: </w:t>
      </w:r>
      <w:r w:rsidR="00B04FE9" w:rsidRPr="00F7377F">
        <w:rPr>
          <w:rFonts w:ascii="Times New Roman" w:eastAsia="Times New Roman" w:hAnsi="Times New Roman" w:cs="Times New Roman"/>
          <w:color w:val="000000"/>
          <w:sz w:val="24"/>
          <w:szCs w:val="24"/>
          <w:shd w:val="clear" w:color="auto" w:fill="FFFFFF"/>
          <w:lang w:eastAsia="ru-RU"/>
        </w:rPr>
        <w:t xml:space="preserve">Тульская область, </w:t>
      </w:r>
      <w:proofErr w:type="spellStart"/>
      <w:r w:rsidR="00B04FE9" w:rsidRPr="00F7377F">
        <w:rPr>
          <w:rFonts w:ascii="Times New Roman" w:eastAsia="Times New Roman" w:hAnsi="Times New Roman" w:cs="Times New Roman"/>
          <w:color w:val="000000"/>
          <w:sz w:val="24"/>
          <w:szCs w:val="24"/>
          <w:shd w:val="clear" w:color="auto" w:fill="FFFFFF"/>
          <w:lang w:eastAsia="ru-RU"/>
        </w:rPr>
        <w:t>Веневский</w:t>
      </w:r>
      <w:proofErr w:type="spellEnd"/>
      <w:r w:rsidR="00B04FE9" w:rsidRPr="00F7377F">
        <w:rPr>
          <w:rFonts w:ascii="Times New Roman" w:eastAsia="Times New Roman" w:hAnsi="Times New Roman" w:cs="Times New Roman"/>
          <w:color w:val="000000"/>
          <w:sz w:val="24"/>
          <w:szCs w:val="24"/>
          <w:shd w:val="clear" w:color="auto" w:fill="FFFFFF"/>
          <w:lang w:eastAsia="ru-RU"/>
        </w:rPr>
        <w:t xml:space="preserve"> район, вблизи с. </w:t>
      </w:r>
      <w:proofErr w:type="spellStart"/>
      <w:r w:rsidR="00B04FE9" w:rsidRPr="00F7377F">
        <w:rPr>
          <w:rFonts w:ascii="Times New Roman" w:eastAsia="Times New Roman" w:hAnsi="Times New Roman" w:cs="Times New Roman"/>
          <w:color w:val="000000"/>
          <w:sz w:val="24"/>
          <w:szCs w:val="24"/>
          <w:shd w:val="clear" w:color="auto" w:fill="FFFFFF"/>
          <w:lang w:eastAsia="ru-RU"/>
        </w:rPr>
        <w:t>Прудищи</w:t>
      </w:r>
      <w:proofErr w:type="spellEnd"/>
      <w:r w:rsidR="00EC7328" w:rsidRPr="00F7377F">
        <w:rPr>
          <w:rFonts w:ascii="Times New Roman" w:hAnsi="Times New Roman" w:cs="Times New Roman"/>
          <w:sz w:val="24"/>
          <w:szCs w:val="24"/>
        </w:rPr>
        <w:t>. Н</w:t>
      </w:r>
      <w:r w:rsidR="00D44A97" w:rsidRPr="00F7377F">
        <w:rPr>
          <w:rFonts w:ascii="Times New Roman" w:hAnsi="Times New Roman" w:cs="Times New Roman"/>
          <w:sz w:val="24"/>
          <w:szCs w:val="24"/>
        </w:rPr>
        <w:t>ачальный годовой размер арендной платы составляет</w:t>
      </w:r>
      <w:r w:rsidR="00EC7328" w:rsidRPr="00F7377F">
        <w:rPr>
          <w:rFonts w:ascii="Times New Roman" w:hAnsi="Times New Roman" w:cs="Times New Roman"/>
          <w:color w:val="FF0000"/>
          <w:sz w:val="24"/>
          <w:szCs w:val="24"/>
        </w:rPr>
        <w:t xml:space="preserve"> </w:t>
      </w:r>
      <w:r w:rsidR="00B04FE9" w:rsidRPr="00F7377F">
        <w:rPr>
          <w:rFonts w:ascii="Times New Roman" w:hAnsi="Times New Roman" w:cs="Times New Roman"/>
          <w:sz w:val="24"/>
          <w:szCs w:val="24"/>
        </w:rPr>
        <w:t xml:space="preserve">1 195 (Она тысяча сто девяносто пять) рублей </w:t>
      </w:r>
      <w:r w:rsidR="00D44A97" w:rsidRPr="00F7377F">
        <w:rPr>
          <w:rFonts w:ascii="Times New Roman" w:hAnsi="Times New Roman" w:cs="Times New Roman"/>
          <w:sz w:val="24"/>
          <w:szCs w:val="24"/>
        </w:rPr>
        <w:t>00 копеек;</w:t>
      </w:r>
      <w:r w:rsidR="00F7377F">
        <w:rPr>
          <w:rFonts w:ascii="Times New Roman" w:hAnsi="Times New Roman" w:cs="Times New Roman"/>
          <w:sz w:val="24"/>
          <w:szCs w:val="24"/>
        </w:rPr>
        <w:t xml:space="preserve"> </w:t>
      </w:r>
      <w:r w:rsidR="00D44A97" w:rsidRPr="00F7377F">
        <w:rPr>
          <w:rFonts w:ascii="Times New Roman" w:eastAsia="Calibri" w:hAnsi="Times New Roman" w:cs="Times New Roman"/>
          <w:sz w:val="24"/>
          <w:szCs w:val="24"/>
        </w:rPr>
        <w:t xml:space="preserve">сумма задатка за участие на аукционе </w:t>
      </w:r>
      <w:r w:rsidR="00EC7328" w:rsidRPr="00F7377F">
        <w:rPr>
          <w:rFonts w:ascii="Times New Roman" w:eastAsia="Calibri" w:hAnsi="Times New Roman" w:cs="Times New Roman"/>
          <w:sz w:val="24"/>
          <w:szCs w:val="24"/>
        </w:rPr>
        <w:t>2</w:t>
      </w:r>
      <w:r>
        <w:rPr>
          <w:rFonts w:ascii="Times New Roman" w:eastAsia="Calibri" w:hAnsi="Times New Roman" w:cs="Times New Roman"/>
          <w:sz w:val="24"/>
          <w:szCs w:val="24"/>
        </w:rPr>
        <w:t>39</w:t>
      </w:r>
      <w:r w:rsidR="00D44A97" w:rsidRPr="00F7377F">
        <w:rPr>
          <w:rFonts w:ascii="Times New Roman" w:eastAsia="Calibri" w:hAnsi="Times New Roman" w:cs="Times New Roman"/>
          <w:sz w:val="24"/>
          <w:szCs w:val="24"/>
        </w:rPr>
        <w:t xml:space="preserve"> (</w:t>
      </w:r>
      <w:r w:rsidR="00EC7328" w:rsidRPr="00F7377F">
        <w:rPr>
          <w:rFonts w:ascii="Times New Roman" w:eastAsia="Calibri" w:hAnsi="Times New Roman" w:cs="Times New Roman"/>
          <w:sz w:val="24"/>
          <w:szCs w:val="24"/>
        </w:rPr>
        <w:t>две</w:t>
      </w:r>
      <w:r>
        <w:rPr>
          <w:rFonts w:ascii="Times New Roman" w:eastAsia="Calibri" w:hAnsi="Times New Roman" w:cs="Times New Roman"/>
          <w:sz w:val="24"/>
          <w:szCs w:val="24"/>
        </w:rPr>
        <w:t>сти тридцать девять</w:t>
      </w:r>
      <w:r w:rsidR="00D44A97" w:rsidRPr="00F7377F">
        <w:rPr>
          <w:rFonts w:ascii="Times New Roman" w:eastAsia="Calibri" w:hAnsi="Times New Roman" w:cs="Times New Roman"/>
          <w:sz w:val="24"/>
          <w:szCs w:val="24"/>
        </w:rPr>
        <w:t xml:space="preserve">) руб. </w:t>
      </w:r>
      <w:r>
        <w:rPr>
          <w:rFonts w:ascii="Times New Roman" w:eastAsia="Calibri" w:hAnsi="Times New Roman" w:cs="Times New Roman"/>
          <w:sz w:val="24"/>
          <w:szCs w:val="24"/>
        </w:rPr>
        <w:t>0</w:t>
      </w:r>
      <w:r w:rsidR="00D44A97" w:rsidRPr="00F7377F">
        <w:rPr>
          <w:rFonts w:ascii="Times New Roman" w:eastAsia="Calibri" w:hAnsi="Times New Roman" w:cs="Times New Roman"/>
          <w:sz w:val="24"/>
          <w:szCs w:val="24"/>
        </w:rPr>
        <w:t xml:space="preserve">0 коп. Шаг аукциона (3%) – </w:t>
      </w:r>
      <w:r w:rsidR="00EC7328" w:rsidRPr="00F7377F">
        <w:rPr>
          <w:rFonts w:ascii="Times New Roman" w:eastAsia="Calibri" w:hAnsi="Times New Roman" w:cs="Times New Roman"/>
          <w:sz w:val="24"/>
          <w:szCs w:val="24"/>
        </w:rPr>
        <w:t>36</w:t>
      </w:r>
      <w:r w:rsidR="00D44A97" w:rsidRPr="00F7377F">
        <w:rPr>
          <w:rFonts w:ascii="Times New Roman" w:eastAsia="Calibri" w:hAnsi="Times New Roman" w:cs="Times New Roman"/>
          <w:sz w:val="24"/>
          <w:szCs w:val="24"/>
        </w:rPr>
        <w:t xml:space="preserve"> (</w:t>
      </w:r>
      <w:r w:rsidR="00EC7328" w:rsidRPr="00F7377F">
        <w:rPr>
          <w:rFonts w:ascii="Times New Roman" w:eastAsia="Calibri" w:hAnsi="Times New Roman" w:cs="Times New Roman"/>
          <w:sz w:val="24"/>
          <w:szCs w:val="24"/>
        </w:rPr>
        <w:t>три</w:t>
      </w:r>
      <w:r>
        <w:rPr>
          <w:rFonts w:ascii="Times New Roman" w:eastAsia="Calibri" w:hAnsi="Times New Roman" w:cs="Times New Roman"/>
          <w:sz w:val="24"/>
          <w:szCs w:val="24"/>
        </w:rPr>
        <w:t xml:space="preserve">дцать </w:t>
      </w:r>
      <w:r w:rsidR="00D44A97" w:rsidRPr="00F7377F">
        <w:rPr>
          <w:rFonts w:ascii="Times New Roman" w:eastAsia="Calibri" w:hAnsi="Times New Roman" w:cs="Times New Roman"/>
          <w:sz w:val="24"/>
          <w:szCs w:val="24"/>
        </w:rPr>
        <w:t>шесть) рубл</w:t>
      </w:r>
      <w:r w:rsidR="00EC7328" w:rsidRPr="00F7377F">
        <w:rPr>
          <w:rFonts w:ascii="Times New Roman" w:eastAsia="Calibri" w:hAnsi="Times New Roman" w:cs="Times New Roman"/>
          <w:sz w:val="24"/>
          <w:szCs w:val="24"/>
        </w:rPr>
        <w:t>ей</w:t>
      </w:r>
      <w:r w:rsidR="00D44A97" w:rsidRPr="00F7377F">
        <w:rPr>
          <w:rFonts w:ascii="Times New Roman" w:eastAsia="Calibri" w:hAnsi="Times New Roman" w:cs="Times New Roman"/>
          <w:sz w:val="24"/>
          <w:szCs w:val="24"/>
        </w:rPr>
        <w:t xml:space="preserve"> </w:t>
      </w:r>
      <w:r>
        <w:rPr>
          <w:rFonts w:ascii="Times New Roman" w:eastAsia="Calibri" w:hAnsi="Times New Roman" w:cs="Times New Roman"/>
          <w:sz w:val="24"/>
          <w:szCs w:val="24"/>
        </w:rPr>
        <w:t>00</w:t>
      </w:r>
      <w:r w:rsidR="00D44A97" w:rsidRPr="00F7377F">
        <w:rPr>
          <w:rFonts w:ascii="Times New Roman" w:eastAsia="Calibri" w:hAnsi="Times New Roman" w:cs="Times New Roman"/>
          <w:sz w:val="24"/>
          <w:szCs w:val="24"/>
        </w:rPr>
        <w:t xml:space="preserve"> копеек. </w:t>
      </w:r>
      <w:r w:rsidR="00D44A97" w:rsidRPr="00F7377F">
        <w:rPr>
          <w:rFonts w:ascii="Times New Roman" w:eastAsia="Times New Roman" w:hAnsi="Times New Roman" w:cs="Times New Roman"/>
          <w:sz w:val="24"/>
          <w:szCs w:val="24"/>
          <w:lang w:eastAsia="ru-RU"/>
        </w:rPr>
        <w:t xml:space="preserve">Срок аренды участка устанавливается на </w:t>
      </w:r>
      <w:r w:rsidR="00F7377F">
        <w:rPr>
          <w:rFonts w:ascii="Times New Roman" w:eastAsia="Times New Roman" w:hAnsi="Times New Roman" w:cs="Times New Roman"/>
          <w:sz w:val="24"/>
          <w:szCs w:val="24"/>
          <w:lang w:eastAsia="ru-RU"/>
        </w:rPr>
        <w:t xml:space="preserve">10 </w:t>
      </w:r>
      <w:r w:rsidR="00D44A97" w:rsidRPr="00F7377F">
        <w:rPr>
          <w:rFonts w:ascii="Times New Roman" w:hAnsi="Times New Roman" w:cs="Times New Roman"/>
          <w:sz w:val="24"/>
          <w:szCs w:val="24"/>
        </w:rPr>
        <w:t>(</w:t>
      </w:r>
      <w:r w:rsidR="00F7377F">
        <w:rPr>
          <w:rFonts w:ascii="Times New Roman" w:hAnsi="Times New Roman" w:cs="Times New Roman"/>
          <w:sz w:val="24"/>
          <w:szCs w:val="24"/>
        </w:rPr>
        <w:t>деся</w:t>
      </w:r>
      <w:r w:rsidR="00D44A97" w:rsidRPr="00F7377F">
        <w:rPr>
          <w:rFonts w:ascii="Times New Roman" w:hAnsi="Times New Roman" w:cs="Times New Roman"/>
          <w:sz w:val="24"/>
          <w:szCs w:val="24"/>
        </w:rPr>
        <w:t>ть) лет.</w:t>
      </w:r>
    </w:p>
    <w:p w:rsidR="00310E65" w:rsidRPr="00F7377F" w:rsidRDefault="00310E65" w:rsidP="00310E65">
      <w:pPr>
        <w:spacing w:after="0" w:line="240" w:lineRule="auto"/>
        <w:jc w:val="both"/>
        <w:rPr>
          <w:rFonts w:ascii="Times New Roman" w:eastAsia="Times New Roman" w:hAnsi="Times New Roman" w:cs="Times New Roman"/>
          <w:sz w:val="24"/>
          <w:szCs w:val="24"/>
          <w:shd w:val="clear" w:color="auto" w:fill="FFFFFF"/>
          <w:lang w:eastAsia="ru-RU"/>
        </w:rPr>
      </w:pPr>
      <w:r w:rsidRPr="00F7377F">
        <w:rPr>
          <w:rFonts w:ascii="Times New Roman" w:eastAsia="Times New Roman" w:hAnsi="Times New Roman" w:cs="Times New Roman"/>
          <w:b/>
          <w:bCs/>
          <w:sz w:val="24"/>
          <w:szCs w:val="24"/>
          <w:shd w:val="clear" w:color="auto" w:fill="FFFFFF"/>
          <w:lang w:eastAsia="ru-RU"/>
        </w:rPr>
        <w:t xml:space="preserve">             Сведения об обременениях:</w:t>
      </w:r>
      <w:r w:rsidRPr="00F7377F">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 отсутствуют.</w:t>
      </w:r>
    </w:p>
    <w:p w:rsidR="00CB15D1" w:rsidRPr="00F7377F" w:rsidRDefault="00674A72" w:rsidP="00CB15D1">
      <w:pPr>
        <w:tabs>
          <w:tab w:val="left" w:pos="720"/>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sz w:val="24"/>
          <w:szCs w:val="24"/>
        </w:rPr>
        <w:t>3</w:t>
      </w:r>
      <w:bookmarkStart w:id="0" w:name="_GoBack"/>
      <w:bookmarkEnd w:id="0"/>
      <w:r w:rsidR="00CB15D1" w:rsidRPr="00501EC5">
        <w:rPr>
          <w:rFonts w:ascii="Times New Roman" w:eastAsia="Calibri" w:hAnsi="Times New Roman" w:cs="Times New Roman"/>
          <w:b/>
          <w:sz w:val="24"/>
          <w:szCs w:val="24"/>
        </w:rPr>
        <w:t xml:space="preserve"> лот:</w:t>
      </w:r>
      <w:r w:rsidR="00CB15D1" w:rsidRPr="00501EC5">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CB15D1" w:rsidRPr="00501EC5">
        <w:rPr>
          <w:rFonts w:ascii="Times New Roman" w:eastAsia="MS Mincho" w:hAnsi="Times New Roman" w:cs="Times New Roman"/>
          <w:sz w:val="24"/>
          <w:szCs w:val="24"/>
        </w:rPr>
        <w:t>населенных пунктов, с</w:t>
      </w:r>
      <w:r w:rsidR="00CB15D1" w:rsidRPr="00501EC5">
        <w:rPr>
          <w:rFonts w:ascii="Times New Roman" w:hAnsi="Times New Roman" w:cs="Times New Roman"/>
          <w:sz w:val="24"/>
          <w:szCs w:val="24"/>
        </w:rPr>
        <w:t xml:space="preserve"> кадастровым номером 71:05:030201:6073, площадью 2000 </w:t>
      </w:r>
      <w:proofErr w:type="spellStart"/>
      <w:r w:rsidR="00CB15D1" w:rsidRPr="00501EC5">
        <w:rPr>
          <w:rFonts w:ascii="Times New Roman" w:hAnsi="Times New Roman" w:cs="Times New Roman"/>
          <w:sz w:val="24"/>
          <w:szCs w:val="24"/>
        </w:rPr>
        <w:t>кв.м</w:t>
      </w:r>
      <w:proofErr w:type="spellEnd"/>
      <w:r w:rsidR="00CB15D1" w:rsidRPr="00501EC5">
        <w:rPr>
          <w:rFonts w:ascii="Times New Roman" w:hAnsi="Times New Roman" w:cs="Times New Roman"/>
          <w:sz w:val="24"/>
          <w:szCs w:val="24"/>
        </w:rPr>
        <w:t xml:space="preserve">, с разрешенным использованием – малоэтажная многоквартирная жилая застройка, местоположение земельного участка: </w:t>
      </w:r>
      <w:r w:rsidR="00CB15D1" w:rsidRPr="00501EC5">
        <w:rPr>
          <w:rFonts w:ascii="Times New Roman" w:hAnsi="Times New Roman" w:cs="Times New Roman"/>
          <w:color w:val="000000"/>
          <w:sz w:val="24"/>
          <w:szCs w:val="24"/>
          <w:shd w:val="clear" w:color="auto" w:fill="FFFFFF"/>
        </w:rPr>
        <w:t xml:space="preserve">Тульская область, </w:t>
      </w:r>
      <w:proofErr w:type="spellStart"/>
      <w:r w:rsidR="00CB15D1" w:rsidRPr="00501EC5">
        <w:rPr>
          <w:rFonts w:ascii="Times New Roman" w:hAnsi="Times New Roman" w:cs="Times New Roman"/>
          <w:color w:val="000000"/>
          <w:sz w:val="24"/>
          <w:szCs w:val="24"/>
          <w:shd w:val="clear" w:color="auto" w:fill="FFFFFF"/>
        </w:rPr>
        <w:t>Веневский</w:t>
      </w:r>
      <w:proofErr w:type="spellEnd"/>
      <w:r w:rsidR="00CB15D1" w:rsidRPr="00501EC5">
        <w:rPr>
          <w:rFonts w:ascii="Times New Roman" w:hAnsi="Times New Roman" w:cs="Times New Roman"/>
          <w:color w:val="000000"/>
          <w:sz w:val="24"/>
          <w:szCs w:val="24"/>
          <w:shd w:val="clear" w:color="auto" w:fill="FFFFFF"/>
        </w:rPr>
        <w:t xml:space="preserve"> район, г. Венев, ул. Стрешнева, в районе д.9, позиция 1</w:t>
      </w:r>
      <w:r w:rsidR="00CB15D1" w:rsidRPr="00501EC5">
        <w:rPr>
          <w:rFonts w:ascii="Times New Roman" w:hAnsi="Times New Roman" w:cs="Times New Roman"/>
          <w:sz w:val="24"/>
          <w:szCs w:val="24"/>
        </w:rPr>
        <w:t>. Начальный годовой размер арендной платы составляет</w:t>
      </w:r>
      <w:r w:rsidR="00CB15D1" w:rsidRPr="00501EC5">
        <w:rPr>
          <w:rFonts w:ascii="Times New Roman" w:hAnsi="Times New Roman" w:cs="Times New Roman"/>
          <w:color w:val="FF0000"/>
          <w:sz w:val="24"/>
          <w:szCs w:val="24"/>
        </w:rPr>
        <w:t xml:space="preserve"> </w:t>
      </w:r>
      <w:r w:rsidR="00CB15D1" w:rsidRPr="00501EC5">
        <w:rPr>
          <w:rFonts w:ascii="Times New Roman" w:hAnsi="Times New Roman" w:cs="Times New Roman"/>
          <w:sz w:val="24"/>
          <w:szCs w:val="24"/>
        </w:rPr>
        <w:t>220 000 (Двести двадцать</w:t>
      </w:r>
      <w:r w:rsidR="00CB15D1" w:rsidRPr="00F7377F">
        <w:rPr>
          <w:rFonts w:ascii="Times New Roman" w:hAnsi="Times New Roman" w:cs="Times New Roman"/>
          <w:sz w:val="24"/>
          <w:szCs w:val="24"/>
        </w:rPr>
        <w:t xml:space="preserve"> тысяч) рублей 00 копеек; </w:t>
      </w:r>
      <w:r w:rsidR="00CB15D1" w:rsidRPr="00F7377F">
        <w:rPr>
          <w:rFonts w:ascii="Times New Roman" w:eastAsia="Calibri" w:hAnsi="Times New Roman" w:cs="Times New Roman"/>
          <w:sz w:val="24"/>
          <w:szCs w:val="24"/>
        </w:rPr>
        <w:t xml:space="preserve">сумма задатка за участие на аукционе </w:t>
      </w:r>
      <w:r w:rsidR="00240AD8">
        <w:rPr>
          <w:rFonts w:ascii="Times New Roman" w:eastAsia="Calibri" w:hAnsi="Times New Roman" w:cs="Times New Roman"/>
          <w:sz w:val="24"/>
          <w:szCs w:val="24"/>
        </w:rPr>
        <w:t>44 000</w:t>
      </w:r>
      <w:r w:rsidR="00CB15D1" w:rsidRPr="00F7377F">
        <w:rPr>
          <w:rFonts w:ascii="Times New Roman" w:eastAsia="Calibri" w:hAnsi="Times New Roman" w:cs="Times New Roman"/>
          <w:sz w:val="24"/>
          <w:szCs w:val="24"/>
        </w:rPr>
        <w:t xml:space="preserve"> (</w:t>
      </w:r>
      <w:r w:rsidR="00240AD8">
        <w:rPr>
          <w:rFonts w:ascii="Times New Roman" w:eastAsia="Calibri" w:hAnsi="Times New Roman" w:cs="Times New Roman"/>
          <w:sz w:val="24"/>
          <w:szCs w:val="24"/>
        </w:rPr>
        <w:t xml:space="preserve">сорок четыре </w:t>
      </w:r>
      <w:r w:rsidR="00CB15D1" w:rsidRPr="00F7377F">
        <w:rPr>
          <w:rFonts w:ascii="Times New Roman" w:eastAsia="Calibri" w:hAnsi="Times New Roman" w:cs="Times New Roman"/>
          <w:sz w:val="24"/>
          <w:szCs w:val="24"/>
        </w:rPr>
        <w:t xml:space="preserve">тысячи) руб. </w:t>
      </w:r>
      <w:r w:rsidR="00240AD8">
        <w:rPr>
          <w:rFonts w:ascii="Times New Roman" w:eastAsia="Calibri" w:hAnsi="Times New Roman" w:cs="Times New Roman"/>
          <w:sz w:val="24"/>
          <w:szCs w:val="24"/>
        </w:rPr>
        <w:t>0</w:t>
      </w:r>
      <w:r w:rsidR="00CB15D1" w:rsidRPr="00F7377F">
        <w:rPr>
          <w:rFonts w:ascii="Times New Roman" w:eastAsia="Calibri" w:hAnsi="Times New Roman" w:cs="Times New Roman"/>
          <w:sz w:val="24"/>
          <w:szCs w:val="24"/>
        </w:rPr>
        <w:t xml:space="preserve">0 коп. Шаг аукциона (3%) – </w:t>
      </w:r>
      <w:r w:rsidR="00240AD8">
        <w:rPr>
          <w:rFonts w:ascii="Times New Roman" w:eastAsia="Calibri" w:hAnsi="Times New Roman" w:cs="Times New Roman"/>
          <w:sz w:val="24"/>
          <w:szCs w:val="24"/>
        </w:rPr>
        <w:t>6600</w:t>
      </w:r>
      <w:r w:rsidR="00CB15D1" w:rsidRPr="00F7377F">
        <w:rPr>
          <w:rFonts w:ascii="Times New Roman" w:eastAsia="Calibri" w:hAnsi="Times New Roman" w:cs="Times New Roman"/>
          <w:sz w:val="24"/>
          <w:szCs w:val="24"/>
        </w:rPr>
        <w:t xml:space="preserve"> (</w:t>
      </w:r>
      <w:r w:rsidR="00240AD8">
        <w:rPr>
          <w:rFonts w:ascii="Times New Roman" w:eastAsia="Calibri" w:hAnsi="Times New Roman" w:cs="Times New Roman"/>
          <w:sz w:val="24"/>
          <w:szCs w:val="24"/>
        </w:rPr>
        <w:t xml:space="preserve">шесть тысяч </w:t>
      </w:r>
      <w:r w:rsidR="00CB15D1" w:rsidRPr="00F7377F">
        <w:rPr>
          <w:rFonts w:ascii="Times New Roman" w:eastAsia="Calibri" w:hAnsi="Times New Roman" w:cs="Times New Roman"/>
          <w:sz w:val="24"/>
          <w:szCs w:val="24"/>
        </w:rPr>
        <w:t>шесть</w:t>
      </w:r>
      <w:r w:rsidR="00240AD8">
        <w:rPr>
          <w:rFonts w:ascii="Times New Roman" w:eastAsia="Calibri" w:hAnsi="Times New Roman" w:cs="Times New Roman"/>
          <w:sz w:val="24"/>
          <w:szCs w:val="24"/>
        </w:rPr>
        <w:t>сот</w:t>
      </w:r>
      <w:r w:rsidR="00CB15D1" w:rsidRPr="00F7377F">
        <w:rPr>
          <w:rFonts w:ascii="Times New Roman" w:eastAsia="Calibri" w:hAnsi="Times New Roman" w:cs="Times New Roman"/>
          <w:sz w:val="24"/>
          <w:szCs w:val="24"/>
        </w:rPr>
        <w:t xml:space="preserve">) рублей </w:t>
      </w:r>
      <w:r w:rsidR="00240AD8">
        <w:rPr>
          <w:rFonts w:ascii="Times New Roman" w:eastAsia="Calibri" w:hAnsi="Times New Roman" w:cs="Times New Roman"/>
          <w:sz w:val="24"/>
          <w:szCs w:val="24"/>
        </w:rPr>
        <w:t>00</w:t>
      </w:r>
      <w:r w:rsidR="00CB15D1" w:rsidRPr="00F7377F">
        <w:rPr>
          <w:rFonts w:ascii="Times New Roman" w:eastAsia="Calibri" w:hAnsi="Times New Roman" w:cs="Times New Roman"/>
          <w:sz w:val="24"/>
          <w:szCs w:val="24"/>
        </w:rPr>
        <w:t xml:space="preserve"> копеек. </w:t>
      </w:r>
      <w:r w:rsidR="00CB15D1" w:rsidRPr="00F7377F">
        <w:rPr>
          <w:rFonts w:ascii="Times New Roman" w:eastAsia="Times New Roman" w:hAnsi="Times New Roman" w:cs="Times New Roman"/>
          <w:sz w:val="24"/>
          <w:szCs w:val="24"/>
          <w:lang w:eastAsia="ru-RU"/>
        </w:rPr>
        <w:t xml:space="preserve">Срок аренды участка устанавливается на </w:t>
      </w:r>
      <w:r w:rsidR="00CB15D1" w:rsidRPr="00F7377F">
        <w:rPr>
          <w:rFonts w:ascii="Times New Roman" w:hAnsi="Times New Roman" w:cs="Times New Roman"/>
          <w:sz w:val="24"/>
          <w:szCs w:val="24"/>
        </w:rPr>
        <w:t>5 (пять) лет.</w:t>
      </w:r>
    </w:p>
    <w:p w:rsidR="00CB15D1" w:rsidRPr="00F7377F" w:rsidRDefault="00CB15D1" w:rsidP="00CB15D1">
      <w:pPr>
        <w:tabs>
          <w:tab w:val="left" w:pos="0"/>
        </w:tabs>
        <w:spacing w:after="0" w:line="240" w:lineRule="auto"/>
        <w:ind w:firstLine="851"/>
        <w:jc w:val="both"/>
        <w:rPr>
          <w:rFonts w:ascii="Times New Roman" w:eastAsia="Calibri" w:hAnsi="Times New Roman" w:cs="Times New Roman"/>
          <w:sz w:val="24"/>
          <w:szCs w:val="24"/>
        </w:rPr>
      </w:pPr>
      <w:r w:rsidRPr="00F7377F">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sidRPr="00F7377F">
        <w:rPr>
          <w:rFonts w:ascii="Times New Roman" w:eastAsia="Calibri" w:hAnsi="Times New Roman" w:cs="Times New Roman"/>
          <w:bCs/>
          <w:sz w:val="24"/>
          <w:szCs w:val="24"/>
          <w:shd w:val="clear" w:color="auto" w:fill="FFFFFF"/>
        </w:rPr>
        <w:t>:</w:t>
      </w:r>
    </w:p>
    <w:p w:rsidR="00CB15D1" w:rsidRPr="00F7377F" w:rsidRDefault="00CB15D1" w:rsidP="00CB15D1">
      <w:pPr>
        <w:tabs>
          <w:tab w:val="left" w:pos="7655"/>
          <w:tab w:val="left" w:pos="8222"/>
        </w:tabs>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u w:val="single"/>
        </w:rPr>
        <w:lastRenderedPageBreak/>
        <w:t xml:space="preserve">- </w:t>
      </w:r>
      <w:r w:rsidRPr="00F7377F">
        <w:rPr>
          <w:rFonts w:ascii="Times New Roman" w:eastAsia="Calibri" w:hAnsi="Times New Roman" w:cs="Times New Roman"/>
          <w:b/>
          <w:sz w:val="24"/>
          <w:szCs w:val="24"/>
          <w:u w:val="single"/>
        </w:rPr>
        <w:t>к газораспределительной сети</w:t>
      </w:r>
      <w:r w:rsidRPr="00F7377F">
        <w:rPr>
          <w:rFonts w:ascii="Times New Roman" w:eastAsia="Calibri" w:hAnsi="Times New Roman" w:cs="Times New Roman"/>
          <w:sz w:val="24"/>
          <w:szCs w:val="24"/>
          <w:u w:val="single"/>
        </w:rPr>
        <w:t xml:space="preserve">: </w:t>
      </w:r>
      <w:r w:rsidRPr="00F7377F">
        <w:rPr>
          <w:rFonts w:ascii="Times New Roman" w:eastAsia="Calibri" w:hAnsi="Times New Roman" w:cs="Times New Roman"/>
          <w:sz w:val="24"/>
          <w:szCs w:val="24"/>
        </w:rPr>
        <w:t xml:space="preserve">подача природного газа для газификации объекта капитального строительства возможна от существующего </w:t>
      </w:r>
      <w:r w:rsidR="00310E65" w:rsidRPr="00F7377F">
        <w:rPr>
          <w:rFonts w:ascii="Times New Roman" w:eastAsia="Calibri" w:hAnsi="Times New Roman" w:cs="Times New Roman"/>
          <w:sz w:val="24"/>
          <w:szCs w:val="24"/>
        </w:rPr>
        <w:t>стального</w:t>
      </w:r>
      <w:r w:rsidRPr="00F7377F">
        <w:rPr>
          <w:rFonts w:ascii="Times New Roman" w:eastAsia="Calibri" w:hAnsi="Times New Roman" w:cs="Times New Roman"/>
          <w:sz w:val="24"/>
          <w:szCs w:val="24"/>
        </w:rPr>
        <w:t xml:space="preserve"> </w:t>
      </w:r>
      <w:r w:rsidR="00501EC5">
        <w:rPr>
          <w:rFonts w:ascii="Times New Roman" w:eastAsia="Calibri" w:hAnsi="Times New Roman" w:cs="Times New Roman"/>
          <w:sz w:val="24"/>
          <w:szCs w:val="24"/>
        </w:rPr>
        <w:t>над</w:t>
      </w:r>
      <w:r w:rsidRPr="00F7377F">
        <w:rPr>
          <w:rFonts w:ascii="Times New Roman" w:eastAsia="Calibri" w:hAnsi="Times New Roman" w:cs="Times New Roman"/>
          <w:sz w:val="24"/>
          <w:szCs w:val="24"/>
        </w:rPr>
        <w:t xml:space="preserve">земного газопровода </w:t>
      </w:r>
      <w:r w:rsidR="00F7377F" w:rsidRPr="00F7377F">
        <w:rPr>
          <w:rFonts w:ascii="Times New Roman" w:eastAsia="Calibri" w:hAnsi="Times New Roman" w:cs="Times New Roman"/>
          <w:sz w:val="24"/>
          <w:szCs w:val="24"/>
        </w:rPr>
        <w:t>среднего</w:t>
      </w:r>
      <w:r w:rsidRPr="00F7377F">
        <w:rPr>
          <w:rFonts w:ascii="Times New Roman" w:eastAsia="Calibri" w:hAnsi="Times New Roman" w:cs="Times New Roman"/>
          <w:sz w:val="24"/>
          <w:szCs w:val="24"/>
        </w:rPr>
        <w:t xml:space="preserve"> давления Д</w:t>
      </w:r>
      <w:r w:rsidR="00F7377F" w:rsidRPr="00F7377F">
        <w:rPr>
          <w:rFonts w:ascii="Times New Roman" w:eastAsia="Calibri" w:hAnsi="Times New Roman" w:cs="Times New Roman"/>
          <w:sz w:val="24"/>
          <w:szCs w:val="24"/>
        </w:rPr>
        <w:t>-1</w:t>
      </w:r>
      <w:r w:rsidR="00501EC5">
        <w:rPr>
          <w:rFonts w:ascii="Times New Roman" w:eastAsia="Calibri" w:hAnsi="Times New Roman" w:cs="Times New Roman"/>
          <w:sz w:val="24"/>
          <w:szCs w:val="24"/>
        </w:rPr>
        <w:t>14</w:t>
      </w:r>
      <w:r w:rsidRPr="00F7377F">
        <w:rPr>
          <w:rFonts w:ascii="Times New Roman" w:eastAsia="Calibri" w:hAnsi="Times New Roman" w:cs="Times New Roman"/>
          <w:sz w:val="24"/>
          <w:szCs w:val="24"/>
        </w:rPr>
        <w:t xml:space="preserve">мм, проложенного по ул. </w:t>
      </w:r>
      <w:r w:rsidR="00F7377F" w:rsidRPr="00F7377F">
        <w:rPr>
          <w:rFonts w:ascii="Times New Roman" w:eastAsia="Calibri" w:hAnsi="Times New Roman" w:cs="Times New Roman"/>
          <w:sz w:val="24"/>
          <w:szCs w:val="24"/>
        </w:rPr>
        <w:t>Стрешнева г. Венев</w:t>
      </w:r>
      <w:r w:rsidRPr="00F7377F">
        <w:rPr>
          <w:rFonts w:ascii="Times New Roman" w:eastAsia="Calibri" w:hAnsi="Times New Roman" w:cs="Times New Roman"/>
          <w:sz w:val="24"/>
          <w:szCs w:val="24"/>
        </w:rPr>
        <w:t>.</w:t>
      </w:r>
    </w:p>
    <w:p w:rsidR="00CB15D1" w:rsidRPr="00F7377F" w:rsidRDefault="00CB15D1" w:rsidP="00CB15D1">
      <w:pPr>
        <w:tabs>
          <w:tab w:val="left" w:pos="7655"/>
          <w:tab w:val="left" w:pos="8222"/>
        </w:tabs>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Ориентировочное расстояние до точки подключения –</w:t>
      </w:r>
      <w:r w:rsidR="00501EC5">
        <w:rPr>
          <w:rFonts w:ascii="Times New Roman" w:eastAsia="Calibri" w:hAnsi="Times New Roman" w:cs="Times New Roman"/>
          <w:sz w:val="24"/>
          <w:szCs w:val="24"/>
        </w:rPr>
        <w:t xml:space="preserve"> 40</w:t>
      </w:r>
      <w:r w:rsidRPr="00F7377F">
        <w:rPr>
          <w:rFonts w:ascii="Times New Roman" w:eastAsia="Calibri" w:hAnsi="Times New Roman" w:cs="Times New Roman"/>
          <w:sz w:val="24"/>
          <w:szCs w:val="24"/>
        </w:rPr>
        <w:t xml:space="preserve">0м. </w:t>
      </w:r>
    </w:p>
    <w:p w:rsidR="00CB15D1" w:rsidRPr="00F7377F" w:rsidRDefault="00CB15D1" w:rsidP="00CB15D1">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sidRPr="00F7377F">
        <w:rPr>
          <w:rFonts w:ascii="Times New Roman" w:eastAsia="Calibri" w:hAnsi="Times New Roman" w:cs="Times New Roman"/>
          <w:color w:val="000000"/>
          <w:sz w:val="24"/>
          <w:szCs w:val="24"/>
        </w:rPr>
        <w:t xml:space="preserve">Источник газоснабжения – ГРС </w:t>
      </w:r>
      <w:r w:rsidR="00F7377F" w:rsidRPr="00F7377F">
        <w:rPr>
          <w:rFonts w:ascii="Times New Roman" w:eastAsia="Calibri" w:hAnsi="Times New Roman" w:cs="Times New Roman"/>
          <w:color w:val="000000"/>
          <w:sz w:val="24"/>
          <w:szCs w:val="24"/>
        </w:rPr>
        <w:t>Венев</w:t>
      </w:r>
      <w:r w:rsidRPr="00F7377F">
        <w:rPr>
          <w:rFonts w:ascii="Times New Roman" w:eastAsia="Calibri" w:hAnsi="Times New Roman" w:cs="Times New Roman"/>
          <w:color w:val="000000"/>
          <w:sz w:val="24"/>
          <w:szCs w:val="24"/>
        </w:rPr>
        <w:t>.</w:t>
      </w:r>
    </w:p>
    <w:p w:rsidR="00F7377F" w:rsidRPr="00F7377F" w:rsidRDefault="00F7377F" w:rsidP="00F7377F">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sidRPr="00F7377F">
        <w:rPr>
          <w:rFonts w:ascii="Times New Roman" w:eastAsia="Calibri" w:hAnsi="Times New Roman" w:cs="Times New Roman"/>
          <w:color w:val="000000"/>
          <w:sz w:val="24"/>
          <w:szCs w:val="24"/>
        </w:rPr>
        <w:t>Газопровод находится на балансе АО «Газпром газораспределение Тула».</w:t>
      </w:r>
    </w:p>
    <w:p w:rsidR="00CB15D1" w:rsidRPr="00F7377F" w:rsidRDefault="00CB15D1" w:rsidP="00CB15D1">
      <w:pPr>
        <w:tabs>
          <w:tab w:val="left" w:pos="7655"/>
          <w:tab w:val="left" w:pos="8222"/>
        </w:tabs>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b/>
          <w:sz w:val="24"/>
          <w:szCs w:val="24"/>
          <w:u w:val="single"/>
        </w:rPr>
        <w:t>-  на подключение к сетям водоснабжения и водоотведения</w:t>
      </w:r>
      <w:r w:rsidRPr="00F7377F">
        <w:rPr>
          <w:rFonts w:ascii="Times New Roman" w:eastAsia="Calibri" w:hAnsi="Times New Roman" w:cs="Times New Roman"/>
          <w:sz w:val="24"/>
          <w:szCs w:val="24"/>
        </w:rPr>
        <w:t xml:space="preserve"> – </w:t>
      </w:r>
      <w:r w:rsidR="00501EC5">
        <w:rPr>
          <w:rFonts w:ascii="Times New Roman" w:eastAsia="Calibri" w:hAnsi="Times New Roman" w:cs="Times New Roman"/>
          <w:sz w:val="24"/>
          <w:szCs w:val="24"/>
        </w:rPr>
        <w:t>существует</w:t>
      </w:r>
      <w:r w:rsidRPr="00F7377F">
        <w:rPr>
          <w:rFonts w:ascii="Times New Roman" w:eastAsia="Calibri" w:hAnsi="Times New Roman" w:cs="Times New Roman"/>
          <w:sz w:val="24"/>
          <w:szCs w:val="24"/>
        </w:rPr>
        <w:t xml:space="preserve"> возможность технологического присоединения к сетям инженерно-технического обеспечения в сфере водоснабжения и водоотведения.</w:t>
      </w:r>
    </w:p>
    <w:p w:rsidR="00CB15D1" w:rsidRPr="00F7377F" w:rsidRDefault="00CB15D1" w:rsidP="00CB15D1">
      <w:pPr>
        <w:tabs>
          <w:tab w:val="left" w:pos="7655"/>
          <w:tab w:val="left" w:pos="8222"/>
        </w:tabs>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b/>
          <w:sz w:val="24"/>
          <w:szCs w:val="24"/>
          <w:u w:val="single"/>
          <w:shd w:val="clear" w:color="auto" w:fill="FFFFFF"/>
        </w:rPr>
        <w:t>-на технологическое присоединение к электрическим сетям</w:t>
      </w:r>
      <w:r w:rsidRPr="00F7377F">
        <w:rPr>
          <w:rFonts w:ascii="Times New Roman" w:hAnsi="Times New Roman" w:cs="Times New Roman"/>
          <w:sz w:val="24"/>
          <w:szCs w:val="24"/>
          <w:u w:val="single"/>
          <w:shd w:val="clear" w:color="auto" w:fill="FFFFFF"/>
        </w:rPr>
        <w:t>:</w:t>
      </w:r>
      <w:r w:rsidRPr="00F7377F">
        <w:rPr>
          <w:rFonts w:ascii="Times New Roman" w:hAnsi="Times New Roman" w:cs="Times New Roman"/>
          <w:sz w:val="24"/>
          <w:szCs w:val="24"/>
          <w:shd w:val="clear" w:color="auto" w:fill="FFFFFF"/>
        </w:rPr>
        <w:t> </w:t>
      </w:r>
      <w:r w:rsidRPr="00F7377F">
        <w:rPr>
          <w:rFonts w:ascii="Times New Roman"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b/>
          <w:sz w:val="24"/>
          <w:szCs w:val="24"/>
        </w:rPr>
      </w:pPr>
      <w:r w:rsidRPr="00F7377F">
        <w:rPr>
          <w:rFonts w:ascii="Times New Roman" w:hAnsi="Times New Roman" w:cs="Times New Roman"/>
          <w:sz w:val="24"/>
          <w:szCs w:val="24"/>
        </w:rPr>
        <w:t xml:space="preserve">Точка </w:t>
      </w:r>
      <w:r w:rsidRPr="00501EC5">
        <w:rPr>
          <w:rFonts w:ascii="Times New Roman" w:hAnsi="Times New Roman" w:cs="Times New Roman"/>
          <w:sz w:val="24"/>
          <w:szCs w:val="24"/>
        </w:rPr>
        <w:t xml:space="preserve">подключения к электросетям – ВЛ-0,4кВ от </w:t>
      </w:r>
      <w:r w:rsidR="00501EC5" w:rsidRPr="00501EC5">
        <w:rPr>
          <w:rFonts w:ascii="Times New Roman" w:hAnsi="Times New Roman" w:cs="Times New Roman"/>
          <w:sz w:val="24"/>
          <w:szCs w:val="24"/>
        </w:rPr>
        <w:t>ЗТП</w:t>
      </w:r>
      <w:r w:rsidR="00F7377F" w:rsidRPr="00501EC5">
        <w:rPr>
          <w:rFonts w:ascii="Times New Roman" w:hAnsi="Times New Roman" w:cs="Times New Roman"/>
          <w:sz w:val="24"/>
          <w:szCs w:val="24"/>
        </w:rPr>
        <w:t xml:space="preserve">П </w:t>
      </w:r>
      <w:r w:rsidRPr="00501EC5">
        <w:rPr>
          <w:rFonts w:ascii="Times New Roman" w:hAnsi="Times New Roman" w:cs="Times New Roman"/>
          <w:sz w:val="24"/>
          <w:szCs w:val="24"/>
        </w:rPr>
        <w:t>МТП №</w:t>
      </w:r>
      <w:r w:rsidR="00501EC5" w:rsidRPr="00501EC5">
        <w:rPr>
          <w:rFonts w:ascii="Times New Roman" w:hAnsi="Times New Roman" w:cs="Times New Roman"/>
          <w:sz w:val="24"/>
          <w:szCs w:val="24"/>
        </w:rPr>
        <w:t xml:space="preserve"> 408 Шахтер</w:t>
      </w:r>
      <w:r w:rsidRPr="00501EC5">
        <w:rPr>
          <w:rFonts w:ascii="Times New Roman" w:hAnsi="Times New Roman" w:cs="Times New Roman"/>
          <w:sz w:val="24"/>
          <w:szCs w:val="24"/>
        </w:rPr>
        <w:t>.</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bCs/>
          <w:sz w:val="24"/>
          <w:szCs w:val="24"/>
          <w:shd w:val="clear" w:color="auto" w:fill="FFFFFF"/>
        </w:rPr>
        <w:t xml:space="preserve">Технологическое присоединение </w:t>
      </w:r>
      <w:r w:rsidRPr="00F7377F">
        <w:rPr>
          <w:rFonts w:ascii="Times New Roman"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F7377F">
        <w:rPr>
          <w:rFonts w:ascii="Times New Roman" w:hAnsi="Times New Roman" w:cs="Times New Roman"/>
          <w:sz w:val="24"/>
          <w:szCs w:val="24"/>
        </w:rPr>
        <w:t>энергопринимающие</w:t>
      </w:r>
      <w:proofErr w:type="spellEnd"/>
      <w:r w:rsidRPr="00F7377F">
        <w:rPr>
          <w:rFonts w:ascii="Times New Roman"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bCs/>
          <w:sz w:val="24"/>
          <w:szCs w:val="24"/>
          <w:shd w:val="clear" w:color="auto" w:fill="FFFFFF"/>
        </w:rPr>
        <w:t xml:space="preserve">Для заключения договора собственник </w:t>
      </w:r>
      <w:proofErr w:type="spellStart"/>
      <w:r w:rsidRPr="00F7377F">
        <w:rPr>
          <w:rFonts w:ascii="Times New Roman" w:hAnsi="Times New Roman" w:cs="Times New Roman"/>
          <w:sz w:val="24"/>
          <w:szCs w:val="24"/>
        </w:rPr>
        <w:t>энергопринимающих</w:t>
      </w:r>
      <w:proofErr w:type="spellEnd"/>
      <w:r w:rsidRPr="00F7377F">
        <w:rPr>
          <w:rFonts w:ascii="Times New Roman"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sidRPr="00F7377F">
        <w:rPr>
          <w:rFonts w:ascii="Times New Roman" w:hAnsi="Times New Roman" w:cs="Times New Roman"/>
          <w:sz w:val="24"/>
          <w:szCs w:val="24"/>
        </w:rPr>
        <w:t>энергопринимающих</w:t>
      </w:r>
      <w:proofErr w:type="spellEnd"/>
      <w:r w:rsidRPr="00F7377F">
        <w:rPr>
          <w:rFonts w:ascii="Times New Roman"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bCs/>
          <w:sz w:val="24"/>
          <w:szCs w:val="24"/>
          <w:shd w:val="clear" w:color="auto" w:fill="FFFFFF"/>
        </w:rPr>
      </w:pPr>
      <w:r w:rsidRPr="00F7377F">
        <w:rPr>
          <w:rFonts w:ascii="Times New Roman"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w:t>
      </w:r>
      <w:r w:rsidRPr="00F7377F">
        <w:rPr>
          <w:rFonts w:ascii="Times New Roman" w:hAnsi="Times New Roman" w:cs="Times New Roman"/>
          <w:bCs/>
          <w:color w:val="000000" w:themeColor="text1"/>
          <w:sz w:val="24"/>
          <w:szCs w:val="24"/>
          <w:shd w:val="clear" w:color="auto" w:fill="FFFFFF"/>
        </w:rPr>
        <w:t>26 декабря 2019г. № 48/1</w:t>
      </w:r>
      <w:r w:rsidRPr="00F7377F">
        <w:rPr>
          <w:rFonts w:ascii="Times New Roman" w:hAnsi="Times New Roman" w:cs="Times New Roman"/>
          <w:bCs/>
          <w:sz w:val="24"/>
          <w:szCs w:val="24"/>
          <w:shd w:val="clear" w:color="auto" w:fill="FFFFFF"/>
        </w:rPr>
        <w:t>).</w:t>
      </w:r>
    </w:p>
    <w:p w:rsidR="00CB15D1" w:rsidRPr="00F7377F" w:rsidRDefault="00CB15D1" w:rsidP="00CB15D1">
      <w:pPr>
        <w:widowControl w:val="0"/>
        <w:shd w:val="clear" w:color="auto" w:fill="FFFFFF"/>
        <w:spacing w:after="0" w:line="240" w:lineRule="auto"/>
        <w:ind w:firstLine="425"/>
        <w:jc w:val="both"/>
        <w:rPr>
          <w:rFonts w:ascii="Times New Roman" w:hAnsi="Times New Roman" w:cs="Times New Roman"/>
          <w:sz w:val="24"/>
          <w:szCs w:val="24"/>
        </w:rPr>
      </w:pPr>
      <w:r w:rsidRPr="00F7377F">
        <w:rPr>
          <w:rFonts w:ascii="Times New Roman" w:hAnsi="Times New Roman" w:cs="Times New Roman"/>
          <w:sz w:val="24"/>
          <w:szCs w:val="24"/>
        </w:rPr>
        <w:t xml:space="preserve">Более подробную информацию о подаче заявки на ТП можно найти на сайте </w:t>
      </w:r>
      <w:r w:rsidRPr="00F7377F">
        <w:rPr>
          <w:rFonts w:ascii="Times New Roman" w:hAnsi="Times New Roman" w:cs="Times New Roman"/>
          <w:sz w:val="24"/>
          <w:szCs w:val="24"/>
          <w:lang w:val="en-US"/>
        </w:rPr>
        <w:t>www</w:t>
      </w:r>
      <w:r w:rsidRPr="00F7377F">
        <w:rPr>
          <w:rFonts w:ascii="Times New Roman" w:hAnsi="Times New Roman" w:cs="Times New Roman"/>
          <w:sz w:val="24"/>
          <w:szCs w:val="24"/>
        </w:rPr>
        <w:t>.</w:t>
      </w:r>
      <w:proofErr w:type="spellStart"/>
      <w:r w:rsidRPr="00F7377F">
        <w:rPr>
          <w:rFonts w:ascii="Times New Roman" w:hAnsi="Times New Roman" w:cs="Times New Roman"/>
          <w:sz w:val="24"/>
          <w:szCs w:val="24"/>
          <w:lang w:val="en-US"/>
        </w:rPr>
        <w:t>tulenergo</w:t>
      </w:r>
      <w:proofErr w:type="spellEnd"/>
      <w:r w:rsidRPr="00F7377F">
        <w:rPr>
          <w:rFonts w:ascii="Times New Roman" w:hAnsi="Times New Roman" w:cs="Times New Roman"/>
          <w:sz w:val="24"/>
          <w:szCs w:val="24"/>
        </w:rPr>
        <w:t>.</w:t>
      </w:r>
      <w:proofErr w:type="spellStart"/>
      <w:r w:rsidRPr="00F7377F">
        <w:rPr>
          <w:rFonts w:ascii="Times New Roman" w:hAnsi="Times New Roman" w:cs="Times New Roman"/>
          <w:sz w:val="24"/>
          <w:szCs w:val="24"/>
          <w:lang w:val="en-US"/>
        </w:rPr>
        <w:t>ru</w:t>
      </w:r>
      <w:proofErr w:type="spellEnd"/>
      <w:r w:rsidRPr="00F7377F">
        <w:rPr>
          <w:rFonts w:ascii="Times New Roman" w:hAnsi="Times New Roman" w:cs="Times New Roman"/>
          <w:sz w:val="24"/>
          <w:szCs w:val="24"/>
        </w:rPr>
        <w:t xml:space="preserve"> в разделе «Клиентам: интернет-приемная».</w:t>
      </w:r>
    </w:p>
    <w:p w:rsidR="00CB15D1" w:rsidRPr="00F7377F" w:rsidRDefault="00CB15D1" w:rsidP="00CB15D1">
      <w:pPr>
        <w:spacing w:after="0" w:line="240" w:lineRule="auto"/>
        <w:ind w:firstLine="709"/>
        <w:jc w:val="both"/>
        <w:rPr>
          <w:rFonts w:ascii="Times New Roman" w:eastAsia="Times New Roman" w:hAnsi="Times New Roman" w:cs="Times New Roman"/>
          <w:sz w:val="24"/>
          <w:szCs w:val="24"/>
          <w:lang w:eastAsia="ru-RU"/>
        </w:rPr>
      </w:pPr>
      <w:r w:rsidRPr="00F7377F">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proofErr w:type="gramStart"/>
      <w:r w:rsidRPr="00F7377F">
        <w:rPr>
          <w:rFonts w:ascii="Times New Roman" w:eastAsia="Times New Roman" w:hAnsi="Times New Roman" w:cs="Times New Roman"/>
          <w:sz w:val="24"/>
          <w:szCs w:val="24"/>
          <w:lang w:eastAsia="ru-RU"/>
        </w:rPr>
        <w:t>–</w:t>
      </w:r>
      <w:r w:rsidRPr="00F7377F">
        <w:rPr>
          <w:rFonts w:ascii="Times New Roman" w:eastAsia="MS Mincho" w:hAnsi="Times New Roman" w:cs="Times New Roman"/>
          <w:color w:val="000000" w:themeColor="text1"/>
          <w:sz w:val="24"/>
          <w:szCs w:val="24"/>
          <w:lang w:eastAsia="ru-RU"/>
        </w:rPr>
        <w:t>З</w:t>
      </w:r>
      <w:proofErr w:type="gramEnd"/>
      <w:r w:rsidRPr="00F7377F">
        <w:rPr>
          <w:rFonts w:ascii="Times New Roman" w:eastAsia="MS Mincho" w:hAnsi="Times New Roman" w:cs="Times New Roman"/>
          <w:color w:val="000000" w:themeColor="text1"/>
          <w:sz w:val="24"/>
          <w:szCs w:val="24"/>
          <w:lang w:eastAsia="ru-RU"/>
        </w:rPr>
        <w:t xml:space="preserve">емельный участок в соответствии с правилами землепользования и застройки муниципального образования </w:t>
      </w:r>
      <w:r w:rsidR="00F7377F" w:rsidRPr="00F7377F">
        <w:rPr>
          <w:rFonts w:ascii="Times New Roman" w:eastAsia="MS Mincho" w:hAnsi="Times New Roman" w:cs="Times New Roman"/>
          <w:color w:val="000000" w:themeColor="text1"/>
          <w:sz w:val="24"/>
          <w:szCs w:val="24"/>
          <w:lang w:eastAsia="ru-RU"/>
        </w:rPr>
        <w:t>г. Венев</w:t>
      </w:r>
      <w:r w:rsidRPr="00F7377F">
        <w:rPr>
          <w:rFonts w:ascii="Times New Roman" w:eastAsia="MS Mincho" w:hAnsi="Times New Roman" w:cs="Times New Roman"/>
          <w:color w:val="000000" w:themeColor="text1"/>
          <w:sz w:val="24"/>
          <w:szCs w:val="24"/>
          <w:lang w:eastAsia="ru-RU"/>
        </w:rPr>
        <w:t xml:space="preserve"> утвержденными постановлением администрации МО </w:t>
      </w:r>
      <w:proofErr w:type="spellStart"/>
      <w:r w:rsidRPr="00F7377F">
        <w:rPr>
          <w:rFonts w:ascii="Times New Roman" w:eastAsia="MS Mincho" w:hAnsi="Times New Roman" w:cs="Times New Roman"/>
          <w:color w:val="000000" w:themeColor="text1"/>
          <w:sz w:val="24"/>
          <w:szCs w:val="24"/>
          <w:lang w:eastAsia="ru-RU"/>
        </w:rPr>
        <w:t>Веневский</w:t>
      </w:r>
      <w:proofErr w:type="spellEnd"/>
      <w:r w:rsidRPr="00F7377F">
        <w:rPr>
          <w:rFonts w:ascii="Times New Roman" w:eastAsia="MS Mincho" w:hAnsi="Times New Roman" w:cs="Times New Roman"/>
          <w:color w:val="000000" w:themeColor="text1"/>
          <w:sz w:val="24"/>
          <w:szCs w:val="24"/>
          <w:lang w:eastAsia="ru-RU"/>
        </w:rPr>
        <w:t xml:space="preserve"> район от 17.02.2021г. № 13</w:t>
      </w:r>
      <w:r w:rsidR="00501EC5">
        <w:rPr>
          <w:rFonts w:ascii="Times New Roman" w:eastAsia="MS Mincho" w:hAnsi="Times New Roman" w:cs="Times New Roman"/>
          <w:color w:val="000000" w:themeColor="text1"/>
          <w:sz w:val="24"/>
          <w:szCs w:val="24"/>
          <w:lang w:eastAsia="ru-RU"/>
        </w:rPr>
        <w:t>8</w:t>
      </w:r>
      <w:r w:rsidRPr="00F7377F">
        <w:rPr>
          <w:rFonts w:ascii="Times New Roman" w:eastAsia="MS Mincho" w:hAnsi="Times New Roman" w:cs="Times New Roman"/>
          <w:color w:val="000000" w:themeColor="text1"/>
          <w:sz w:val="24"/>
          <w:szCs w:val="24"/>
          <w:lang w:eastAsia="ru-RU"/>
        </w:rPr>
        <w:t xml:space="preserve"> </w:t>
      </w:r>
      <w:r w:rsidRPr="00F7377F">
        <w:rPr>
          <w:rFonts w:ascii="Times New Roman" w:eastAsia="Times New Roman" w:hAnsi="Times New Roman" w:cs="Times New Roman"/>
          <w:sz w:val="24"/>
          <w:szCs w:val="24"/>
          <w:lang w:eastAsia="ru-RU"/>
        </w:rPr>
        <w:t xml:space="preserve"> расположен в территориальной зоне Ж</w:t>
      </w:r>
      <w:r w:rsidR="00501EC5">
        <w:rPr>
          <w:rFonts w:ascii="Times New Roman" w:eastAsia="Times New Roman" w:hAnsi="Times New Roman" w:cs="Times New Roman"/>
          <w:sz w:val="24"/>
          <w:szCs w:val="24"/>
          <w:lang w:eastAsia="ru-RU"/>
        </w:rPr>
        <w:t>2</w:t>
      </w:r>
      <w:r w:rsidRPr="00F7377F">
        <w:rPr>
          <w:rFonts w:ascii="Times New Roman" w:eastAsia="Times New Roman" w:hAnsi="Times New Roman" w:cs="Times New Roman"/>
          <w:sz w:val="24"/>
          <w:szCs w:val="24"/>
          <w:lang w:eastAsia="ru-RU"/>
        </w:rPr>
        <w:t xml:space="preserve">. </w:t>
      </w:r>
    </w:p>
    <w:p w:rsidR="003E6165" w:rsidRDefault="003E6165" w:rsidP="00CB15D1">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p>
    <w:p w:rsidR="00CB15D1" w:rsidRPr="00F7377F" w:rsidRDefault="00CB15D1" w:rsidP="00CB15D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7377F">
        <w:rPr>
          <w:rFonts w:ascii="Times New Roman" w:eastAsia="Times New Roman" w:hAnsi="Times New Roman" w:cs="Times New Roman"/>
          <w:b/>
          <w:bCs/>
          <w:sz w:val="24"/>
          <w:szCs w:val="24"/>
          <w:shd w:val="clear" w:color="auto" w:fill="FFFFFF"/>
          <w:lang w:eastAsia="ru-RU"/>
        </w:rPr>
        <w:t xml:space="preserve">  Сведения об обременениях:</w:t>
      </w:r>
      <w:r w:rsidRPr="00F7377F">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w:t>
      </w:r>
    </w:p>
    <w:p w:rsidR="00240AD8" w:rsidRDefault="00240AD8" w:rsidP="003750CB">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B35001">
        <w:t>Предельные (минимальные и (или) максимальные) размеры земельных участков</w:t>
      </w:r>
      <w:r w:rsidRPr="003750CB">
        <w:rPr>
          <w:rFonts w:ascii="Arial" w:eastAsia="Times New Roman" w:hAnsi="Arial" w:cs="Arial"/>
          <w:color w:val="010101"/>
          <w:sz w:val="21"/>
          <w:szCs w:val="21"/>
          <w:lang w:eastAsia="ru-RU"/>
        </w:rPr>
        <w:t xml:space="preserve"> </w:t>
      </w:r>
      <w:r>
        <w:rPr>
          <w:rFonts w:ascii="Arial" w:eastAsia="Times New Roman" w:hAnsi="Arial" w:cs="Arial"/>
          <w:color w:val="010101"/>
          <w:sz w:val="21"/>
          <w:szCs w:val="21"/>
          <w:lang w:eastAsia="ru-RU"/>
        </w:rPr>
        <w:t xml:space="preserve">- </w:t>
      </w:r>
      <w:r w:rsidRPr="00B35001">
        <w:t>не подлежат ограничению, за исключением земельных участков указанных в ст. 21</w:t>
      </w:r>
    </w:p>
    <w:p w:rsidR="00240AD8" w:rsidRDefault="00240AD8" w:rsidP="003750CB">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B3500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35001">
        <w:t>задний</w:t>
      </w:r>
      <w:proofErr w:type="gramEnd"/>
      <w:r w:rsidRPr="00B35001">
        <w:t>, строений, сооружений</w:t>
      </w:r>
      <w:r>
        <w:t xml:space="preserve"> - </w:t>
      </w:r>
      <w:r w:rsidRPr="00B35001">
        <w:t>не подлежит ограничению</w:t>
      </w:r>
    </w:p>
    <w:p w:rsidR="004E2519" w:rsidRDefault="004E2519" w:rsidP="003750CB">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B35001">
        <w:t>Предельное количество этажей или предельная высота зданий, строений, сооружений</w:t>
      </w:r>
      <w:r>
        <w:t xml:space="preserve"> - </w:t>
      </w:r>
      <w:r w:rsidRPr="00B35001">
        <w:t>18 м</w:t>
      </w:r>
    </w:p>
    <w:p w:rsidR="004E2519" w:rsidRDefault="004E2519" w:rsidP="003750CB">
      <w:pPr>
        <w:shd w:val="clear" w:color="auto" w:fill="FFFFFF"/>
        <w:spacing w:before="100" w:beforeAutospacing="1" w:after="100" w:afterAutospacing="1" w:line="240" w:lineRule="auto"/>
        <w:jc w:val="both"/>
      </w:pPr>
      <w:r w:rsidRPr="00B3500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35001">
        <w:t>ко</w:t>
      </w:r>
      <w:proofErr w:type="gramEnd"/>
      <w:r w:rsidRPr="00B35001">
        <w:t xml:space="preserve"> все площади земельного участка</w:t>
      </w:r>
      <w:r>
        <w:t xml:space="preserve">- </w:t>
      </w:r>
      <w:r w:rsidRPr="00B35001">
        <w:t>40 %</w:t>
      </w:r>
    </w:p>
    <w:p w:rsidR="003750CB" w:rsidRDefault="003750CB" w:rsidP="003750CB">
      <w:pPr>
        <w:widowControl w:val="0"/>
        <w:autoSpaceDE w:val="0"/>
        <w:autoSpaceDN w:val="0"/>
        <w:adjustRightInd w:val="0"/>
        <w:spacing w:after="0"/>
        <w:ind w:firstLine="34"/>
        <w:jc w:val="both"/>
      </w:pPr>
      <w:r w:rsidRPr="003750CB">
        <w:rPr>
          <w:b/>
        </w:rPr>
        <w:t xml:space="preserve">Иные предельные параметры разрешенного строительства, реконструкции объектов </w:t>
      </w:r>
      <w:r w:rsidRPr="003750CB">
        <w:rPr>
          <w:b/>
        </w:rPr>
        <w:lastRenderedPageBreak/>
        <w:t>капитального строительств</w:t>
      </w:r>
      <w:proofErr w:type="gramStart"/>
      <w:r w:rsidRPr="003750CB">
        <w:rPr>
          <w:b/>
        </w:rPr>
        <w:t>а</w:t>
      </w:r>
      <w:r>
        <w:t>-</w:t>
      </w:r>
      <w:proofErr w:type="gramEnd"/>
      <w:r>
        <w:t xml:space="preserve"> максимальный коэффициент плотности застройки - 0,8; </w:t>
      </w:r>
    </w:p>
    <w:p w:rsidR="003750CB" w:rsidRDefault="003750CB" w:rsidP="003750CB">
      <w:pPr>
        <w:widowControl w:val="0"/>
        <w:autoSpaceDE w:val="0"/>
        <w:autoSpaceDN w:val="0"/>
        <w:adjustRightInd w:val="0"/>
        <w:spacing w:after="0"/>
        <w:ind w:firstLine="34"/>
        <w:jc w:val="both"/>
      </w:pPr>
      <w: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3750CB" w:rsidRDefault="003750CB" w:rsidP="003750CB">
      <w:pPr>
        <w:widowControl w:val="0"/>
        <w:autoSpaceDE w:val="0"/>
        <w:autoSpaceDN w:val="0"/>
        <w:adjustRightInd w:val="0"/>
        <w:spacing w:after="0"/>
        <w:ind w:firstLine="34"/>
        <w:jc w:val="both"/>
      </w:pPr>
      <w:r>
        <w:t>- расстояние от многоквартирного жилого дома с квартирами в первых этажах - не менее 2 м от красных линий;</w:t>
      </w:r>
    </w:p>
    <w:p w:rsidR="003750CB" w:rsidRDefault="003750CB" w:rsidP="003750CB">
      <w:pPr>
        <w:widowControl w:val="0"/>
        <w:autoSpaceDE w:val="0"/>
        <w:autoSpaceDN w:val="0"/>
        <w:adjustRightInd w:val="0"/>
        <w:spacing w:after="0"/>
        <w:ind w:firstLine="34"/>
        <w:jc w:val="both"/>
      </w:pPr>
      <w: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3750CB" w:rsidRDefault="003750CB" w:rsidP="003750CB">
      <w:pPr>
        <w:widowControl w:val="0"/>
        <w:autoSpaceDE w:val="0"/>
        <w:autoSpaceDN w:val="0"/>
        <w:adjustRightInd w:val="0"/>
        <w:spacing w:after="0"/>
        <w:ind w:firstLine="34"/>
        <w:jc w:val="both"/>
      </w:pPr>
      <w:r>
        <w:t>- расстояние от индивидуального жилого дома до красной линии ули</w:t>
      </w:r>
      <w:proofErr w:type="gramStart"/>
      <w:r>
        <w:t>ц-</w:t>
      </w:r>
      <w:proofErr w:type="gramEnd"/>
      <w:r>
        <w:t xml:space="preserve"> не менее 5 м, от красной линии проездов - не менее 3 м &lt;*&gt;;</w:t>
      </w:r>
    </w:p>
    <w:p w:rsidR="003750CB" w:rsidRDefault="003750CB" w:rsidP="003750CB">
      <w:pPr>
        <w:widowControl w:val="0"/>
        <w:autoSpaceDE w:val="0"/>
        <w:autoSpaceDN w:val="0"/>
        <w:adjustRightInd w:val="0"/>
        <w:spacing w:after="0"/>
        <w:ind w:firstLine="34"/>
        <w:jc w:val="both"/>
      </w:pPr>
      <w:r>
        <w:t>- расстояние от хозяйственных построек до красной линии улиц и проездов - не менее 5 м &lt;*&gt;;</w:t>
      </w:r>
    </w:p>
    <w:p w:rsidR="003750CB" w:rsidRDefault="003750CB" w:rsidP="003750CB">
      <w:pPr>
        <w:widowControl w:val="0"/>
        <w:autoSpaceDE w:val="0"/>
        <w:autoSpaceDN w:val="0"/>
        <w:adjustRightInd w:val="0"/>
        <w:spacing w:after="0"/>
        <w:ind w:firstLine="34"/>
        <w:jc w:val="both"/>
      </w:pPr>
      <w:r>
        <w:t>- расстояние до границы соседнего придомового земельного участка составляет:</w:t>
      </w:r>
    </w:p>
    <w:p w:rsidR="003750CB" w:rsidRDefault="003750CB" w:rsidP="003750CB">
      <w:pPr>
        <w:widowControl w:val="0"/>
        <w:autoSpaceDE w:val="0"/>
        <w:autoSpaceDN w:val="0"/>
        <w:adjustRightInd w:val="0"/>
        <w:spacing w:after="0"/>
        <w:ind w:firstLine="34"/>
        <w:jc w:val="both"/>
      </w:pPr>
      <w:r>
        <w:t>- от индивидуального жилого дома, блокированного жилого дома - не менее 3 м &lt;*&gt;;</w:t>
      </w:r>
    </w:p>
    <w:p w:rsidR="003750CB" w:rsidRDefault="003750CB" w:rsidP="003750CB">
      <w:pPr>
        <w:widowControl w:val="0"/>
        <w:autoSpaceDE w:val="0"/>
        <w:autoSpaceDN w:val="0"/>
        <w:adjustRightInd w:val="0"/>
        <w:spacing w:after="0"/>
        <w:ind w:firstLine="34"/>
        <w:jc w:val="both"/>
      </w:pPr>
      <w:r>
        <w:t>- от других построек (бани, автостоянки и др.) - не менее 1 м &lt;*&gt;;</w:t>
      </w:r>
    </w:p>
    <w:p w:rsidR="003750CB" w:rsidRDefault="003750CB" w:rsidP="003750CB">
      <w:pPr>
        <w:widowControl w:val="0"/>
        <w:autoSpaceDE w:val="0"/>
        <w:autoSpaceDN w:val="0"/>
        <w:adjustRightInd w:val="0"/>
        <w:spacing w:after="0"/>
        <w:ind w:firstLine="34"/>
        <w:jc w:val="both"/>
      </w:pPr>
      <w:r>
        <w:t>- от построек для содержания скота и птицы - не менее 4 м &lt;*&gt;;</w:t>
      </w:r>
    </w:p>
    <w:p w:rsidR="003750CB" w:rsidRDefault="003750CB" w:rsidP="003750CB">
      <w:pPr>
        <w:widowControl w:val="0"/>
        <w:autoSpaceDE w:val="0"/>
        <w:autoSpaceDN w:val="0"/>
        <w:adjustRightInd w:val="0"/>
        <w:spacing w:after="0"/>
        <w:ind w:firstLine="34"/>
        <w:jc w:val="both"/>
      </w:pPr>
      <w:r>
        <w:t>- для иных объектов капитального строительства - не подлежат ограничению (определить проектной документацией);</w:t>
      </w:r>
    </w:p>
    <w:p w:rsidR="003750CB" w:rsidRDefault="003750CB" w:rsidP="003750CB">
      <w:pPr>
        <w:widowControl w:val="0"/>
        <w:autoSpaceDE w:val="0"/>
        <w:autoSpaceDN w:val="0"/>
        <w:adjustRightInd w:val="0"/>
        <w:spacing w:after="0"/>
        <w:ind w:firstLine="34"/>
        <w:jc w:val="both"/>
      </w:pPr>
      <w:r>
        <w:t>- размещение зданий по красной линии допускается в условиях реконструкции сложившейся застройки при соответствующем обосновании;</w:t>
      </w:r>
    </w:p>
    <w:p w:rsidR="003750CB" w:rsidRDefault="003750CB" w:rsidP="003750CB">
      <w:pPr>
        <w:widowControl w:val="0"/>
        <w:autoSpaceDE w:val="0"/>
        <w:autoSpaceDN w:val="0"/>
        <w:adjustRightInd w:val="0"/>
        <w:spacing w:after="0"/>
        <w:ind w:firstLine="34"/>
        <w:jc w:val="both"/>
      </w:pPr>
      <w:r>
        <w:t>- 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3750CB" w:rsidRDefault="003750CB" w:rsidP="003750CB">
      <w:pPr>
        <w:widowControl w:val="0"/>
        <w:autoSpaceDE w:val="0"/>
        <w:autoSpaceDN w:val="0"/>
        <w:adjustRightInd w:val="0"/>
        <w:spacing w:after="0"/>
        <w:ind w:firstLine="34"/>
        <w:jc w:val="both"/>
      </w:pPr>
      <w:r>
        <w:t>- максимальная высота ограждения земельного участка со стороны улицы, проезда - 2 м, при этом допускаются глухие ограждения &lt;*&gt;;</w:t>
      </w:r>
    </w:p>
    <w:p w:rsidR="003750CB" w:rsidRDefault="003750CB" w:rsidP="003750CB">
      <w:pPr>
        <w:widowControl w:val="0"/>
        <w:autoSpaceDE w:val="0"/>
        <w:autoSpaceDN w:val="0"/>
        <w:adjustRightInd w:val="0"/>
        <w:spacing w:after="0"/>
        <w:ind w:firstLine="34"/>
        <w:jc w:val="both"/>
      </w:pPr>
      <w:r>
        <w:t>- расстояние от окон жилых комнат до стен дома и хозяйственных построек, расположенных на соседних земельных участках, - не менее 6 м &lt;*&gt;;</w:t>
      </w:r>
    </w:p>
    <w:p w:rsidR="003750CB" w:rsidRDefault="003750CB" w:rsidP="003750CB">
      <w:pPr>
        <w:widowControl w:val="0"/>
        <w:autoSpaceDE w:val="0"/>
        <w:autoSpaceDN w:val="0"/>
        <w:adjustRightInd w:val="0"/>
        <w:spacing w:after="0"/>
        <w:ind w:firstLine="34"/>
        <w:jc w:val="both"/>
      </w:pPr>
      <w: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96A47" w:rsidRPr="00F7377F" w:rsidRDefault="003750CB" w:rsidP="004E2519">
      <w:pPr>
        <w:shd w:val="clear" w:color="auto" w:fill="FFFFFF"/>
        <w:spacing w:after="0" w:line="240" w:lineRule="auto"/>
        <w:jc w:val="both"/>
        <w:rPr>
          <w:rFonts w:ascii="Times New Roman" w:eastAsia="Times New Roman" w:hAnsi="Times New Roman" w:cs="Times New Roman"/>
          <w:color w:val="010101"/>
          <w:sz w:val="24"/>
          <w:szCs w:val="24"/>
          <w:lang w:eastAsia="ru-RU"/>
        </w:rPr>
      </w:pPr>
      <w:r>
        <w:t>- допускается блокировка жилых домов, а также хозяйственных построек на смежных земельных участках по взаимному согласию их собственников с учето</w:t>
      </w:r>
      <w:r w:rsidR="004E2519">
        <w:t>м противопожарных требований.</w:t>
      </w:r>
      <w:r w:rsidR="00596A47" w:rsidRPr="00F7377F">
        <w:rPr>
          <w:rFonts w:ascii="Times New Roman" w:eastAsia="Times New Roman" w:hAnsi="Times New Roman" w:cs="Times New Roman"/>
          <w:color w:val="010101"/>
          <w:sz w:val="24"/>
          <w:szCs w:val="24"/>
          <w:lang w:eastAsia="ru-RU"/>
        </w:rPr>
        <w:t xml:space="preserve"> </w:t>
      </w:r>
    </w:p>
    <w:p w:rsidR="00596A47" w:rsidRPr="00F7377F" w:rsidRDefault="00596A47" w:rsidP="00D12B51">
      <w:pPr>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          Документация об аукционе размещена в газете «Вести Веневского района», районной газете «Красное знамя. </w:t>
      </w:r>
      <w:proofErr w:type="spellStart"/>
      <w:r w:rsidRPr="00F7377F">
        <w:rPr>
          <w:rFonts w:ascii="Times New Roman" w:eastAsia="Calibri" w:hAnsi="Times New Roman" w:cs="Times New Roman"/>
          <w:sz w:val="24"/>
          <w:szCs w:val="24"/>
        </w:rPr>
        <w:t>Веневский</w:t>
      </w:r>
      <w:proofErr w:type="spellEnd"/>
      <w:r w:rsidRPr="00F7377F">
        <w:rPr>
          <w:rFonts w:ascii="Times New Roman" w:eastAsia="Calibri" w:hAnsi="Times New Roman" w:cs="Times New Roman"/>
          <w:sz w:val="24"/>
          <w:szCs w:val="24"/>
        </w:rPr>
        <w:t xml:space="preserve"> район», на официальном сайте  торгов </w:t>
      </w:r>
      <w:r w:rsidRPr="00F7377F">
        <w:rPr>
          <w:rFonts w:ascii="Times New Roman" w:eastAsia="Calibri" w:hAnsi="Times New Roman" w:cs="Times New Roman"/>
          <w:sz w:val="24"/>
          <w:szCs w:val="24"/>
          <w:lang w:val="en-US"/>
        </w:rPr>
        <w:t>www</w:t>
      </w:r>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torgi</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gov</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ru</w:t>
      </w:r>
      <w:proofErr w:type="spellEnd"/>
      <w:r w:rsidRPr="00F7377F">
        <w:rPr>
          <w:rFonts w:ascii="Times New Roman" w:eastAsia="Calibri" w:hAnsi="Times New Roman" w:cs="Times New Roman"/>
          <w:sz w:val="24"/>
          <w:szCs w:val="24"/>
        </w:rPr>
        <w:t xml:space="preserve"> и на официальном сайте администрации муниципального образования </w:t>
      </w:r>
      <w:proofErr w:type="spellStart"/>
      <w:r w:rsidRPr="00F7377F">
        <w:rPr>
          <w:rFonts w:ascii="Times New Roman" w:eastAsia="Calibri" w:hAnsi="Times New Roman" w:cs="Times New Roman"/>
          <w:sz w:val="24"/>
          <w:szCs w:val="24"/>
        </w:rPr>
        <w:t>Веневский</w:t>
      </w:r>
      <w:proofErr w:type="spellEnd"/>
      <w:r w:rsidRPr="00F7377F">
        <w:rPr>
          <w:rFonts w:ascii="Times New Roman" w:eastAsia="Calibri" w:hAnsi="Times New Roman" w:cs="Times New Roman"/>
          <w:sz w:val="24"/>
          <w:szCs w:val="24"/>
        </w:rPr>
        <w:t xml:space="preserve"> район </w:t>
      </w:r>
      <w:proofErr w:type="spellStart"/>
      <w:r w:rsidRPr="00F7377F">
        <w:rPr>
          <w:rFonts w:ascii="Times New Roman" w:eastAsia="Calibri" w:hAnsi="Times New Roman" w:cs="Times New Roman"/>
          <w:sz w:val="24"/>
          <w:szCs w:val="24"/>
          <w:lang w:val="en-US"/>
        </w:rPr>
        <w:t>venev</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tularegion</w:t>
      </w:r>
      <w:proofErr w:type="spellEnd"/>
      <w:r w:rsidRPr="00F7377F">
        <w:rPr>
          <w:rFonts w:ascii="Times New Roman" w:eastAsia="Calibri" w:hAnsi="Times New Roman" w:cs="Times New Roman"/>
          <w:sz w:val="24"/>
          <w:szCs w:val="24"/>
        </w:rPr>
        <w:t>.</w:t>
      </w:r>
      <w:proofErr w:type="spellStart"/>
      <w:r w:rsidRPr="00F7377F">
        <w:rPr>
          <w:rFonts w:ascii="Times New Roman" w:eastAsia="Calibri" w:hAnsi="Times New Roman" w:cs="Times New Roman"/>
          <w:sz w:val="24"/>
          <w:szCs w:val="24"/>
          <w:lang w:val="en-US"/>
        </w:rPr>
        <w:t>ru</w:t>
      </w:r>
      <w:proofErr w:type="spellEnd"/>
      <w:r w:rsidRPr="00F7377F">
        <w:rPr>
          <w:rFonts w:ascii="Times New Roman" w:eastAsia="Calibri" w:hAnsi="Times New Roman" w:cs="Times New Roman"/>
          <w:sz w:val="24"/>
          <w:szCs w:val="24"/>
        </w:rPr>
        <w:t>.</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2) копии документов, удостоверяющих личность заявителя (для граждан);</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4) документы, подтверждающие внесение задатка.</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Подача заявки на участие в аукционе возможна только в сроки, указанные в извещении о проведении аукциона. </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lastRenderedPageBreak/>
        <w:t>Заявка подается претендентом лично. В случае подписания и(или)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596A47" w:rsidRPr="00F7377F"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F7377F">
        <w:rPr>
          <w:rFonts w:ascii="Times New Roman" w:eastAsia="Calibri" w:hAnsi="Times New Roman" w:cs="Times New Roman"/>
          <w:sz w:val="24"/>
          <w:szCs w:val="24"/>
        </w:rPr>
        <w:t xml:space="preserve">Задаток для участия на аукционе перечисляется </w:t>
      </w:r>
      <w:r w:rsidRPr="00F7377F">
        <w:rPr>
          <w:rFonts w:ascii="Times New Roman" w:eastAsia="Times New Roman" w:hAnsi="Times New Roman" w:cs="Times New Roman"/>
          <w:sz w:val="24"/>
          <w:szCs w:val="24"/>
          <w:lang w:eastAsia="ru-RU"/>
        </w:rPr>
        <w:t xml:space="preserve">на счёт Финансового управления администрации муниципального образования Веневский район (Администрация муниципального образования Веневский район, л/с 05663018350), ИНН 7123003491, КПП 712301001, расчетный счет 03232643706120006600 ОТДЕЛЕНИЕ ТУЛА БАНКА РОССИИ//УФК по Тульской области  г. Тула, </w:t>
      </w:r>
      <w:proofErr w:type="gramStart"/>
      <w:r w:rsidRPr="00F7377F">
        <w:rPr>
          <w:rFonts w:ascii="Times New Roman" w:eastAsia="Times New Roman" w:hAnsi="Times New Roman" w:cs="Times New Roman"/>
          <w:sz w:val="24"/>
          <w:szCs w:val="24"/>
          <w:lang w:eastAsia="ru-RU"/>
        </w:rPr>
        <w:t>к</w:t>
      </w:r>
      <w:proofErr w:type="gramEnd"/>
      <w:r w:rsidRPr="00F7377F">
        <w:rPr>
          <w:rFonts w:ascii="Times New Roman" w:eastAsia="Times New Roman" w:hAnsi="Times New Roman" w:cs="Times New Roman"/>
          <w:sz w:val="24"/>
          <w:szCs w:val="24"/>
          <w:lang w:eastAsia="ru-RU"/>
        </w:rPr>
        <w:t>/с 40102810445370000059, БИК 017003983, КБК:0, ОКТМО 0.</w:t>
      </w:r>
    </w:p>
    <w:p w:rsidR="00596A47" w:rsidRPr="00F7377F" w:rsidRDefault="00596A47" w:rsidP="00D12B51">
      <w:pPr>
        <w:spacing w:after="0" w:line="240" w:lineRule="auto"/>
        <w:ind w:firstLine="720"/>
        <w:jc w:val="both"/>
        <w:rPr>
          <w:rFonts w:ascii="Times New Roman" w:eastAsia="Times New Roman" w:hAnsi="Times New Roman" w:cs="Times New Roman"/>
          <w:color w:val="000000"/>
          <w:sz w:val="24"/>
          <w:szCs w:val="24"/>
          <w:lang w:eastAsia="ru-RU"/>
        </w:rPr>
      </w:pPr>
      <w:r w:rsidRPr="00F7377F">
        <w:rPr>
          <w:rFonts w:ascii="Times New Roman" w:eastAsia="Times New Roman" w:hAnsi="Times New Roman" w:cs="Times New Roman"/>
          <w:color w:val="000000"/>
          <w:sz w:val="24"/>
          <w:szCs w:val="24"/>
          <w:lang w:eastAsia="ru-RU"/>
        </w:rPr>
        <w:t>Задаток, внесенный на счет, засчитывается в счет оплаты приобретенного земельного участка.</w:t>
      </w:r>
    </w:p>
    <w:p w:rsidR="00596A47" w:rsidRPr="00F7377F" w:rsidRDefault="00596A47" w:rsidP="00D12B51">
      <w:pPr>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После завершения аукциона участникам, не ставшими победителями, денежный задаток возвращается по указанным участникам при подаче заявки реквизитам в соответствии с Земельным кодексом РФ (в течение 3 рабочих дней после даты утверждения протокола о подведении итогов   аукциона).</w:t>
      </w:r>
    </w:p>
    <w:p w:rsidR="00596A47" w:rsidRPr="00F7377F" w:rsidRDefault="00596A47" w:rsidP="00D12B51">
      <w:pPr>
        <w:spacing w:after="0" w:line="240" w:lineRule="auto"/>
        <w:ind w:firstLine="720"/>
        <w:jc w:val="both"/>
        <w:rPr>
          <w:rFonts w:ascii="Times New Roman" w:eastAsia="Calibri" w:hAnsi="Times New Roman" w:cs="Times New Roman"/>
          <w:sz w:val="24"/>
          <w:szCs w:val="24"/>
        </w:rPr>
      </w:pPr>
      <w:proofErr w:type="gramStart"/>
      <w:r w:rsidRPr="00F7377F">
        <w:rPr>
          <w:rFonts w:ascii="Times New Roman" w:eastAsia="Calibri" w:hAnsi="Times New Roman" w:cs="Times New Roman"/>
          <w:sz w:val="24"/>
          <w:szCs w:val="24"/>
        </w:rPr>
        <w:t xml:space="preserve">Заявки принимаются </w:t>
      </w:r>
      <w:r w:rsidRPr="00F7377F">
        <w:rPr>
          <w:rFonts w:ascii="Times New Roman" w:eastAsia="Calibri" w:hAnsi="Times New Roman" w:cs="Times New Roman"/>
          <w:b/>
          <w:sz w:val="24"/>
          <w:szCs w:val="24"/>
        </w:rPr>
        <w:t xml:space="preserve">с </w:t>
      </w:r>
      <w:r w:rsidR="004E2519">
        <w:rPr>
          <w:rFonts w:ascii="Times New Roman" w:eastAsia="Calibri" w:hAnsi="Times New Roman" w:cs="Times New Roman"/>
          <w:b/>
          <w:sz w:val="24"/>
          <w:szCs w:val="24"/>
        </w:rPr>
        <w:t>21</w:t>
      </w:r>
      <w:r w:rsidRPr="00F7377F">
        <w:rPr>
          <w:rFonts w:ascii="Times New Roman" w:eastAsia="Calibri" w:hAnsi="Times New Roman" w:cs="Times New Roman"/>
          <w:b/>
          <w:sz w:val="24"/>
          <w:szCs w:val="24"/>
        </w:rPr>
        <w:t>.</w:t>
      </w:r>
      <w:r w:rsidR="003F699A" w:rsidRPr="00F7377F">
        <w:rPr>
          <w:rFonts w:ascii="Times New Roman" w:eastAsia="Calibri" w:hAnsi="Times New Roman" w:cs="Times New Roman"/>
          <w:b/>
          <w:sz w:val="24"/>
          <w:szCs w:val="24"/>
        </w:rPr>
        <w:t>0</w:t>
      </w:r>
      <w:r w:rsidR="004E2519">
        <w:rPr>
          <w:rFonts w:ascii="Times New Roman" w:eastAsia="Calibri" w:hAnsi="Times New Roman" w:cs="Times New Roman"/>
          <w:b/>
          <w:sz w:val="24"/>
          <w:szCs w:val="24"/>
        </w:rPr>
        <w:t>3</w:t>
      </w:r>
      <w:r w:rsidRPr="00F7377F">
        <w:rPr>
          <w:rFonts w:ascii="Times New Roman" w:eastAsia="Calibri" w:hAnsi="Times New Roman" w:cs="Times New Roman"/>
          <w:b/>
          <w:sz w:val="24"/>
          <w:szCs w:val="24"/>
        </w:rPr>
        <w:t>.202</w:t>
      </w:r>
      <w:r w:rsidR="003F699A" w:rsidRPr="00F7377F">
        <w:rPr>
          <w:rFonts w:ascii="Times New Roman" w:eastAsia="Calibri" w:hAnsi="Times New Roman" w:cs="Times New Roman"/>
          <w:b/>
          <w:sz w:val="24"/>
          <w:szCs w:val="24"/>
        </w:rPr>
        <w:t>2</w:t>
      </w:r>
      <w:r w:rsidRPr="00F7377F">
        <w:rPr>
          <w:rFonts w:ascii="Times New Roman" w:eastAsia="Calibri" w:hAnsi="Times New Roman" w:cs="Times New Roman"/>
          <w:b/>
          <w:sz w:val="24"/>
          <w:szCs w:val="24"/>
        </w:rPr>
        <w:t>г</w:t>
      </w:r>
      <w:r w:rsidRPr="00F7377F">
        <w:rPr>
          <w:rFonts w:ascii="Times New Roman" w:eastAsia="Calibri" w:hAnsi="Times New Roman" w:cs="Times New Roman"/>
          <w:sz w:val="24"/>
          <w:szCs w:val="24"/>
        </w:rPr>
        <w:t>. по адресу: г. Венев, Площадь Ильича, д. 4, кабинет № 106 в рабочие дни с 9 до 18 часов, перерыв с 13 час.00 мин.  до 13 час. 48 мин. Там же заявители могут получить все интересующие их сведения о продаваемом в собственность (аренду) земельном участке, ознакомиться с бланком заявки и проектом договора купли-продажи (аренды) земельного</w:t>
      </w:r>
      <w:proofErr w:type="gramEnd"/>
      <w:r w:rsidRPr="00F7377F">
        <w:rPr>
          <w:rFonts w:ascii="Times New Roman" w:eastAsia="Calibri" w:hAnsi="Times New Roman" w:cs="Times New Roman"/>
          <w:sz w:val="24"/>
          <w:szCs w:val="24"/>
        </w:rPr>
        <w:t xml:space="preserve"> участка. Тел. (848745) 2-47-58.</w:t>
      </w:r>
    </w:p>
    <w:p w:rsidR="00596A47" w:rsidRPr="00F7377F" w:rsidRDefault="00596A47" w:rsidP="00D12B51">
      <w:pPr>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Осмотр земельных участков на местности претендентами осуществляется самостоятельно</w:t>
      </w:r>
    </w:p>
    <w:p w:rsidR="00596A47" w:rsidRPr="00F7377F" w:rsidRDefault="00596A47" w:rsidP="00D12B51">
      <w:pPr>
        <w:spacing w:after="0" w:line="240" w:lineRule="auto"/>
        <w:jc w:val="both"/>
        <w:rPr>
          <w:rFonts w:ascii="Times New Roman" w:eastAsia="Times New Roman" w:hAnsi="Times New Roman" w:cs="Times New Roman"/>
          <w:bCs/>
          <w:sz w:val="24"/>
          <w:szCs w:val="24"/>
          <w:lang w:eastAsia="ru-RU"/>
        </w:rPr>
      </w:pPr>
      <w:r w:rsidRPr="00F7377F">
        <w:rPr>
          <w:rFonts w:ascii="Times New Roman" w:eastAsia="Times New Roman" w:hAnsi="Times New Roman" w:cs="Times New Roman"/>
          <w:bCs/>
          <w:sz w:val="24"/>
          <w:szCs w:val="24"/>
          <w:lang w:eastAsia="ru-RU"/>
        </w:rPr>
        <w:t xml:space="preserve">Принятие решения о признании претендентов участниками аукциона состоится </w:t>
      </w:r>
      <w:r w:rsidR="004E2519">
        <w:rPr>
          <w:rFonts w:ascii="Times New Roman" w:eastAsia="Times New Roman" w:hAnsi="Times New Roman" w:cs="Times New Roman"/>
          <w:bCs/>
          <w:sz w:val="24"/>
          <w:szCs w:val="24"/>
          <w:lang w:eastAsia="ru-RU"/>
        </w:rPr>
        <w:t>22</w:t>
      </w:r>
      <w:r w:rsidRPr="00F7377F">
        <w:rPr>
          <w:rFonts w:ascii="Times New Roman" w:eastAsia="Times New Roman" w:hAnsi="Times New Roman" w:cs="Times New Roman"/>
          <w:bCs/>
          <w:sz w:val="24"/>
          <w:szCs w:val="24"/>
          <w:lang w:eastAsia="ru-RU"/>
        </w:rPr>
        <w:t>.0</w:t>
      </w:r>
      <w:r w:rsidR="00CC5C4D" w:rsidRPr="00F7377F">
        <w:rPr>
          <w:rFonts w:ascii="Times New Roman" w:eastAsia="Times New Roman" w:hAnsi="Times New Roman" w:cs="Times New Roman"/>
          <w:bCs/>
          <w:sz w:val="24"/>
          <w:szCs w:val="24"/>
          <w:lang w:eastAsia="ru-RU"/>
        </w:rPr>
        <w:t>4</w:t>
      </w:r>
      <w:r w:rsidRPr="00F7377F">
        <w:rPr>
          <w:rFonts w:ascii="Times New Roman" w:eastAsia="Times New Roman" w:hAnsi="Times New Roman" w:cs="Times New Roman"/>
          <w:bCs/>
          <w:sz w:val="24"/>
          <w:szCs w:val="24"/>
          <w:lang w:eastAsia="ru-RU"/>
        </w:rPr>
        <w:t>.202</w:t>
      </w:r>
      <w:r w:rsidR="00164C6E" w:rsidRPr="00F7377F">
        <w:rPr>
          <w:rFonts w:ascii="Times New Roman" w:eastAsia="Times New Roman" w:hAnsi="Times New Roman" w:cs="Times New Roman"/>
          <w:bCs/>
          <w:sz w:val="24"/>
          <w:szCs w:val="24"/>
          <w:lang w:eastAsia="ru-RU"/>
        </w:rPr>
        <w:t>2</w:t>
      </w:r>
      <w:r w:rsidRPr="00F7377F">
        <w:rPr>
          <w:rFonts w:ascii="Times New Roman" w:eastAsia="Times New Roman" w:hAnsi="Times New Roman" w:cs="Times New Roman"/>
          <w:bCs/>
          <w:sz w:val="24"/>
          <w:szCs w:val="24"/>
          <w:lang w:eastAsia="ru-RU"/>
        </w:rPr>
        <w:t xml:space="preserve"> года. Последний срок подачи заявок </w:t>
      </w:r>
      <w:r w:rsidR="004E2519">
        <w:rPr>
          <w:rFonts w:ascii="Times New Roman" w:eastAsia="Times New Roman" w:hAnsi="Times New Roman" w:cs="Times New Roman"/>
          <w:bCs/>
          <w:sz w:val="24"/>
          <w:szCs w:val="24"/>
          <w:lang w:eastAsia="ru-RU"/>
        </w:rPr>
        <w:t>21</w:t>
      </w:r>
      <w:r w:rsidRPr="00F7377F">
        <w:rPr>
          <w:rFonts w:ascii="Times New Roman" w:eastAsia="Times New Roman" w:hAnsi="Times New Roman" w:cs="Times New Roman"/>
          <w:bCs/>
          <w:sz w:val="24"/>
          <w:szCs w:val="24"/>
          <w:lang w:eastAsia="ru-RU"/>
        </w:rPr>
        <w:t>.0</w:t>
      </w:r>
      <w:r w:rsidR="00CC5C4D" w:rsidRPr="00F7377F">
        <w:rPr>
          <w:rFonts w:ascii="Times New Roman" w:eastAsia="Times New Roman" w:hAnsi="Times New Roman" w:cs="Times New Roman"/>
          <w:bCs/>
          <w:sz w:val="24"/>
          <w:szCs w:val="24"/>
          <w:lang w:eastAsia="ru-RU"/>
        </w:rPr>
        <w:t>4</w:t>
      </w:r>
      <w:r w:rsidRPr="00F7377F">
        <w:rPr>
          <w:rFonts w:ascii="Times New Roman" w:eastAsia="Times New Roman" w:hAnsi="Times New Roman" w:cs="Times New Roman"/>
          <w:bCs/>
          <w:sz w:val="24"/>
          <w:szCs w:val="24"/>
          <w:lang w:eastAsia="ru-RU"/>
        </w:rPr>
        <w:t>.202</w:t>
      </w:r>
      <w:r w:rsidR="00164C6E" w:rsidRPr="00F7377F">
        <w:rPr>
          <w:rFonts w:ascii="Times New Roman" w:eastAsia="Times New Roman" w:hAnsi="Times New Roman" w:cs="Times New Roman"/>
          <w:bCs/>
          <w:sz w:val="24"/>
          <w:szCs w:val="24"/>
          <w:lang w:eastAsia="ru-RU"/>
        </w:rPr>
        <w:t>2</w:t>
      </w:r>
      <w:r w:rsidRPr="00F7377F">
        <w:rPr>
          <w:rFonts w:ascii="Times New Roman" w:eastAsia="Times New Roman" w:hAnsi="Times New Roman" w:cs="Times New Roman"/>
          <w:bCs/>
          <w:sz w:val="24"/>
          <w:szCs w:val="24"/>
          <w:lang w:eastAsia="ru-RU"/>
        </w:rPr>
        <w:t xml:space="preserve"> г. до 17 часов.</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Заявитель не допускается к участию в аукционе в следующих случаях:</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2) не поступление задатка на дату рассмотрения заявок на участие в аукционе. Документом, подтверждающим поступление задатка, является выписка со счета организатора аукциона;</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96A47" w:rsidRPr="00F7377F" w:rsidRDefault="00596A47" w:rsidP="00D12B51">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rPr>
      </w:pPr>
      <w:r w:rsidRPr="00F7377F">
        <w:rPr>
          <w:rFonts w:ascii="Times New Roman" w:eastAsia="Calibri" w:hAnsi="Times New Roman" w:cs="Times New Roman"/>
          <w:spacing w:val="-4"/>
          <w:sz w:val="24"/>
          <w:szCs w:val="24"/>
        </w:rPr>
        <w:t>Орга</w:t>
      </w:r>
      <w:r w:rsidRPr="00F7377F">
        <w:rPr>
          <w:rFonts w:ascii="Times New Roman" w:eastAsia="Calibri" w:hAnsi="Times New Roman" w:cs="Times New Roman"/>
          <w:sz w:val="24"/>
          <w:szCs w:val="24"/>
        </w:rPr>
        <w:t xml:space="preserve">низатор аукциона принимает решение об отказе в проведении аукциона в случае выявления обстоятельств, предусмотренных </w:t>
      </w:r>
      <w:hyperlink r:id="rId6" w:history="1">
        <w:r w:rsidRPr="00F7377F">
          <w:rPr>
            <w:rFonts w:ascii="Times New Roman" w:eastAsia="Calibri" w:hAnsi="Times New Roman" w:cs="Times New Roman"/>
            <w:color w:val="0000FF"/>
            <w:sz w:val="24"/>
            <w:szCs w:val="24"/>
            <w:u w:val="single"/>
          </w:rPr>
          <w:t>п. 8</w:t>
        </w:r>
      </w:hyperlink>
      <w:r w:rsidRPr="00F7377F">
        <w:rPr>
          <w:rFonts w:ascii="Times New Roman" w:eastAsia="Calibri" w:hAnsi="Times New Roman" w:cs="Times New Roman"/>
          <w:sz w:val="24"/>
          <w:szCs w:val="24"/>
        </w:rPr>
        <w:t xml:space="preserve"> 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6A47" w:rsidRPr="00F7377F" w:rsidRDefault="00596A47" w:rsidP="00D12B51">
      <w:pPr>
        <w:shd w:val="clear" w:color="auto" w:fill="FFFFFF"/>
        <w:suppressAutoHyphens/>
        <w:spacing w:after="0" w:line="240" w:lineRule="auto"/>
        <w:ind w:firstLine="653"/>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Аукцион признается не состоявшимся:</w:t>
      </w:r>
    </w:p>
    <w:p w:rsidR="00596A47" w:rsidRPr="00F7377F"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596A47" w:rsidRPr="00F7377F"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96A47" w:rsidRPr="00F7377F"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96A47" w:rsidRPr="00F7377F" w:rsidRDefault="00596A47" w:rsidP="00D12B51">
      <w:pPr>
        <w:widowControl w:val="0"/>
        <w:spacing w:after="0" w:line="240" w:lineRule="auto"/>
        <w:ind w:firstLine="425"/>
        <w:jc w:val="both"/>
        <w:rPr>
          <w:rFonts w:ascii="Times New Roman" w:eastAsia="Times New Roman" w:hAnsi="Times New Roman" w:cs="Times New Roman"/>
          <w:sz w:val="24"/>
          <w:szCs w:val="24"/>
          <w:lang w:eastAsia="ru-RU"/>
        </w:rPr>
      </w:pPr>
      <w:r w:rsidRPr="00F7377F">
        <w:rPr>
          <w:rFonts w:ascii="Times New Roman" w:eastAsia="Times New Roman" w:hAnsi="Times New Roman" w:cs="Times New Roman"/>
          <w:sz w:val="24"/>
          <w:szCs w:val="24"/>
          <w:lang w:eastAsia="ru-RU"/>
        </w:rPr>
        <w:t>Аукцион проводится в следующем порядке:</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а) аукцион ведет аукционист;</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б) аукцион начинается с оглашения аукционистом наименования, основных характеристик и начального размера ежегодной арендной платы земельного участка, "шага аукциона" и порядка проведения аукциона.</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(начального размера ежегодной арендной платы) и каждого очередного размера ежегодной арендной платы за земельный участок в случае, если готовы заключить договор аренды в соответствии с этим размером ежегодной арендной платы;</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г) каждый последующий размер ежегодной арендной платы за земельный участок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w:t>
      </w:r>
      <w:r w:rsidR="004E2519">
        <w:rPr>
          <w:rFonts w:ascii="Times New Roman" w:eastAsia="Calibri" w:hAnsi="Times New Roman" w:cs="Times New Roman"/>
          <w:sz w:val="24"/>
          <w:szCs w:val="24"/>
        </w:rPr>
        <w:t xml:space="preserve"> </w:t>
      </w:r>
      <w:r w:rsidRPr="00F7377F">
        <w:rPr>
          <w:rFonts w:ascii="Times New Roman" w:eastAsia="Calibri" w:hAnsi="Times New Roman" w:cs="Times New Roman"/>
          <w:sz w:val="24"/>
          <w:szCs w:val="24"/>
        </w:rPr>
        <w:t xml:space="preserve">ежегодной арендной платы в соответствии с "шагом аукциона". </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д) при отсутствии участников аукциона, готовых заключить договор аренды в соответствии с названным аукционистом размером ежегодной арендной платы за земельный участок, аукционист повторяет этот размер ежегодной арендной платы 3 раза.</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Если после троекратного объявления очередного размера ежегодной арендной платы ни один из участников аукциона не поднял билет, аукцион завершается.</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Победителем аукциона признается участник аукциона, предложивший наивысший размер ежегодной арендной платы за земельный участок (номер билета которого был назван аукционистом последним);</w:t>
      </w:r>
    </w:p>
    <w:p w:rsidR="00596A47" w:rsidRPr="00F7377F" w:rsidRDefault="00596A47" w:rsidP="00D12B51">
      <w:pPr>
        <w:widowControl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е) по завершен</w:t>
      </w:r>
      <w:proofErr w:type="gramStart"/>
      <w:r w:rsidRPr="00F7377F">
        <w:rPr>
          <w:rFonts w:ascii="Times New Roman" w:eastAsia="Calibri" w:hAnsi="Times New Roman" w:cs="Times New Roman"/>
          <w:sz w:val="24"/>
          <w:szCs w:val="24"/>
        </w:rPr>
        <w:t>ии ау</w:t>
      </w:r>
      <w:proofErr w:type="gramEnd"/>
      <w:r w:rsidRPr="00F7377F">
        <w:rPr>
          <w:rFonts w:ascii="Times New Roman" w:eastAsia="Calibri" w:hAnsi="Times New Roman" w:cs="Times New Roman"/>
          <w:sz w:val="24"/>
          <w:szCs w:val="24"/>
        </w:rPr>
        <w:t>кциона аукционист объявляет о</w:t>
      </w:r>
      <w:r w:rsidR="004E2519">
        <w:rPr>
          <w:rFonts w:ascii="Times New Roman" w:eastAsia="Calibri" w:hAnsi="Times New Roman" w:cs="Times New Roman"/>
          <w:sz w:val="24"/>
          <w:szCs w:val="24"/>
        </w:rPr>
        <w:t>б</w:t>
      </w:r>
      <w:r w:rsidRPr="00F7377F">
        <w:rPr>
          <w:rFonts w:ascii="Times New Roman" w:eastAsia="Calibri" w:hAnsi="Times New Roman" w:cs="Times New Roman"/>
          <w:sz w:val="24"/>
          <w:szCs w:val="24"/>
        </w:rPr>
        <w:t xml:space="preserve"> аренде земельного участка, называет размер ежегодной арендной платы земельного участка и номер билета победителя аукциона.</w:t>
      </w:r>
    </w:p>
    <w:p w:rsidR="00596A47" w:rsidRPr="00F7377F" w:rsidRDefault="00596A47" w:rsidP="00D12B51">
      <w:pPr>
        <w:shd w:val="clear" w:color="auto" w:fill="FFFFFF"/>
        <w:suppressAutoHyphens/>
        <w:spacing w:after="0" w:line="240" w:lineRule="auto"/>
        <w:ind w:firstLine="720"/>
        <w:jc w:val="both"/>
        <w:rPr>
          <w:rFonts w:ascii="Times New Roman" w:eastAsia="Calibri" w:hAnsi="Times New Roman" w:cs="Times New Roman"/>
          <w:spacing w:val="-2"/>
          <w:sz w:val="24"/>
          <w:szCs w:val="24"/>
        </w:rPr>
      </w:pPr>
      <w:r w:rsidRPr="00F7377F">
        <w:rPr>
          <w:rFonts w:ascii="Times New Roman" w:eastAsia="Calibri" w:hAnsi="Times New Roman" w:cs="Times New Roman"/>
          <w:spacing w:val="-3"/>
          <w:sz w:val="24"/>
          <w:szCs w:val="24"/>
        </w:rPr>
        <w:t xml:space="preserve">Результаты аукциона оформляются протоколом, </w:t>
      </w:r>
      <w:r w:rsidRPr="00F7377F">
        <w:rPr>
          <w:rFonts w:ascii="Times New Roman" w:eastAsia="Calibri" w:hAnsi="Times New Roman" w:cs="Times New Roman"/>
          <w:spacing w:val="-4"/>
          <w:sz w:val="24"/>
          <w:szCs w:val="24"/>
        </w:rPr>
        <w:t xml:space="preserve">который подписывается организатором аукциона и победителем аукциона в день </w:t>
      </w:r>
      <w:r w:rsidRPr="00F7377F">
        <w:rPr>
          <w:rFonts w:ascii="Times New Roman" w:eastAsia="Calibri" w:hAnsi="Times New Roman" w:cs="Times New Roman"/>
          <w:spacing w:val="-2"/>
          <w:sz w:val="24"/>
          <w:szCs w:val="24"/>
        </w:rPr>
        <w:t>проведения аукциона.</w:t>
      </w:r>
    </w:p>
    <w:p w:rsidR="00596A47" w:rsidRPr="00F7377F"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596A47" w:rsidRPr="00F7377F" w:rsidRDefault="00596A47" w:rsidP="00D12B51">
      <w:pPr>
        <w:widowControl w:val="0"/>
        <w:spacing w:after="0" w:line="240" w:lineRule="auto"/>
        <w:ind w:firstLine="425"/>
        <w:jc w:val="both"/>
        <w:rPr>
          <w:rFonts w:ascii="Times New Roman" w:eastAsia="Times New Roman" w:hAnsi="Times New Roman" w:cs="Times New Roman"/>
          <w:sz w:val="24"/>
          <w:szCs w:val="24"/>
          <w:lang w:eastAsia="ru-RU"/>
        </w:rPr>
      </w:pPr>
      <w:r w:rsidRPr="00F7377F">
        <w:rPr>
          <w:rFonts w:ascii="Times New Roman" w:eastAsia="Times New Roman" w:hAnsi="Times New Roman" w:cs="Times New Roman"/>
          <w:sz w:val="24"/>
          <w:szCs w:val="24"/>
          <w:lang w:eastAsia="ru-RU"/>
        </w:rPr>
        <w:t xml:space="preserve">По решению Комиссии начало аукциона может быть отложено не более чем на 15 минут.   </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96A47" w:rsidRPr="00F7377F"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Договор подлежит заключению между администрацией МО Веневский район и победителем аукциона или единственным участником аукциона в соответствии с Земельным кодексом РФ.</w:t>
      </w:r>
    </w:p>
    <w:p w:rsidR="00596A47" w:rsidRPr="00F7377F"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F7377F"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F7377F"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F7377F"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F7377F" w:rsidRDefault="00596A47" w:rsidP="00D12B51">
      <w:pPr>
        <w:spacing w:after="0" w:line="240" w:lineRule="auto"/>
        <w:ind w:hanging="23"/>
        <w:contextualSpacing/>
        <w:jc w:val="center"/>
        <w:rPr>
          <w:rFonts w:ascii="Times New Roman" w:eastAsia="Times New Roman" w:hAnsi="Times New Roman" w:cs="Times New Roman"/>
          <w:bCs/>
          <w:spacing w:val="-4"/>
          <w:sz w:val="24"/>
          <w:szCs w:val="24"/>
          <w:lang w:eastAsia="ru-RU"/>
        </w:rPr>
      </w:pPr>
      <w:r w:rsidRPr="00F7377F">
        <w:rPr>
          <w:rFonts w:ascii="Times New Roman" w:eastAsia="Times New Roman" w:hAnsi="Times New Roman" w:cs="Times New Roman"/>
          <w:bCs/>
          <w:sz w:val="24"/>
          <w:szCs w:val="24"/>
          <w:lang w:eastAsia="ru-RU"/>
        </w:rPr>
        <w:t>Ф</w:t>
      </w:r>
      <w:r w:rsidRPr="00F7377F">
        <w:rPr>
          <w:rFonts w:ascii="Times New Roman" w:eastAsia="Times New Roman" w:hAnsi="Times New Roman" w:cs="Times New Roman"/>
          <w:bCs/>
          <w:spacing w:val="-5"/>
          <w:sz w:val="24"/>
          <w:szCs w:val="24"/>
          <w:lang w:eastAsia="ru-RU"/>
        </w:rPr>
        <w:t>орма подачи заявки:</w:t>
      </w:r>
    </w:p>
    <w:p w:rsidR="00596A47" w:rsidRPr="00F7377F" w:rsidRDefault="00596A47" w:rsidP="00D12B51">
      <w:pPr>
        <w:spacing w:after="0" w:line="240" w:lineRule="auto"/>
        <w:ind w:hanging="23"/>
        <w:contextualSpacing/>
        <w:jc w:val="center"/>
        <w:rPr>
          <w:rFonts w:ascii="Times New Roman" w:eastAsia="Times New Roman" w:hAnsi="Times New Roman" w:cs="Times New Roman"/>
          <w:b/>
          <w:bCs/>
          <w:spacing w:val="-4"/>
          <w:sz w:val="24"/>
          <w:szCs w:val="24"/>
          <w:lang w:eastAsia="ru-RU"/>
        </w:rPr>
      </w:pPr>
      <w:r w:rsidRPr="00F7377F">
        <w:rPr>
          <w:rFonts w:ascii="Times New Roman" w:eastAsia="Times New Roman" w:hAnsi="Times New Roman" w:cs="Times New Roman"/>
          <w:b/>
          <w:bCs/>
          <w:spacing w:val="-4"/>
          <w:sz w:val="24"/>
          <w:szCs w:val="24"/>
          <w:lang w:eastAsia="ru-RU"/>
        </w:rPr>
        <w:t>В администрацию муниципального образования Веневский район</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З А Я В К А</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lastRenderedPageBreak/>
        <w:t>НА УЧАСТИЕ В АУКЦИОНЕ ПО ПРОДАЖЕ ПРАВА СОБСТВЕННОСТИ (АРЕНДЫ) ЗЕМЕЛЬНОГО УЧАСТКА</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«_____»______________202</w:t>
      </w:r>
      <w:r w:rsidR="00CC5C4D" w:rsidRPr="00F7377F">
        <w:rPr>
          <w:rFonts w:ascii="Times New Roman" w:eastAsia="Calibri" w:hAnsi="Times New Roman" w:cs="Times New Roman"/>
          <w:sz w:val="24"/>
          <w:szCs w:val="24"/>
        </w:rPr>
        <w:t>2</w:t>
      </w:r>
      <w:r w:rsidRPr="00F7377F">
        <w:rPr>
          <w:rFonts w:ascii="Times New Roman" w:eastAsia="Calibri" w:hAnsi="Times New Roman" w:cs="Times New Roman"/>
          <w:sz w:val="24"/>
          <w:szCs w:val="24"/>
        </w:rPr>
        <w:t>г.</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______________________________________________________________________</w:t>
      </w:r>
    </w:p>
    <w:p w:rsidR="00596A47" w:rsidRPr="00F7377F" w:rsidRDefault="00596A47" w:rsidP="00D12B51">
      <w:pPr>
        <w:spacing w:after="0" w:line="240" w:lineRule="auto"/>
        <w:jc w:val="center"/>
        <w:rPr>
          <w:rFonts w:ascii="Times New Roman" w:eastAsia="Calibri" w:hAnsi="Times New Roman" w:cs="Times New Roman"/>
          <w:sz w:val="24"/>
          <w:szCs w:val="24"/>
        </w:rPr>
      </w:pPr>
      <w:proofErr w:type="gramStart"/>
      <w:r w:rsidRPr="00F7377F">
        <w:rPr>
          <w:rFonts w:ascii="Times New Roman" w:eastAsia="Calibri" w:hAnsi="Times New Roman" w:cs="Times New Roman"/>
          <w:sz w:val="24"/>
          <w:szCs w:val="24"/>
        </w:rPr>
        <w:t>( полное наименование  юридического лица, подающего заявку/ ФИО  (для физ. лиц)</w:t>
      </w:r>
      <w:proofErr w:type="gramEnd"/>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именуемый  далее «Претендент», в лице _______________________________________________</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(фамилия, имя, отчество, должность, паспортные данные представителя),</w:t>
      </w:r>
    </w:p>
    <w:p w:rsidR="00596A47" w:rsidRPr="00F7377F" w:rsidRDefault="00596A47" w:rsidP="00D12B51">
      <w:pPr>
        <w:spacing w:after="0" w:line="240" w:lineRule="auto"/>
        <w:jc w:val="center"/>
        <w:rPr>
          <w:rFonts w:ascii="Times New Roman" w:eastAsia="Calibri" w:hAnsi="Times New Roman" w:cs="Times New Roman"/>
          <w:sz w:val="24"/>
          <w:szCs w:val="24"/>
        </w:rPr>
      </w:pP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действующего на основании_________________________________________________</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(Устава, положения, доверенности)</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принимая решение об участие в открытом аукционе по продаже права собственности (права аренды) земельного участка, находящегося в государственной собственности, расположенного по адресу: _____________________________________________________________________________</w:t>
      </w:r>
    </w:p>
    <w:p w:rsidR="00596A47" w:rsidRPr="00F7377F" w:rsidRDefault="00596A47" w:rsidP="00D12B51">
      <w:pPr>
        <w:spacing w:after="0" w:line="240" w:lineRule="auto"/>
        <w:jc w:val="center"/>
        <w:rPr>
          <w:rFonts w:ascii="Times New Roman" w:eastAsia="Calibri" w:hAnsi="Times New Roman" w:cs="Times New Roman"/>
          <w:sz w:val="24"/>
          <w:szCs w:val="24"/>
        </w:rPr>
      </w:pPr>
      <w:r w:rsidRPr="00F7377F">
        <w:rPr>
          <w:rFonts w:ascii="Times New Roman" w:eastAsia="Calibri" w:hAnsi="Times New Roman" w:cs="Times New Roman"/>
          <w:sz w:val="24"/>
          <w:szCs w:val="24"/>
        </w:rPr>
        <w:t>Общей площадью __________ кв. м., кадастровый номер 71:05:__________: ________, разрешенное использование ________________________________________, лот №______,</w:t>
      </w:r>
    </w:p>
    <w:p w:rsidR="00596A47" w:rsidRPr="00F7377F" w:rsidRDefault="00596A47" w:rsidP="00D12B51">
      <w:pPr>
        <w:spacing w:after="0" w:line="240" w:lineRule="auto"/>
        <w:jc w:val="center"/>
        <w:rPr>
          <w:rFonts w:ascii="Times New Roman" w:eastAsia="Calibri" w:hAnsi="Times New Roman" w:cs="Times New Roman"/>
          <w:sz w:val="24"/>
          <w:szCs w:val="24"/>
        </w:rPr>
      </w:pPr>
      <w:proofErr w:type="gramStart"/>
      <w:r w:rsidRPr="00F7377F">
        <w:rPr>
          <w:rFonts w:ascii="Times New Roman" w:eastAsia="Calibri" w:hAnsi="Times New Roman" w:cs="Times New Roman"/>
          <w:sz w:val="24"/>
          <w:szCs w:val="24"/>
        </w:rPr>
        <w:t>который</w:t>
      </w:r>
      <w:proofErr w:type="gramEnd"/>
      <w:r w:rsidRPr="00F7377F">
        <w:rPr>
          <w:rFonts w:ascii="Times New Roman" w:eastAsia="Calibri" w:hAnsi="Times New Roman" w:cs="Times New Roman"/>
          <w:sz w:val="24"/>
          <w:szCs w:val="24"/>
        </w:rPr>
        <w:t xml:space="preserve"> состоится «</w:t>
      </w:r>
      <w:r w:rsidR="00CC5C4D" w:rsidRPr="00F7377F">
        <w:rPr>
          <w:rFonts w:ascii="Times New Roman" w:eastAsia="Calibri" w:hAnsi="Times New Roman" w:cs="Times New Roman"/>
          <w:sz w:val="24"/>
          <w:szCs w:val="24"/>
        </w:rPr>
        <w:t>21</w:t>
      </w:r>
      <w:r w:rsidRPr="00F7377F">
        <w:rPr>
          <w:rFonts w:ascii="Times New Roman" w:eastAsia="Calibri" w:hAnsi="Times New Roman" w:cs="Times New Roman"/>
          <w:sz w:val="24"/>
          <w:szCs w:val="24"/>
        </w:rPr>
        <w:t xml:space="preserve">»  </w:t>
      </w:r>
      <w:r w:rsidR="00CC5C4D" w:rsidRPr="00F7377F">
        <w:rPr>
          <w:rFonts w:ascii="Times New Roman" w:eastAsia="Calibri" w:hAnsi="Times New Roman" w:cs="Times New Roman"/>
          <w:sz w:val="24"/>
          <w:szCs w:val="24"/>
        </w:rPr>
        <w:t xml:space="preserve">апреля </w:t>
      </w:r>
      <w:r w:rsidRPr="00F7377F">
        <w:rPr>
          <w:rFonts w:ascii="Times New Roman" w:eastAsia="Calibri" w:hAnsi="Times New Roman" w:cs="Times New Roman"/>
          <w:sz w:val="24"/>
          <w:szCs w:val="24"/>
        </w:rPr>
        <w:t xml:space="preserve"> 202</w:t>
      </w:r>
      <w:r w:rsidR="00CC5C4D" w:rsidRPr="00F7377F">
        <w:rPr>
          <w:rFonts w:ascii="Times New Roman" w:eastAsia="Calibri" w:hAnsi="Times New Roman" w:cs="Times New Roman"/>
          <w:sz w:val="24"/>
          <w:szCs w:val="24"/>
        </w:rPr>
        <w:t>2</w:t>
      </w:r>
      <w:r w:rsidRPr="00F7377F">
        <w:rPr>
          <w:rFonts w:ascii="Times New Roman" w:eastAsia="Calibri" w:hAnsi="Times New Roman" w:cs="Times New Roman"/>
          <w:sz w:val="24"/>
          <w:szCs w:val="24"/>
        </w:rPr>
        <w:t>г.,    обязуюсь:</w:t>
      </w:r>
    </w:p>
    <w:p w:rsidR="00596A47" w:rsidRPr="00F7377F"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F7377F">
        <w:rPr>
          <w:rFonts w:ascii="Times New Roman" w:eastAsia="Calibri" w:hAnsi="Times New Roman" w:cs="Times New Roman"/>
          <w:spacing w:val="-10"/>
          <w:w w:val="103"/>
          <w:sz w:val="24"/>
          <w:szCs w:val="24"/>
        </w:rPr>
        <w:t xml:space="preserve">    1) соблюдать условия открытого аукциона, содержащиеся в информационном сообщении                                           о проведении аукциона, опубликованном </w:t>
      </w:r>
      <w:r w:rsidRPr="00F7377F">
        <w:rPr>
          <w:rFonts w:ascii="Times New Roman" w:eastAsia="Calibri" w:hAnsi="Times New Roman" w:cs="Times New Roman"/>
          <w:spacing w:val="-24"/>
          <w:w w:val="103"/>
          <w:sz w:val="24"/>
          <w:szCs w:val="24"/>
        </w:rPr>
        <w:t>в газете «Красное знамя» от «______» _________________ 2021г. №________, «Вести Веневского района» от «______» _________________ 2021г. №________ и размещенном на официальном сайте администрации муниципального образования Веневский район, а также поря</w:t>
      </w:r>
      <w:r w:rsidRPr="00F7377F">
        <w:rPr>
          <w:rFonts w:ascii="Times New Roman" w:eastAsia="Calibri" w:hAnsi="Times New Roman" w:cs="Times New Roman"/>
          <w:spacing w:val="-10"/>
          <w:w w:val="103"/>
          <w:sz w:val="24"/>
          <w:szCs w:val="24"/>
        </w:rPr>
        <w:t>док проведения открытого аукциона, установленный Земельным кодексом Российской Федерации;</w:t>
      </w:r>
    </w:p>
    <w:p w:rsidR="00596A47" w:rsidRPr="00F7377F"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F7377F">
        <w:rPr>
          <w:rFonts w:ascii="Times New Roman" w:eastAsia="Calibri" w:hAnsi="Times New Roman" w:cs="Times New Roman"/>
          <w:spacing w:val="-10"/>
          <w:w w:val="103"/>
          <w:sz w:val="24"/>
          <w:szCs w:val="24"/>
        </w:rPr>
        <w:t xml:space="preserve">    2) в случае признания победителем или единственным участником аукциона заключить договор купли-продажи (аренды) земельного участка с администрацией муниципального образования Веневский район в соответствии с Земельным кодексом Российской Федерации.</w:t>
      </w:r>
    </w:p>
    <w:p w:rsidR="00596A47" w:rsidRPr="00F7377F"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F7377F">
        <w:rPr>
          <w:rFonts w:ascii="Times New Roman" w:eastAsia="Calibri" w:hAnsi="Times New Roman" w:cs="Times New Roman"/>
          <w:spacing w:val="-10"/>
          <w:w w:val="103"/>
          <w:sz w:val="24"/>
          <w:szCs w:val="24"/>
        </w:rPr>
        <w:t>Претендент согласен с тем, что в случае признания его победителем или единственным участником аукциона и его отказа от заключения договора купли-продажи (аренды) земельного участка в установленный срок, сумма внесенного задатка не возвращается.</w:t>
      </w:r>
    </w:p>
    <w:p w:rsidR="00596A47" w:rsidRPr="00F7377F"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F7377F">
        <w:rPr>
          <w:rFonts w:ascii="Times New Roman" w:eastAsia="Calibri" w:hAnsi="Times New Roman" w:cs="Times New Roman"/>
          <w:spacing w:val="-10"/>
          <w:w w:val="103"/>
          <w:sz w:val="24"/>
          <w:szCs w:val="24"/>
        </w:rPr>
        <w:t xml:space="preserve">    Со сведениями, изложенными в извещении о проведении аукциона, ознакомлен и согласен, никаких претензий и возражений не имею.</w:t>
      </w:r>
    </w:p>
    <w:p w:rsidR="00596A47" w:rsidRPr="00F7377F"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F7377F">
        <w:rPr>
          <w:rFonts w:ascii="Times New Roman" w:eastAsia="Calibri" w:hAnsi="Times New Roman" w:cs="Times New Roman"/>
          <w:spacing w:val="-10"/>
          <w:w w:val="103"/>
          <w:sz w:val="24"/>
          <w:szCs w:val="24"/>
        </w:rPr>
        <w:t>3) данный земельный участок визуально осмотрен на местности, известны площадь, границы, существенные характеристики участка, технические условия подключения объекта к сетям инженерно-технического обеспечения, разрешенное использование, ознакомлены с проектом договора купли-продажи (аренды) земельного участка.</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 4. Реквизиты заявителя:</w:t>
      </w:r>
    </w:p>
    <w:p w:rsidR="00596A47" w:rsidRPr="00F7377F" w:rsidRDefault="00596A47" w:rsidP="00D12B51">
      <w:pPr>
        <w:shd w:val="clear" w:color="auto" w:fill="FFFFFF"/>
        <w:spacing w:after="0" w:line="240" w:lineRule="auto"/>
        <w:jc w:val="both"/>
        <w:rPr>
          <w:rFonts w:ascii="Times New Roman" w:eastAsia="Calibri" w:hAnsi="Times New Roman" w:cs="Times New Roman"/>
          <w:i/>
          <w:sz w:val="24"/>
          <w:szCs w:val="24"/>
          <w:u w:val="single"/>
        </w:rPr>
      </w:pPr>
      <w:r w:rsidRPr="00F7377F">
        <w:rPr>
          <w:rFonts w:ascii="Times New Roman" w:eastAsia="Calibri" w:hAnsi="Times New Roman" w:cs="Times New Roman"/>
          <w:i/>
          <w:sz w:val="24"/>
          <w:szCs w:val="24"/>
          <w:u w:val="single"/>
        </w:rPr>
        <w:t>(для физических лиц)</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Документ, удостоверяющий личность ______ серия ____№________, выдан «_»_____20  г.</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_____________________________________________________________________________               </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                                                                      (кем выдан)</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Тел. _________________________________________________________(ФИО претендента)</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Предварительно согласен на использование Продавцом (Арендодателем) персональных данных согласно ст.3 Федерального закона «О персональных данных» от 27.07.2006 №152-ФЗ, в целях, определенных Земельным кодексом Российской Федерации, в случае признания участником торгов, заключения договора купли-продажи (договора аренды). </w:t>
      </w:r>
    </w:p>
    <w:p w:rsidR="00596A47" w:rsidRPr="00F7377F" w:rsidRDefault="00596A47" w:rsidP="00D12B51">
      <w:pPr>
        <w:shd w:val="clear" w:color="auto" w:fill="FFFFFF"/>
        <w:spacing w:after="0" w:line="240" w:lineRule="auto"/>
        <w:jc w:val="both"/>
        <w:rPr>
          <w:rFonts w:ascii="Times New Roman" w:eastAsia="Calibri" w:hAnsi="Times New Roman" w:cs="Times New Roman"/>
          <w:i/>
          <w:sz w:val="24"/>
          <w:szCs w:val="24"/>
          <w:u w:val="single"/>
        </w:rPr>
      </w:pPr>
      <w:r w:rsidRPr="00F7377F">
        <w:rPr>
          <w:rFonts w:ascii="Times New Roman" w:eastAsia="Calibri" w:hAnsi="Times New Roman" w:cs="Times New Roman"/>
          <w:i/>
          <w:sz w:val="24"/>
          <w:szCs w:val="24"/>
          <w:u w:val="single"/>
        </w:rPr>
        <w:t xml:space="preserve">Для юридических лиц </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 xml:space="preserve">Основной государственный регистрационный номер юридического лица </w:t>
      </w:r>
    </w:p>
    <w:p w:rsidR="00596A47" w:rsidRPr="00F7377F" w:rsidRDefault="00596A47" w:rsidP="00D12B51">
      <w:pP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Тел.:</w:t>
      </w:r>
    </w:p>
    <w:p w:rsidR="00596A47" w:rsidRPr="00F7377F" w:rsidRDefault="00596A47" w:rsidP="00D12B51">
      <w:pPr>
        <w:pBdr>
          <w:bottom w:val="single" w:sz="12" w:space="1" w:color="auto"/>
        </w:pBdr>
        <w:shd w:val="clear" w:color="auto" w:fill="FFFFFF"/>
        <w:spacing w:after="0" w:line="240" w:lineRule="auto"/>
        <w:jc w:val="both"/>
        <w:rPr>
          <w:rFonts w:ascii="Times New Roman" w:eastAsia="Calibri" w:hAnsi="Times New Roman" w:cs="Times New Roman"/>
          <w:sz w:val="24"/>
          <w:szCs w:val="24"/>
        </w:rPr>
      </w:pPr>
      <w:r w:rsidRPr="00F7377F">
        <w:rPr>
          <w:rFonts w:ascii="Times New Roman" w:eastAsia="Calibri" w:hAnsi="Times New Roman" w:cs="Times New Roman"/>
          <w:sz w:val="24"/>
          <w:szCs w:val="24"/>
        </w:rPr>
        <w:t>К заявке прилагаю:</w:t>
      </w:r>
    </w:p>
    <w:p w:rsidR="00596A47" w:rsidRPr="00F7377F" w:rsidRDefault="00596A47" w:rsidP="00D12B51">
      <w:pPr>
        <w:spacing w:after="0" w:line="240" w:lineRule="auto"/>
        <w:jc w:val="both"/>
        <w:rPr>
          <w:rFonts w:ascii="Times New Roman" w:eastAsia="Calibri" w:hAnsi="Times New Roman" w:cs="Times New Roman"/>
          <w:spacing w:val="-7"/>
          <w:sz w:val="24"/>
          <w:szCs w:val="24"/>
        </w:rPr>
      </w:pPr>
    </w:p>
    <w:tbl>
      <w:tblPr>
        <w:tblW w:w="0" w:type="auto"/>
        <w:tblInd w:w="725" w:type="dxa"/>
        <w:tblLook w:val="04A0" w:firstRow="1" w:lastRow="0" w:firstColumn="1" w:lastColumn="0" w:noHBand="0" w:noVBand="1"/>
      </w:tblPr>
      <w:tblGrid>
        <w:gridCol w:w="4586"/>
        <w:gridCol w:w="4260"/>
      </w:tblGrid>
      <w:tr w:rsidR="00596A47" w:rsidRPr="00F7377F" w:rsidTr="00D12B51">
        <w:trPr>
          <w:trHeight w:val="2524"/>
        </w:trPr>
        <w:tc>
          <w:tcPr>
            <w:tcW w:w="4785" w:type="dxa"/>
          </w:tcPr>
          <w:p w:rsidR="00596A47" w:rsidRPr="00F7377F" w:rsidRDefault="00596A47" w:rsidP="00D12B51">
            <w:pPr>
              <w:spacing w:after="0" w:line="240" w:lineRule="auto"/>
              <w:rPr>
                <w:rFonts w:ascii="Times New Roman" w:eastAsia="Calibri" w:hAnsi="Times New Roman" w:cs="Times New Roman"/>
                <w:iCs/>
                <w:w w:val="125"/>
                <w:sz w:val="24"/>
                <w:szCs w:val="24"/>
              </w:rPr>
            </w:pPr>
            <w:r w:rsidRPr="00F7377F">
              <w:rPr>
                <w:rFonts w:ascii="Times New Roman" w:eastAsia="Calibri" w:hAnsi="Times New Roman" w:cs="Times New Roman"/>
                <w:iCs/>
                <w:w w:val="125"/>
                <w:sz w:val="24"/>
                <w:szCs w:val="24"/>
              </w:rPr>
              <w:lastRenderedPageBreak/>
              <w:t>Заявка на участие сдана</w:t>
            </w:r>
          </w:p>
          <w:p w:rsidR="00596A47" w:rsidRPr="00F7377F" w:rsidRDefault="00596A47" w:rsidP="00D12B51">
            <w:pPr>
              <w:spacing w:after="0" w:line="240" w:lineRule="auto"/>
              <w:rPr>
                <w:rFonts w:ascii="Times New Roman" w:eastAsia="Calibri" w:hAnsi="Times New Roman" w:cs="Times New Roman"/>
                <w:iCs/>
                <w:w w:val="125"/>
                <w:sz w:val="24"/>
                <w:szCs w:val="24"/>
              </w:rPr>
            </w:pPr>
            <w:r w:rsidRPr="00F7377F">
              <w:rPr>
                <w:rFonts w:ascii="Times New Roman" w:eastAsia="Calibri" w:hAnsi="Times New Roman" w:cs="Times New Roman"/>
                <w:iCs/>
                <w:w w:val="125"/>
                <w:sz w:val="24"/>
                <w:szCs w:val="24"/>
              </w:rPr>
              <w:t>«____» __________________202</w:t>
            </w:r>
            <w:r w:rsidR="00CC5C4D" w:rsidRPr="00F7377F">
              <w:rPr>
                <w:rFonts w:ascii="Times New Roman" w:eastAsia="Calibri" w:hAnsi="Times New Roman" w:cs="Times New Roman"/>
                <w:iCs/>
                <w:w w:val="125"/>
                <w:sz w:val="24"/>
                <w:szCs w:val="24"/>
              </w:rPr>
              <w:t>2</w:t>
            </w:r>
            <w:r w:rsidRPr="00F7377F">
              <w:rPr>
                <w:rFonts w:ascii="Times New Roman" w:eastAsia="Calibri" w:hAnsi="Times New Roman" w:cs="Times New Roman"/>
                <w:iCs/>
                <w:w w:val="125"/>
                <w:sz w:val="24"/>
                <w:szCs w:val="24"/>
              </w:rPr>
              <w:t>г</w:t>
            </w:r>
          </w:p>
          <w:p w:rsidR="00596A47" w:rsidRPr="00F7377F" w:rsidRDefault="00596A47" w:rsidP="00D12B51">
            <w:pPr>
              <w:spacing w:after="0" w:line="240" w:lineRule="auto"/>
              <w:rPr>
                <w:rFonts w:ascii="Times New Roman" w:eastAsia="Calibri" w:hAnsi="Times New Roman" w:cs="Times New Roman"/>
                <w:iCs/>
                <w:w w:val="125"/>
                <w:sz w:val="24"/>
                <w:szCs w:val="24"/>
              </w:rPr>
            </w:pPr>
          </w:p>
        </w:tc>
        <w:tc>
          <w:tcPr>
            <w:tcW w:w="4786" w:type="dxa"/>
            <w:hideMark/>
          </w:tcPr>
          <w:p w:rsidR="00596A47" w:rsidRPr="00F7377F" w:rsidRDefault="00596A47" w:rsidP="00D12B51">
            <w:pPr>
              <w:shd w:val="clear" w:color="auto" w:fill="FFFFFF"/>
              <w:spacing w:after="0" w:line="240" w:lineRule="auto"/>
              <w:rPr>
                <w:rFonts w:ascii="Times New Roman" w:eastAsia="Calibri" w:hAnsi="Times New Roman" w:cs="Times New Roman"/>
                <w:iCs/>
                <w:sz w:val="24"/>
                <w:szCs w:val="24"/>
              </w:rPr>
            </w:pPr>
            <w:r w:rsidRPr="00F7377F">
              <w:rPr>
                <w:rFonts w:ascii="Times New Roman" w:eastAsia="Calibri" w:hAnsi="Times New Roman" w:cs="Times New Roman"/>
                <w:iCs/>
                <w:w w:val="125"/>
                <w:sz w:val="24"/>
                <w:szCs w:val="24"/>
              </w:rPr>
              <w:t>Заявка принята Продавцом</w:t>
            </w:r>
          </w:p>
          <w:p w:rsidR="00596A47" w:rsidRPr="00F7377F" w:rsidRDefault="00596A47" w:rsidP="00D12B51">
            <w:pPr>
              <w:spacing w:after="0" w:line="240" w:lineRule="auto"/>
              <w:rPr>
                <w:rFonts w:ascii="Times New Roman" w:eastAsia="Calibri" w:hAnsi="Times New Roman" w:cs="Times New Roman"/>
                <w:iCs/>
                <w:w w:val="125"/>
                <w:sz w:val="24"/>
                <w:szCs w:val="24"/>
              </w:rPr>
            </w:pPr>
            <w:r w:rsidRPr="00F7377F">
              <w:rPr>
                <w:rFonts w:ascii="Times New Roman" w:eastAsia="Calibri" w:hAnsi="Times New Roman" w:cs="Times New Roman"/>
                <w:iCs/>
                <w:w w:val="125"/>
                <w:sz w:val="24"/>
                <w:szCs w:val="24"/>
              </w:rPr>
              <w:t>Рег. № ________</w:t>
            </w:r>
          </w:p>
          <w:p w:rsidR="00596A47" w:rsidRPr="00F7377F" w:rsidRDefault="00596A47" w:rsidP="00CC5C4D">
            <w:pPr>
              <w:spacing w:after="0" w:line="240" w:lineRule="auto"/>
              <w:rPr>
                <w:rFonts w:ascii="Times New Roman" w:eastAsia="Calibri" w:hAnsi="Times New Roman" w:cs="Times New Roman"/>
                <w:iCs/>
                <w:w w:val="125"/>
                <w:sz w:val="24"/>
                <w:szCs w:val="24"/>
              </w:rPr>
            </w:pPr>
            <w:r w:rsidRPr="00F7377F">
              <w:rPr>
                <w:rFonts w:ascii="Times New Roman" w:eastAsia="Calibri" w:hAnsi="Times New Roman" w:cs="Times New Roman"/>
                <w:iCs/>
                <w:w w:val="125"/>
                <w:sz w:val="24"/>
                <w:szCs w:val="24"/>
              </w:rPr>
              <w:t>«__» _____202</w:t>
            </w:r>
            <w:r w:rsidR="00CC5C4D" w:rsidRPr="00F7377F">
              <w:rPr>
                <w:rFonts w:ascii="Times New Roman" w:eastAsia="Calibri" w:hAnsi="Times New Roman" w:cs="Times New Roman"/>
                <w:iCs/>
                <w:w w:val="125"/>
                <w:sz w:val="24"/>
                <w:szCs w:val="24"/>
              </w:rPr>
              <w:t>2</w:t>
            </w:r>
            <w:r w:rsidRPr="00F7377F">
              <w:rPr>
                <w:rFonts w:ascii="Times New Roman" w:eastAsia="Calibri" w:hAnsi="Times New Roman" w:cs="Times New Roman"/>
                <w:iCs/>
                <w:w w:val="125"/>
                <w:sz w:val="24"/>
                <w:szCs w:val="24"/>
              </w:rPr>
              <w:t>г. ___ч. ___мин</w:t>
            </w:r>
          </w:p>
        </w:tc>
      </w:tr>
    </w:tbl>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right"/>
        <w:rPr>
          <w:rFonts w:ascii="Times New Roman" w:eastAsia="Calibri" w:hAnsi="Times New Roman" w:cs="Times New Roman"/>
          <w:sz w:val="24"/>
          <w:szCs w:val="24"/>
        </w:rPr>
      </w:pPr>
      <w:r w:rsidRPr="00D12B51">
        <w:rPr>
          <w:rFonts w:ascii="Times New Roman" w:eastAsia="Calibri" w:hAnsi="Times New Roman" w:cs="Times New Roman"/>
          <w:sz w:val="24"/>
          <w:szCs w:val="24"/>
        </w:rPr>
        <w:t>Приложение к Заявке на участие в торгах</w:t>
      </w:r>
    </w:p>
    <w:p w:rsidR="00596A47" w:rsidRPr="00D12B51" w:rsidRDefault="00596A47" w:rsidP="00D12B51">
      <w:pPr>
        <w:spacing w:after="0" w:line="240" w:lineRule="auto"/>
        <w:jc w:val="right"/>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 ____________________________________</w:t>
      </w:r>
    </w:p>
    <w:p w:rsidR="00596A47" w:rsidRPr="00D12B51" w:rsidRDefault="00596A47" w:rsidP="00D12B51">
      <w:pPr>
        <w:spacing w:after="0" w:line="240" w:lineRule="auto"/>
        <w:jc w:val="right"/>
        <w:rPr>
          <w:rFonts w:ascii="Times New Roman" w:eastAsia="Calibri" w:hAnsi="Times New Roman" w:cs="Times New Roman"/>
          <w:sz w:val="24"/>
          <w:szCs w:val="24"/>
        </w:rPr>
      </w:pPr>
      <w:r w:rsidRPr="00D12B51">
        <w:rPr>
          <w:rFonts w:ascii="Times New Roman" w:eastAsia="Calibri" w:hAnsi="Times New Roman" w:cs="Times New Roman"/>
          <w:sz w:val="24"/>
          <w:szCs w:val="24"/>
        </w:rPr>
        <w:t>____________________________________</w:t>
      </w:r>
    </w:p>
    <w:p w:rsidR="00596A47" w:rsidRPr="00D12B51" w:rsidRDefault="00596A47" w:rsidP="00D12B51">
      <w:pPr>
        <w:spacing w:after="0" w:line="240" w:lineRule="auto"/>
        <w:jc w:val="center"/>
        <w:rPr>
          <w:rFonts w:ascii="Times New Roman" w:eastAsia="Calibri" w:hAnsi="Times New Roman" w:cs="Times New Roman"/>
          <w:b/>
          <w:sz w:val="24"/>
          <w:szCs w:val="24"/>
        </w:rPr>
      </w:pPr>
      <w:r w:rsidRPr="00D12B51">
        <w:rPr>
          <w:rFonts w:ascii="Times New Roman" w:eastAsia="Calibri" w:hAnsi="Times New Roman" w:cs="Times New Roman"/>
          <w:b/>
          <w:sz w:val="24"/>
          <w:szCs w:val="24"/>
        </w:rPr>
        <w:t>Реквизиты счета для возврата задатка</w:t>
      </w:r>
    </w:p>
    <w:p w:rsidR="00596A47" w:rsidRPr="00D12B51" w:rsidRDefault="00596A47" w:rsidP="00D12B51">
      <w:pPr>
        <w:spacing w:after="0" w:line="240" w:lineRule="auto"/>
        <w:jc w:val="center"/>
        <w:rPr>
          <w:rFonts w:ascii="Times New Roman" w:eastAsia="Calibri" w:hAnsi="Times New Roman" w:cs="Times New Roman"/>
          <w:b/>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Прошу возвратить задаток на участие в торгах от</w:t>
      </w:r>
      <w:r w:rsidRPr="00D12B51">
        <w:rPr>
          <w:rFonts w:ascii="Times New Roman" w:eastAsia="Calibri" w:hAnsi="Times New Roman" w:cs="Times New Roman"/>
          <w:b/>
          <w:sz w:val="24"/>
          <w:szCs w:val="24"/>
        </w:rPr>
        <w:t xml:space="preserve"> _____________</w:t>
      </w:r>
      <w:r w:rsidRPr="00D12B51">
        <w:rPr>
          <w:rFonts w:ascii="Times New Roman" w:eastAsia="Calibri" w:hAnsi="Times New Roman" w:cs="Times New Roman"/>
          <w:sz w:val="24"/>
          <w:szCs w:val="24"/>
        </w:rPr>
        <w:t>, перечисленный платежным поручением (квитанцией) № _____ от ___________ в сумме __________руб. по основаниям, установленным Земельным кодексом РФ, по следующим реквизитам:</w:t>
      </w: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Наименование получателя платежа (если карточка, то владельца карточки) </w:t>
      </w: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___________________________________________________________________________</w:t>
      </w: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Банк получателя </w:t>
      </w: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ИНН (получателя)_______________________________________________________________</w:t>
      </w: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КПП (банка) __________________ БИК (банка)___________________________________</w:t>
      </w: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Корр. счет (банка): __________________________________________________________</w:t>
      </w: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proofErr w:type="spellStart"/>
      <w:r w:rsidRPr="00D12B51">
        <w:rPr>
          <w:rFonts w:ascii="Times New Roman" w:eastAsia="Calibri" w:hAnsi="Times New Roman" w:cs="Times New Roman"/>
          <w:sz w:val="24"/>
          <w:szCs w:val="24"/>
        </w:rPr>
        <w:t>Расч</w:t>
      </w:r>
      <w:proofErr w:type="spellEnd"/>
      <w:r w:rsidRPr="00D12B51">
        <w:rPr>
          <w:rFonts w:ascii="Times New Roman" w:eastAsia="Calibri" w:hAnsi="Times New Roman" w:cs="Times New Roman"/>
          <w:sz w:val="24"/>
          <w:szCs w:val="24"/>
        </w:rPr>
        <w:t>./счет (получателя)________________________________________________________________</w:t>
      </w: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____                                                   </w:t>
      </w:r>
      <w:r w:rsidRPr="00D12B51">
        <w:rPr>
          <w:rFonts w:ascii="Times New Roman" w:eastAsia="Calibri" w:hAnsi="Times New Roman" w:cs="Times New Roman"/>
          <w:sz w:val="24"/>
          <w:szCs w:val="24"/>
        </w:rPr>
        <w:tab/>
      </w:r>
      <w:r w:rsidRPr="00D12B51">
        <w:rPr>
          <w:rFonts w:ascii="Times New Roman" w:eastAsia="Calibri" w:hAnsi="Times New Roman" w:cs="Times New Roman"/>
          <w:sz w:val="24"/>
          <w:szCs w:val="24"/>
        </w:rPr>
        <w:tab/>
        <w:t>Подпись ________________________</w:t>
      </w:r>
    </w:p>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        (дата)</w:t>
      </w: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p>
    <w:p w:rsidR="00596A47" w:rsidRPr="00D12B51" w:rsidRDefault="00596A47" w:rsidP="00D12B51">
      <w:pPr>
        <w:autoSpaceDE w:val="0"/>
        <w:autoSpaceDN w:val="0"/>
        <w:adjustRightInd w:val="0"/>
        <w:spacing w:after="0" w:line="240" w:lineRule="auto"/>
        <w:jc w:val="center"/>
        <w:rPr>
          <w:rFonts w:ascii="Times New Roman" w:eastAsia="Calibri" w:hAnsi="Times New Roman" w:cs="Times New Roman"/>
          <w:b/>
          <w:sz w:val="24"/>
          <w:szCs w:val="24"/>
          <w:u w:val="single"/>
        </w:rPr>
      </w:pPr>
      <w:r w:rsidRPr="00D12B51">
        <w:rPr>
          <w:rFonts w:ascii="Times New Roman" w:eastAsia="Calibri" w:hAnsi="Times New Roman" w:cs="Times New Roman"/>
          <w:b/>
          <w:sz w:val="24"/>
          <w:szCs w:val="24"/>
          <w:u w:val="single"/>
        </w:rPr>
        <w:t>ПРОЕКТ  ДОГОВОРА  АРЕНДЫ  ЗЕМЕЛЬНОГО  УЧАСТКА  N ____</w:t>
      </w:r>
    </w:p>
    <w:p w:rsidR="00596A47" w:rsidRPr="00D12B51" w:rsidRDefault="00596A47" w:rsidP="00D12B51">
      <w:pPr>
        <w:autoSpaceDE w:val="0"/>
        <w:autoSpaceDN w:val="0"/>
        <w:adjustRightInd w:val="0"/>
        <w:spacing w:after="0" w:line="240" w:lineRule="auto"/>
        <w:jc w:val="both"/>
        <w:outlineLvl w:val="0"/>
        <w:rPr>
          <w:rFonts w:ascii="Times New Roman" w:eastAsia="Calibri" w:hAnsi="Times New Roman" w:cs="Times New Roman"/>
          <w:sz w:val="24"/>
          <w:szCs w:val="24"/>
        </w:rPr>
      </w:pPr>
    </w:p>
    <w:p w:rsidR="00596A47" w:rsidRPr="00D12B51" w:rsidRDefault="00596A47" w:rsidP="00D12B51">
      <w:pPr>
        <w:widowControl w:val="0"/>
        <w:shd w:val="clear" w:color="auto" w:fill="FFFFFF"/>
        <w:tabs>
          <w:tab w:val="left" w:pos="8798"/>
        </w:tabs>
        <w:autoSpaceDE w:val="0"/>
        <w:autoSpaceDN w:val="0"/>
        <w:adjustRightInd w:val="0"/>
        <w:spacing w:after="0" w:line="240" w:lineRule="auto"/>
        <w:ind w:firstLine="720"/>
        <w:rPr>
          <w:rFonts w:ascii="Times New Roman" w:eastAsia="Calibri" w:hAnsi="Times New Roman" w:cs="Times New Roman"/>
          <w:b/>
          <w:bCs/>
          <w:sz w:val="24"/>
          <w:szCs w:val="24"/>
        </w:rPr>
      </w:pPr>
    </w:p>
    <w:p w:rsidR="00596A47" w:rsidRPr="00D12B51" w:rsidRDefault="00596A47" w:rsidP="00D12B51">
      <w:pPr>
        <w:widowControl w:val="0"/>
        <w:shd w:val="clear" w:color="auto" w:fill="FFFFFF"/>
        <w:tabs>
          <w:tab w:val="left" w:pos="8798"/>
        </w:tabs>
        <w:autoSpaceDE w:val="0"/>
        <w:autoSpaceDN w:val="0"/>
        <w:adjustRightInd w:val="0"/>
        <w:spacing w:after="0" w:line="240" w:lineRule="auto"/>
        <w:rPr>
          <w:rFonts w:ascii="Times New Roman" w:eastAsia="Calibri" w:hAnsi="Times New Roman" w:cs="Times New Roman"/>
          <w:b/>
          <w:bCs/>
          <w:sz w:val="24"/>
          <w:szCs w:val="24"/>
        </w:rPr>
      </w:pPr>
      <w:r w:rsidRPr="00D12B51">
        <w:rPr>
          <w:rFonts w:ascii="Times New Roman" w:eastAsia="Calibri" w:hAnsi="Times New Roman" w:cs="Times New Roman"/>
          <w:b/>
          <w:bCs/>
          <w:sz w:val="24"/>
          <w:szCs w:val="24"/>
        </w:rPr>
        <w:t>«г. Венев»                                                       «____» ___________ 202</w:t>
      </w:r>
      <w:r w:rsidR="00CC5C4D">
        <w:rPr>
          <w:rFonts w:ascii="Times New Roman" w:eastAsia="Calibri" w:hAnsi="Times New Roman" w:cs="Times New Roman"/>
          <w:b/>
          <w:bCs/>
          <w:sz w:val="24"/>
          <w:szCs w:val="24"/>
        </w:rPr>
        <w:t>2</w:t>
      </w:r>
      <w:r w:rsidRPr="00D12B51">
        <w:rPr>
          <w:rFonts w:ascii="Times New Roman" w:eastAsia="Calibri" w:hAnsi="Times New Roman" w:cs="Times New Roman"/>
          <w:b/>
          <w:bCs/>
          <w:sz w:val="24"/>
          <w:szCs w:val="24"/>
        </w:rPr>
        <w:t xml:space="preserve"> г.</w:t>
      </w:r>
    </w:p>
    <w:p w:rsidR="00596A47" w:rsidRPr="00D12B51" w:rsidRDefault="00596A47" w:rsidP="00D12B51">
      <w:pPr>
        <w:widowControl w:val="0"/>
        <w:shd w:val="clear" w:color="auto" w:fill="FFFFFF"/>
        <w:tabs>
          <w:tab w:val="left" w:pos="8798"/>
        </w:tabs>
        <w:autoSpaceDE w:val="0"/>
        <w:autoSpaceDN w:val="0"/>
        <w:adjustRightInd w:val="0"/>
        <w:spacing w:after="0" w:line="240" w:lineRule="auto"/>
        <w:ind w:firstLine="720"/>
        <w:jc w:val="both"/>
        <w:rPr>
          <w:rFonts w:ascii="Times New Roman" w:eastAsia="Calibri" w:hAnsi="Times New Roman" w:cs="Times New Roman"/>
          <w:sz w:val="24"/>
          <w:szCs w:val="24"/>
        </w:rPr>
      </w:pPr>
    </w:p>
    <w:p w:rsidR="00596A47" w:rsidRPr="00D12B51" w:rsidRDefault="00596A47" w:rsidP="00D12B51">
      <w:pPr>
        <w:spacing w:after="0" w:line="240" w:lineRule="auto"/>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Администрация муниципального образования __________ , Устав которой зарегистрирован постановлением администрации _________________, в лице заместителя главы администрации муниципального образования ______________________, действующего на основании доверенности, именуемая в дальнейшем «Арендодатель», с одной стороны, и </w:t>
      </w:r>
      <w:r w:rsidRPr="00D12B51">
        <w:rPr>
          <w:rFonts w:ascii="Times New Roman" w:eastAsia="Calibri" w:hAnsi="Times New Roman" w:cs="Times New Roman"/>
          <w:b/>
          <w:sz w:val="24"/>
          <w:szCs w:val="24"/>
        </w:rPr>
        <w:t>______________</w:t>
      </w:r>
      <w:r w:rsidRPr="00D12B51">
        <w:rPr>
          <w:rFonts w:ascii="Times New Roman" w:eastAsia="Calibri" w:hAnsi="Times New Roman" w:cs="Times New Roman"/>
          <w:sz w:val="24"/>
          <w:szCs w:val="24"/>
        </w:rPr>
        <w:t>, именуемый (</w:t>
      </w:r>
      <w:proofErr w:type="spellStart"/>
      <w:r w:rsidRPr="00D12B51">
        <w:rPr>
          <w:rFonts w:ascii="Times New Roman" w:eastAsia="Calibri" w:hAnsi="Times New Roman" w:cs="Times New Roman"/>
          <w:sz w:val="24"/>
          <w:szCs w:val="24"/>
        </w:rPr>
        <w:t>ая</w:t>
      </w:r>
      <w:proofErr w:type="spellEnd"/>
      <w:r w:rsidRPr="00D12B51">
        <w:rPr>
          <w:rFonts w:ascii="Times New Roman" w:eastAsia="Calibri" w:hAnsi="Times New Roman" w:cs="Times New Roman"/>
          <w:sz w:val="24"/>
          <w:szCs w:val="24"/>
        </w:rPr>
        <w:t xml:space="preserve">) в дальнейшем «Арендатор» с другой стороны, и именуемые в дальнейшем «Стороны», на основании Протокола № ____ «Об итогах аукциона» от ________2021г., заключили настоящий договор о нижеследующем: </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bCs/>
          <w:sz w:val="24"/>
          <w:szCs w:val="24"/>
          <w:lang w:eastAsia="ru-RU"/>
        </w:rPr>
      </w:pPr>
      <w:r w:rsidRPr="00D12B51">
        <w:rPr>
          <w:rFonts w:ascii="Times New Roman" w:eastAsia="Times New Roman" w:hAnsi="Times New Roman" w:cs="Times New Roman"/>
          <w:b/>
          <w:bCs/>
          <w:sz w:val="24"/>
          <w:szCs w:val="24"/>
          <w:lang w:eastAsia="ru-RU"/>
        </w:rPr>
        <w:t>Предмет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отнесенный к категории земель ______________, с кадастровым номером </w:t>
      </w:r>
      <w:r w:rsidRPr="00D12B51">
        <w:rPr>
          <w:rFonts w:ascii="Times New Roman" w:eastAsia="MS Mincho" w:hAnsi="Times New Roman" w:cs="Times New Roman"/>
          <w:sz w:val="24"/>
          <w:szCs w:val="24"/>
          <w:lang w:eastAsia="ru-RU"/>
        </w:rPr>
        <w:lastRenderedPageBreak/>
        <w:t>________________</w:t>
      </w:r>
      <w:r w:rsidRPr="00D12B51">
        <w:rPr>
          <w:rFonts w:ascii="Times New Roman" w:eastAsia="Times New Roman" w:hAnsi="Times New Roman" w:cs="Times New Roman"/>
          <w:sz w:val="24"/>
          <w:szCs w:val="24"/>
          <w:lang w:eastAsia="ru-RU"/>
        </w:rPr>
        <w:t>, площадью _______ кв</w:t>
      </w:r>
      <w:proofErr w:type="gramStart"/>
      <w:r w:rsidRPr="00D12B51">
        <w:rPr>
          <w:rFonts w:ascii="Times New Roman" w:eastAsia="Times New Roman" w:hAnsi="Times New Roman" w:cs="Times New Roman"/>
          <w:sz w:val="24"/>
          <w:szCs w:val="24"/>
          <w:lang w:eastAsia="ru-RU"/>
        </w:rPr>
        <w:t>.м</w:t>
      </w:r>
      <w:proofErr w:type="gramEnd"/>
      <w:r w:rsidRPr="00D12B51">
        <w:rPr>
          <w:rFonts w:ascii="Times New Roman" w:eastAsia="Times New Roman" w:hAnsi="Times New Roman" w:cs="Times New Roman"/>
          <w:sz w:val="24"/>
          <w:szCs w:val="24"/>
          <w:lang w:eastAsia="ru-RU"/>
        </w:rPr>
        <w:t>, разрешенное использование _____________________, местоположение: ______________________________________.</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bCs/>
          <w:sz w:val="24"/>
          <w:szCs w:val="24"/>
          <w:lang w:eastAsia="ru-RU"/>
        </w:rPr>
      </w:pPr>
      <w:r w:rsidRPr="00D12B51">
        <w:rPr>
          <w:rFonts w:ascii="Times New Roman" w:eastAsia="Times New Roman" w:hAnsi="Times New Roman" w:cs="Times New Roman"/>
          <w:b/>
          <w:bCs/>
          <w:sz w:val="24"/>
          <w:szCs w:val="24"/>
          <w:lang w:eastAsia="ru-RU"/>
        </w:rPr>
        <w:t>Срок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2.1. Срок аренды Участка устанавливается на ______ года.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2.2. Договор вступает в силу с момента его подписания.</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bCs/>
          <w:sz w:val="24"/>
          <w:szCs w:val="24"/>
          <w:lang w:eastAsia="ru-RU"/>
        </w:rPr>
        <w:t xml:space="preserve">Размер и условия внесения арендной платы и </w:t>
      </w:r>
      <w:r w:rsidRPr="00D12B51">
        <w:rPr>
          <w:rFonts w:ascii="Times New Roman" w:eastAsia="Times New Roman" w:hAnsi="Times New Roman" w:cs="Times New Roman"/>
          <w:b/>
          <w:sz w:val="24"/>
          <w:szCs w:val="24"/>
          <w:lang w:eastAsia="ru-RU"/>
        </w:rPr>
        <w:t xml:space="preserve">расходов, </w:t>
      </w:r>
    </w:p>
    <w:p w:rsidR="00596A47" w:rsidRPr="00D12B51" w:rsidRDefault="00596A47" w:rsidP="00D12B51">
      <w:pPr>
        <w:spacing w:after="0" w:line="240" w:lineRule="auto"/>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связанных с оформлением права аренды земельного участка.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3.1. Размер арендной платы по итогам аукциона</w:t>
      </w:r>
      <w:r w:rsidRPr="00D12B51">
        <w:rPr>
          <w:rFonts w:ascii="Times New Roman" w:eastAsia="Times New Roman" w:hAnsi="Times New Roman" w:cs="Times New Roman"/>
          <w:i/>
          <w:iCs/>
          <w:sz w:val="24"/>
          <w:szCs w:val="24"/>
          <w:lang w:eastAsia="ru-RU"/>
        </w:rPr>
        <w:t xml:space="preserve">, </w:t>
      </w:r>
      <w:r w:rsidRPr="00D12B51">
        <w:rPr>
          <w:rFonts w:ascii="Times New Roman" w:eastAsia="Times New Roman" w:hAnsi="Times New Roman" w:cs="Times New Roman"/>
          <w:sz w:val="24"/>
          <w:szCs w:val="24"/>
          <w:lang w:eastAsia="ru-RU"/>
        </w:rPr>
        <w:t xml:space="preserve">определённой в соответствии с протоколом №____ «Об итогах аукциона», за период с ________2021 г. по _______2022 г. в годовом исчислении составляет __________________________ рублей. </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3.2. Арендная плата за период, указанный в п. 3.1 настоящего договора, за минусом внесенного задатка, вносится Арендатором в течение 10 дней с момента заключения договора аренды на счёт финансового управления администрация муниципального образования Веневский район (Администрация муниципального образования Веневский район), л/с 05663018350) ИНН 7123003491, КПП 712301001, расчетный счет  03232643706120006600 ОТДЕЛЕНИЕ ТУЛА БАНКА РОССИИ//УФК по Тульской области  г. Тула, к/с 40102810445370000059, БИК 017003983, КБК:0, ОКТМО 0.</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Внесенный задаток засчитывается в счет оплаты прав аренды земельного участка.</w:t>
      </w:r>
    </w:p>
    <w:p w:rsidR="00596A47" w:rsidRPr="00D12B51" w:rsidRDefault="00596A47" w:rsidP="00D12B51">
      <w:pPr>
        <w:spacing w:after="0" w:line="240" w:lineRule="auto"/>
        <w:ind w:firstLine="709"/>
        <w:jc w:val="both"/>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Арендная плата за оставшийся период до истечения срока действия договора аренды перечисляется Арендатором ежеквартально до 15 числа последнего месяца каждого квартала на счет Управления Федерального Казначейства по Тульской области </w:t>
      </w:r>
      <w:r w:rsidRPr="00D12B51">
        <w:rPr>
          <w:rFonts w:ascii="Times New Roman" w:eastAsia="Calibri" w:hAnsi="Times New Roman" w:cs="Times New Roman"/>
          <w:b/>
          <w:sz w:val="24"/>
          <w:szCs w:val="24"/>
        </w:rPr>
        <w:t>(</w:t>
      </w:r>
      <w:r w:rsidRPr="00D12B51">
        <w:rPr>
          <w:rFonts w:ascii="Times New Roman" w:eastAsia="Calibri" w:hAnsi="Times New Roman" w:cs="Times New Roman"/>
          <w:sz w:val="24"/>
          <w:szCs w:val="24"/>
        </w:rPr>
        <w:t>Администрация муниципального образования Веневский район) ИНН 7123003491 р/с 40101810700000010107 в Отделении Тула г. Тула, БИК 047003001, КПП 712301001, ОКТМО 70612101, код бюджетной классификации 90111105013130000120, л/с 0463018350 согласно извещения Арендодателя.</w:t>
      </w:r>
    </w:p>
    <w:p w:rsidR="00596A47" w:rsidRPr="00D12B51" w:rsidRDefault="00596A47" w:rsidP="00D12B51">
      <w:pPr>
        <w:spacing w:after="0" w:line="240" w:lineRule="auto"/>
        <w:ind w:firstLine="709"/>
        <w:jc w:val="both"/>
        <w:rPr>
          <w:rFonts w:ascii="Times New Roman" w:eastAsia="Times New Roman" w:hAnsi="Times New Roman" w:cs="Times New Roman"/>
          <w:b/>
          <w:bCs/>
          <w:sz w:val="24"/>
          <w:szCs w:val="24"/>
          <w:lang w:eastAsia="ru-RU"/>
        </w:rPr>
      </w:pPr>
      <w:r w:rsidRPr="00D12B51">
        <w:rPr>
          <w:rFonts w:ascii="Times New Roman" w:eastAsia="Times New Roman" w:hAnsi="Times New Roman" w:cs="Times New Roman"/>
          <w:sz w:val="24"/>
          <w:szCs w:val="24"/>
          <w:lang w:eastAsia="ru-RU"/>
        </w:rPr>
        <w:t xml:space="preserve">3.3. Арендная плата начисляется с момента подписания сторонами акта приема-передачи Участка, который является неотъемлемой частью настоящего договора. </w:t>
      </w:r>
    </w:p>
    <w:p w:rsidR="00596A47" w:rsidRPr="00D12B51" w:rsidRDefault="00596A47" w:rsidP="00D12B51">
      <w:pPr>
        <w:tabs>
          <w:tab w:val="left" w:pos="5400"/>
        </w:tabs>
        <w:spacing w:after="0" w:line="240" w:lineRule="auto"/>
        <w:jc w:val="center"/>
        <w:rPr>
          <w:rFonts w:ascii="Times New Roman" w:eastAsia="Times New Roman" w:hAnsi="Times New Roman" w:cs="Times New Roman"/>
          <w:b/>
          <w:bCs/>
          <w:sz w:val="24"/>
          <w:szCs w:val="24"/>
          <w:lang w:eastAsia="ru-RU"/>
        </w:rPr>
      </w:pPr>
      <w:r w:rsidRPr="00D12B51">
        <w:rPr>
          <w:rFonts w:ascii="Times New Roman" w:eastAsia="Times New Roman" w:hAnsi="Times New Roman" w:cs="Times New Roman"/>
          <w:b/>
          <w:bCs/>
          <w:sz w:val="24"/>
          <w:szCs w:val="24"/>
          <w:lang w:eastAsia="ru-RU"/>
        </w:rPr>
        <w:t>4. Права и обязанности Сторон</w:t>
      </w:r>
    </w:p>
    <w:p w:rsidR="00596A47" w:rsidRPr="00D12B51"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4.1. Арендодатель имеет право:</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6 месяцев и в случае нарушения других условий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4.1.2. На беспрепятственный доступ на территорию арендуемого</w:t>
      </w:r>
      <w:r w:rsidRPr="00D12B51">
        <w:rPr>
          <w:rFonts w:ascii="Times New Roman" w:eastAsia="Times New Roman" w:hAnsi="Times New Roman" w:cs="Times New Roman"/>
          <w:sz w:val="24"/>
          <w:szCs w:val="24"/>
          <w:lang w:eastAsia="ru-RU"/>
        </w:rPr>
        <w:br/>
        <w:t>земельного участка с целью его осмотра на предмет соблюдения условий</w:t>
      </w:r>
      <w:r w:rsidRPr="00D12B51">
        <w:rPr>
          <w:rFonts w:ascii="Times New Roman" w:eastAsia="Times New Roman" w:hAnsi="Times New Roman" w:cs="Times New Roman"/>
          <w:sz w:val="24"/>
          <w:szCs w:val="24"/>
          <w:lang w:eastAsia="ru-RU"/>
        </w:rPr>
        <w:br/>
        <w:t>Договора.</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4.1.4. Ежегодно производить перерасчет арендной платы в соответствии с действующим законодательством и своевременно  информировать об этом Арендатора.</w:t>
      </w:r>
    </w:p>
    <w:p w:rsidR="00596A47" w:rsidRPr="00D12B51"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4.2. Арендодатель обязан:</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4.2.1. Выполнять в полном объеме все условия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4.2.2. Передать Арендатору Участок по акту приема-передачи в трехдневный срок со дня подписания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4.2.3. Письменно уведомить Арендатора об изменении номеров счетов для перечисления арендной платы, указанных в п. 3. 2.</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4.3. Арендатор имеет право:</w:t>
      </w:r>
      <w:r w:rsidRPr="00D12B51">
        <w:rPr>
          <w:rFonts w:ascii="Times New Roman" w:eastAsia="Times New Roman" w:hAnsi="Times New Roman" w:cs="Times New Roman"/>
          <w:b/>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4.3.1. Использовать Участок на условиях, установленных Договором.</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4.3.2.  Арендатор вправе с согласия Арендодателя передавать арендованный участок в  субаренду  и передавать свои права и обязанности по договору  аренды другому лицу (</w:t>
      </w:r>
      <w:proofErr w:type="spellStart"/>
      <w:r w:rsidRPr="00D12B51">
        <w:rPr>
          <w:rFonts w:ascii="Times New Roman" w:eastAsia="Times New Roman" w:hAnsi="Times New Roman" w:cs="Times New Roman"/>
          <w:sz w:val="24"/>
          <w:szCs w:val="24"/>
          <w:lang w:eastAsia="ru-RU"/>
        </w:rPr>
        <w:t>перенайм</w:t>
      </w:r>
      <w:proofErr w:type="spellEnd"/>
      <w:r w:rsidRPr="00D12B51">
        <w:rPr>
          <w:rFonts w:ascii="Times New Roman" w:eastAsia="Times New Roman" w:hAnsi="Times New Roman" w:cs="Times New Roman"/>
          <w:sz w:val="24"/>
          <w:szCs w:val="24"/>
          <w:lang w:eastAsia="ru-RU"/>
        </w:rPr>
        <w:t xml:space="preserve">), а также отдать арендные права в залог  в пределах  срока договора </w:t>
      </w:r>
      <w:r w:rsidRPr="00D12B51">
        <w:rPr>
          <w:rFonts w:ascii="Times New Roman" w:eastAsia="Times New Roman" w:hAnsi="Times New Roman" w:cs="Times New Roman"/>
          <w:sz w:val="24"/>
          <w:szCs w:val="24"/>
          <w:lang w:eastAsia="ru-RU"/>
        </w:rPr>
        <w:lastRenderedPageBreak/>
        <w:t>аренды земельного участка. В указанных случаях, за исключением перенайма, ответственным по договору аренды земельного участка перед Арендодателем остается Арендатор.</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596A47" w:rsidRPr="00D12B51"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4.4. Арендатор обязан:</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4.4.1. Выполнять в полном объеме все условия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4.4.2. Использовать Участок в соответствии с целевым назначением и разрешенным использованием. </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4.4.3. Уплачивать в размере и на условиях, установленных Договором,</w:t>
      </w:r>
      <w:r w:rsidRPr="00D12B51">
        <w:rPr>
          <w:rFonts w:ascii="Times New Roman" w:eastAsia="Times New Roman" w:hAnsi="Times New Roman" w:cs="Times New Roman"/>
          <w:sz w:val="24"/>
          <w:szCs w:val="24"/>
          <w:lang w:eastAsia="ru-RU"/>
        </w:rPr>
        <w:br/>
        <w:t xml:space="preserve">арендную плату. </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4.4.4. Обеспечить Арендодателю (его законным представителям),</w:t>
      </w:r>
      <w:r w:rsidRPr="00D12B51">
        <w:rPr>
          <w:rFonts w:ascii="Times New Roman" w:eastAsia="Times New Roman" w:hAnsi="Times New Roman" w:cs="Times New Roman"/>
          <w:sz w:val="24"/>
          <w:szCs w:val="24"/>
          <w:lang w:eastAsia="ru-RU"/>
        </w:rPr>
        <w:br/>
        <w:t>представителям органов государственного земельного контроля доступ на</w:t>
      </w:r>
      <w:r w:rsidRPr="00D12B51">
        <w:rPr>
          <w:rFonts w:ascii="Times New Roman" w:eastAsia="Times New Roman" w:hAnsi="Times New Roman" w:cs="Times New Roman"/>
          <w:sz w:val="24"/>
          <w:szCs w:val="24"/>
          <w:lang w:eastAsia="ru-RU"/>
        </w:rPr>
        <w:br/>
        <w:t>Участок по их требованию.</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4.4.5. После подписания Договора и изменений к нему произвести его (их) государственную регистрацию в  Управлении </w:t>
      </w:r>
      <w:proofErr w:type="spellStart"/>
      <w:r w:rsidRPr="00D12B51">
        <w:rPr>
          <w:rFonts w:ascii="Times New Roman" w:eastAsia="Times New Roman" w:hAnsi="Times New Roman" w:cs="Times New Roman"/>
          <w:sz w:val="24"/>
          <w:szCs w:val="24"/>
          <w:lang w:eastAsia="ru-RU"/>
        </w:rPr>
        <w:t>Росреестра</w:t>
      </w:r>
      <w:proofErr w:type="spellEnd"/>
      <w:r w:rsidRPr="00D12B51">
        <w:rPr>
          <w:rFonts w:ascii="Times New Roman" w:eastAsia="Times New Roman" w:hAnsi="Times New Roman" w:cs="Times New Roman"/>
          <w:sz w:val="24"/>
          <w:szCs w:val="24"/>
          <w:lang w:eastAsia="ru-RU"/>
        </w:rPr>
        <w:t xml:space="preserve"> по Тульской области.</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4.4.7. Не допускать действий, приводящих к ухудшению экологической обстановки на арендуемом земельном участке и прилегающей к нему территории, а также выполнять работы по благоустройству территории. Проводить санитарную очистку прилегающей территории, содержать арендуемую и прилегающую территории  в  соответствии  с  действующими санитарными  нормами, правилами противопожарной безопасности, с Правилами санитарного содержания и благоустройства населенных пунктов муниципального образования Веневский район, заключить договор об утилизации твердых производственных и бытовых отходов.</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4.4.8. Письменно в десятидневный срок уведомить Арендодателя об изменении своих реквизитов. </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4.4.9. Арендодатель и Арендатор имеют иные права и несут иные обязанности, установленные законодательством Российской Федерации.</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Ответственность Сторон</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5.1. За нарушение условий Договора Стороны несут ответственность,</w:t>
      </w:r>
      <w:r w:rsidRPr="00D12B51">
        <w:rPr>
          <w:rFonts w:ascii="Times New Roman" w:eastAsia="Times New Roman" w:hAnsi="Times New Roman" w:cs="Times New Roman"/>
          <w:sz w:val="24"/>
          <w:szCs w:val="24"/>
          <w:lang w:eastAsia="ru-RU"/>
        </w:rPr>
        <w:br/>
        <w:t>предусмотренную законодательством Российской Федерации.</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5.2. За нарушение срока внесения арендной платы по Договору и расходов, связанных с оформлением права аренды земельного участка Арендатор выплачивает Арендодателю пени в размере 1/300 ставки рефинансирования ЦБ РФ от общей суммы арендной платы  за каждый календарный день просрочки платежа. </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Изменение, расторжение и прекращение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6.1. Все изменения и (или) дополнения к Договору оформляются Сторонами в письменной форме.</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6.3. При прекращении Договора Арендатор обязан вернуть Арендодателю Участок в надлежащем состоянии по акту приемки-передачи.</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lastRenderedPageBreak/>
        <w:t>Рассмотрение и урегулирование споров</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7.1. Все споры между Сторонами, возникающие по Договору, разрешаются в соответствии с законодательством Российской Федерации.</w:t>
      </w:r>
    </w:p>
    <w:p w:rsidR="00596A47" w:rsidRPr="00D12B51"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D12B51">
        <w:rPr>
          <w:rFonts w:ascii="Times New Roman" w:eastAsia="Times New Roman" w:hAnsi="Times New Roman" w:cs="Times New Roman"/>
          <w:b/>
          <w:sz w:val="24"/>
          <w:szCs w:val="24"/>
          <w:lang w:eastAsia="ru-RU"/>
        </w:rPr>
        <w:t>Особые условия договора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8.1. Договор субаренды и передачи прав по договору аренды земельного участка третьим лицам подлежат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8.2. Срок действия договора субаренды не может превышать срок действия</w:t>
      </w:r>
      <w:r w:rsidRPr="00D12B51">
        <w:rPr>
          <w:rFonts w:ascii="Times New Roman" w:eastAsia="Times New Roman" w:hAnsi="Times New Roman" w:cs="Times New Roman"/>
          <w:sz w:val="24"/>
          <w:szCs w:val="24"/>
          <w:lang w:eastAsia="ru-RU"/>
        </w:rPr>
        <w:br/>
        <w:t>Договора.</w:t>
      </w:r>
      <w:r w:rsidRPr="00D12B51">
        <w:rPr>
          <w:rFonts w:ascii="Times New Roman" w:eastAsia="Times New Roman" w:hAnsi="Times New Roman" w:cs="Times New Roman"/>
          <w:sz w:val="24"/>
          <w:szCs w:val="24"/>
          <w:lang w:eastAsia="ru-RU"/>
        </w:rPr>
        <w:tab/>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8.3. При досрочном расторжении Договора договор субаренды земельного участка прекращает свое действие.</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596A47" w:rsidRPr="00D12B51"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8.5. Договор составлен в 3 (трех) экземплярах,  имеющих одинаковую юридическую силу, из которых по одному экземпляру хранится у Сторон, один экземпляр договора  хранится  в Управлении </w:t>
      </w:r>
      <w:proofErr w:type="spellStart"/>
      <w:r w:rsidRPr="00D12B51">
        <w:rPr>
          <w:rFonts w:ascii="Times New Roman" w:eastAsia="Times New Roman" w:hAnsi="Times New Roman" w:cs="Times New Roman"/>
          <w:sz w:val="24"/>
          <w:szCs w:val="24"/>
          <w:lang w:eastAsia="ru-RU"/>
        </w:rPr>
        <w:t>Росреестра</w:t>
      </w:r>
      <w:proofErr w:type="spellEnd"/>
      <w:r w:rsidRPr="00D12B51">
        <w:rPr>
          <w:rFonts w:ascii="Times New Roman" w:eastAsia="Times New Roman" w:hAnsi="Times New Roman" w:cs="Times New Roman"/>
          <w:sz w:val="24"/>
          <w:szCs w:val="24"/>
          <w:lang w:eastAsia="ru-RU"/>
        </w:rPr>
        <w:t xml:space="preserve">  по Тульской области. </w:t>
      </w:r>
    </w:p>
    <w:p w:rsidR="00596A47" w:rsidRPr="00D12B51" w:rsidRDefault="00596A47" w:rsidP="00D12B51">
      <w:pPr>
        <w:spacing w:after="0" w:line="240" w:lineRule="auto"/>
        <w:jc w:val="center"/>
        <w:rPr>
          <w:rFonts w:ascii="Times New Roman" w:eastAsia="Calibri" w:hAnsi="Times New Roman" w:cs="Times New Roman"/>
          <w:b/>
          <w:bCs/>
          <w:spacing w:val="3"/>
          <w:sz w:val="24"/>
          <w:szCs w:val="24"/>
        </w:rPr>
      </w:pPr>
      <w:r w:rsidRPr="00D12B51">
        <w:rPr>
          <w:rFonts w:ascii="Times New Roman" w:eastAsia="Calibri" w:hAnsi="Times New Roman" w:cs="Times New Roman"/>
          <w:b/>
          <w:bCs/>
          <w:spacing w:val="3"/>
          <w:sz w:val="24"/>
          <w:szCs w:val="24"/>
        </w:rPr>
        <w:t>9. АДРЕСА И РЕКВИЗИТЫ СТОРОН:</w:t>
      </w:r>
    </w:p>
    <w:tbl>
      <w:tblPr>
        <w:tblW w:w="0" w:type="auto"/>
        <w:tblLook w:val="01E0" w:firstRow="1" w:lastRow="1" w:firstColumn="1" w:lastColumn="1" w:noHBand="0" w:noVBand="0"/>
      </w:tblPr>
      <w:tblGrid>
        <w:gridCol w:w="4833"/>
        <w:gridCol w:w="4738"/>
      </w:tblGrid>
      <w:tr w:rsidR="00596A47" w:rsidRPr="00D12B51" w:rsidTr="00596A47">
        <w:tc>
          <w:tcPr>
            <w:tcW w:w="4833" w:type="dxa"/>
          </w:tcPr>
          <w:p w:rsidR="00596A47" w:rsidRPr="00D12B51" w:rsidRDefault="00596A47" w:rsidP="00D12B51">
            <w:pPr>
              <w:spacing w:after="0" w:line="240" w:lineRule="auto"/>
              <w:rPr>
                <w:rFonts w:ascii="Times New Roman" w:eastAsia="Calibri" w:hAnsi="Times New Roman" w:cs="Times New Roman"/>
                <w:spacing w:val="-2"/>
                <w:sz w:val="24"/>
                <w:szCs w:val="24"/>
              </w:rPr>
            </w:pPr>
            <w:r w:rsidRPr="00D12B51">
              <w:rPr>
                <w:rFonts w:ascii="Times New Roman" w:eastAsia="Calibri" w:hAnsi="Times New Roman" w:cs="Times New Roman"/>
                <w:b/>
                <w:bCs/>
                <w:spacing w:val="3"/>
                <w:sz w:val="24"/>
                <w:szCs w:val="24"/>
              </w:rPr>
              <w:t xml:space="preserve">АРЕНДОДАТЕЛЬ: </w:t>
            </w:r>
            <w:r w:rsidRPr="00D12B51">
              <w:rPr>
                <w:rFonts w:ascii="Times New Roman" w:eastAsia="Calibri" w:hAnsi="Times New Roman" w:cs="Times New Roman"/>
                <w:spacing w:val="3"/>
                <w:sz w:val="24"/>
                <w:szCs w:val="24"/>
              </w:rPr>
              <w:t xml:space="preserve">администрация муниципального </w:t>
            </w:r>
            <w:r w:rsidRPr="00D12B51">
              <w:rPr>
                <w:rFonts w:ascii="Times New Roman" w:eastAsia="Calibri" w:hAnsi="Times New Roman" w:cs="Times New Roman"/>
                <w:spacing w:val="-2"/>
                <w:sz w:val="24"/>
                <w:szCs w:val="24"/>
              </w:rPr>
              <w:t>образования ___________</w:t>
            </w:r>
          </w:p>
          <w:p w:rsidR="00596A47" w:rsidRPr="00D12B51" w:rsidRDefault="00596A47" w:rsidP="00D12B51">
            <w:pPr>
              <w:spacing w:after="0" w:line="240" w:lineRule="auto"/>
              <w:rPr>
                <w:rFonts w:ascii="Times New Roman" w:eastAsia="Calibri" w:hAnsi="Times New Roman" w:cs="Times New Roman"/>
                <w:spacing w:val="-2"/>
                <w:sz w:val="24"/>
                <w:szCs w:val="24"/>
              </w:rPr>
            </w:pPr>
            <w:r w:rsidRPr="00D12B51">
              <w:rPr>
                <w:rFonts w:ascii="Times New Roman" w:eastAsia="Calibri" w:hAnsi="Times New Roman" w:cs="Times New Roman"/>
                <w:spacing w:val="-2"/>
                <w:sz w:val="24"/>
                <w:szCs w:val="24"/>
              </w:rPr>
              <w:t>юр. Адрес:</w:t>
            </w:r>
          </w:p>
          <w:p w:rsidR="00596A47" w:rsidRPr="00D12B51" w:rsidRDefault="00596A47" w:rsidP="00D12B51">
            <w:pPr>
              <w:spacing w:after="0" w:line="240" w:lineRule="auto"/>
              <w:rPr>
                <w:rFonts w:ascii="Times New Roman" w:eastAsia="Calibri" w:hAnsi="Times New Roman" w:cs="Times New Roman"/>
                <w:b/>
                <w:bCs/>
                <w:spacing w:val="-7"/>
                <w:sz w:val="24"/>
                <w:szCs w:val="24"/>
              </w:rPr>
            </w:pPr>
            <w:r w:rsidRPr="00D12B51">
              <w:rPr>
                <w:rFonts w:ascii="Times New Roman" w:eastAsia="Calibri" w:hAnsi="Times New Roman" w:cs="Times New Roman"/>
                <w:b/>
                <w:bCs/>
                <w:spacing w:val="-7"/>
                <w:sz w:val="24"/>
                <w:szCs w:val="24"/>
              </w:rPr>
              <w:t>Банковские реквизиты:</w:t>
            </w:r>
          </w:p>
          <w:p w:rsidR="00596A47" w:rsidRPr="00D12B51" w:rsidRDefault="00596A47" w:rsidP="00D12B51">
            <w:pPr>
              <w:spacing w:after="0" w:line="240" w:lineRule="auto"/>
              <w:rPr>
                <w:rFonts w:ascii="Times New Roman" w:eastAsia="Calibri" w:hAnsi="Times New Roman" w:cs="Times New Roman"/>
                <w:spacing w:val="4"/>
                <w:sz w:val="24"/>
                <w:szCs w:val="24"/>
              </w:rPr>
            </w:pPr>
            <w:r w:rsidRPr="00D12B51">
              <w:rPr>
                <w:rFonts w:ascii="Times New Roman" w:eastAsia="Calibri" w:hAnsi="Times New Roman" w:cs="Times New Roman"/>
                <w:spacing w:val="4"/>
                <w:sz w:val="24"/>
                <w:szCs w:val="24"/>
              </w:rPr>
              <w:t>ИНН ________ КПП _______</w:t>
            </w:r>
          </w:p>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spacing w:val="1"/>
                <w:sz w:val="24"/>
                <w:szCs w:val="24"/>
              </w:rPr>
              <w:t xml:space="preserve">р/с _______________________ в отделение Тула </w:t>
            </w:r>
            <w:r w:rsidRPr="00D12B51">
              <w:rPr>
                <w:rFonts w:ascii="Times New Roman" w:eastAsia="Calibri" w:hAnsi="Times New Roman" w:cs="Times New Roman"/>
                <w:spacing w:val="5"/>
                <w:sz w:val="24"/>
                <w:szCs w:val="24"/>
              </w:rPr>
              <w:t>г. Тула</w:t>
            </w:r>
          </w:p>
          <w:p w:rsidR="00596A47" w:rsidRPr="00D12B51" w:rsidRDefault="00596A47" w:rsidP="00D12B51">
            <w:pPr>
              <w:spacing w:after="0" w:line="240" w:lineRule="auto"/>
              <w:rPr>
                <w:rFonts w:ascii="Times New Roman" w:eastAsia="Calibri" w:hAnsi="Times New Roman" w:cs="Times New Roman"/>
                <w:spacing w:val="-1"/>
                <w:sz w:val="24"/>
                <w:szCs w:val="24"/>
              </w:rPr>
            </w:pPr>
            <w:r w:rsidRPr="00D12B51">
              <w:rPr>
                <w:rFonts w:ascii="Times New Roman" w:eastAsia="Calibri" w:hAnsi="Times New Roman" w:cs="Times New Roman"/>
                <w:spacing w:val="-3"/>
                <w:sz w:val="24"/>
                <w:szCs w:val="24"/>
              </w:rPr>
              <w:t>БИК __________</w:t>
            </w:r>
            <w:r w:rsidRPr="00D12B51">
              <w:rPr>
                <w:rFonts w:ascii="Times New Roman" w:eastAsia="Calibri" w:hAnsi="Times New Roman" w:cs="Times New Roman"/>
                <w:spacing w:val="-1"/>
                <w:sz w:val="24"/>
                <w:szCs w:val="24"/>
              </w:rPr>
              <w:t>л/с ______________</w:t>
            </w:r>
          </w:p>
          <w:p w:rsidR="00596A47" w:rsidRPr="00D12B51" w:rsidRDefault="00596A47" w:rsidP="00D12B51">
            <w:pPr>
              <w:spacing w:after="0" w:line="240" w:lineRule="auto"/>
              <w:rPr>
                <w:rFonts w:ascii="Times New Roman" w:eastAsia="Calibri" w:hAnsi="Times New Roman" w:cs="Times New Roman"/>
                <w:sz w:val="24"/>
                <w:szCs w:val="24"/>
              </w:rPr>
            </w:pPr>
          </w:p>
        </w:tc>
        <w:tc>
          <w:tcPr>
            <w:tcW w:w="4738" w:type="dxa"/>
          </w:tcPr>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b/>
                <w:bCs/>
                <w:spacing w:val="3"/>
                <w:sz w:val="24"/>
                <w:szCs w:val="24"/>
              </w:rPr>
              <w:t>АРЕНДАТОР:</w:t>
            </w:r>
          </w:p>
          <w:p w:rsidR="00596A47" w:rsidRPr="00D12B51" w:rsidRDefault="00596A47" w:rsidP="00D12B51">
            <w:pPr>
              <w:spacing w:after="0" w:line="240" w:lineRule="auto"/>
              <w:rPr>
                <w:rFonts w:ascii="Times New Roman" w:eastAsia="Calibri" w:hAnsi="Times New Roman" w:cs="Times New Roman"/>
                <w:sz w:val="24"/>
                <w:szCs w:val="24"/>
              </w:rPr>
            </w:pPr>
          </w:p>
        </w:tc>
      </w:tr>
    </w:tbl>
    <w:p w:rsidR="00596A47" w:rsidRPr="00D12B51" w:rsidRDefault="00596A47" w:rsidP="00D12B51">
      <w:pPr>
        <w:spacing w:after="0" w:line="240" w:lineRule="auto"/>
        <w:jc w:val="center"/>
        <w:rPr>
          <w:rFonts w:ascii="Times New Roman" w:eastAsia="Calibri" w:hAnsi="Times New Roman" w:cs="Times New Roman"/>
          <w:spacing w:val="-19"/>
          <w:sz w:val="24"/>
          <w:szCs w:val="24"/>
        </w:rPr>
      </w:pPr>
      <w:r w:rsidRPr="00D12B51">
        <w:rPr>
          <w:rFonts w:ascii="Times New Roman" w:eastAsia="Calibri" w:hAnsi="Times New Roman" w:cs="Times New Roman"/>
          <w:b/>
          <w:bCs/>
          <w:spacing w:val="-19"/>
          <w:sz w:val="24"/>
          <w:szCs w:val="24"/>
        </w:rPr>
        <w:t>10. Подписи сторон:</w:t>
      </w:r>
    </w:p>
    <w:p w:rsidR="00596A47" w:rsidRPr="00D12B51" w:rsidRDefault="00596A47" w:rsidP="00D12B51">
      <w:pPr>
        <w:spacing w:after="0" w:line="240" w:lineRule="auto"/>
        <w:rPr>
          <w:rFonts w:ascii="Times New Roman" w:eastAsia="Calibri" w:hAnsi="Times New Roman" w:cs="Times New Roman"/>
          <w:spacing w:val="-19"/>
          <w:sz w:val="24"/>
          <w:szCs w:val="24"/>
        </w:rPr>
      </w:pPr>
    </w:p>
    <w:tbl>
      <w:tblPr>
        <w:tblW w:w="0" w:type="auto"/>
        <w:tblLook w:val="01E0" w:firstRow="1" w:lastRow="1" w:firstColumn="1" w:lastColumn="1" w:noHBand="0" w:noVBand="0"/>
      </w:tblPr>
      <w:tblGrid>
        <w:gridCol w:w="4785"/>
        <w:gridCol w:w="4786"/>
      </w:tblGrid>
      <w:tr w:rsidR="00596A47" w:rsidRPr="00D12B51" w:rsidTr="00596A47">
        <w:tc>
          <w:tcPr>
            <w:tcW w:w="4785" w:type="dxa"/>
          </w:tcPr>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Арендодатель: </w:t>
            </w:r>
          </w:p>
          <w:p w:rsidR="00596A47" w:rsidRPr="00D12B51" w:rsidRDefault="00596A47" w:rsidP="00D12B51">
            <w:pPr>
              <w:spacing w:after="0" w:line="240" w:lineRule="auto"/>
              <w:rPr>
                <w:rFonts w:ascii="Times New Roman" w:eastAsia="Calibri" w:hAnsi="Times New Roman" w:cs="Times New Roman"/>
                <w:sz w:val="24"/>
                <w:szCs w:val="24"/>
              </w:rPr>
            </w:pPr>
            <w:r w:rsidRPr="00D12B51">
              <w:rPr>
                <w:rFonts w:ascii="Times New Roman" w:eastAsia="Calibri" w:hAnsi="Times New Roman" w:cs="Times New Roman"/>
                <w:sz w:val="24"/>
                <w:szCs w:val="24"/>
              </w:rPr>
              <w:t xml:space="preserve"> (подпись)___________ (дата)_________</w:t>
            </w:r>
          </w:p>
          <w:p w:rsidR="00596A47" w:rsidRPr="00D12B51" w:rsidRDefault="00596A47" w:rsidP="00D12B51">
            <w:pPr>
              <w:spacing w:after="0" w:line="240" w:lineRule="auto"/>
              <w:rPr>
                <w:rFonts w:ascii="Times New Roman" w:eastAsia="Calibri" w:hAnsi="Times New Roman" w:cs="Times New Roman"/>
                <w:spacing w:val="-19"/>
                <w:sz w:val="24"/>
                <w:szCs w:val="24"/>
              </w:rPr>
            </w:pPr>
          </w:p>
        </w:tc>
        <w:tc>
          <w:tcPr>
            <w:tcW w:w="4786" w:type="dxa"/>
            <w:hideMark/>
          </w:tcPr>
          <w:p w:rsidR="00596A47" w:rsidRPr="00D12B51" w:rsidRDefault="00596A47" w:rsidP="00D12B51">
            <w:pPr>
              <w:spacing w:after="0" w:line="240" w:lineRule="auto"/>
              <w:rPr>
                <w:rFonts w:ascii="Times New Roman" w:eastAsia="Calibri" w:hAnsi="Times New Roman" w:cs="Times New Roman"/>
                <w:spacing w:val="-19"/>
                <w:sz w:val="24"/>
                <w:szCs w:val="24"/>
              </w:rPr>
            </w:pPr>
            <w:r w:rsidRPr="00D12B51">
              <w:rPr>
                <w:rFonts w:ascii="Times New Roman" w:eastAsia="Calibri" w:hAnsi="Times New Roman" w:cs="Times New Roman"/>
                <w:spacing w:val="-19"/>
                <w:sz w:val="24"/>
                <w:szCs w:val="24"/>
              </w:rPr>
              <w:t xml:space="preserve">Арендатор: </w:t>
            </w:r>
          </w:p>
          <w:p w:rsidR="00596A47" w:rsidRPr="00D12B51" w:rsidRDefault="00596A47" w:rsidP="00D12B51">
            <w:pPr>
              <w:spacing w:after="0" w:line="240" w:lineRule="auto"/>
              <w:rPr>
                <w:rFonts w:ascii="Times New Roman" w:eastAsia="Calibri" w:hAnsi="Times New Roman" w:cs="Times New Roman"/>
                <w:spacing w:val="-19"/>
                <w:sz w:val="24"/>
                <w:szCs w:val="24"/>
              </w:rPr>
            </w:pPr>
            <w:r w:rsidRPr="00D12B51">
              <w:rPr>
                <w:rFonts w:ascii="Times New Roman" w:eastAsia="Calibri" w:hAnsi="Times New Roman" w:cs="Times New Roman"/>
                <w:sz w:val="24"/>
                <w:szCs w:val="24"/>
              </w:rPr>
              <w:t xml:space="preserve"> (подпись)___________ (дата)_________</w:t>
            </w:r>
          </w:p>
        </w:tc>
      </w:tr>
    </w:tbl>
    <w:p w:rsidR="00596A47" w:rsidRPr="00D12B51" w:rsidRDefault="00596A47" w:rsidP="00D12B51">
      <w:pPr>
        <w:spacing w:after="0" w:line="240" w:lineRule="auto"/>
        <w:rPr>
          <w:rFonts w:ascii="Times New Roman" w:eastAsia="Calibri" w:hAnsi="Times New Roman" w:cs="Times New Roman"/>
          <w:spacing w:val="-19"/>
          <w:sz w:val="24"/>
          <w:szCs w:val="24"/>
        </w:rPr>
      </w:pPr>
      <w:r w:rsidRPr="00D12B51">
        <w:rPr>
          <w:rFonts w:ascii="Times New Roman" w:eastAsia="Calibri" w:hAnsi="Times New Roman" w:cs="Times New Roman"/>
          <w:spacing w:val="-19"/>
          <w:sz w:val="24"/>
          <w:szCs w:val="24"/>
        </w:rPr>
        <w:t>М.П.</w:t>
      </w:r>
    </w:p>
    <w:p w:rsidR="00596A47" w:rsidRPr="00D12B51" w:rsidRDefault="00596A47" w:rsidP="00D12B51">
      <w:pPr>
        <w:spacing w:after="0" w:line="240" w:lineRule="auto"/>
        <w:rPr>
          <w:rFonts w:ascii="Times New Roman" w:eastAsia="Calibri" w:hAnsi="Times New Roman" w:cs="Times New Roman"/>
          <w:spacing w:val="-19"/>
          <w:sz w:val="24"/>
          <w:szCs w:val="24"/>
        </w:rPr>
      </w:pPr>
    </w:p>
    <w:p w:rsidR="00596A47" w:rsidRPr="00D12B51" w:rsidRDefault="00596A47" w:rsidP="00D12B51">
      <w:pPr>
        <w:spacing w:after="0" w:line="240" w:lineRule="auto"/>
        <w:rPr>
          <w:rFonts w:ascii="Times New Roman" w:eastAsia="Times New Roman" w:hAnsi="Times New Roman" w:cs="Times New Roman"/>
          <w:sz w:val="24"/>
          <w:szCs w:val="24"/>
          <w:lang w:eastAsia="ru-RU"/>
        </w:rPr>
      </w:pPr>
      <w:r w:rsidRPr="00D12B51">
        <w:rPr>
          <w:rFonts w:ascii="Times New Roman" w:eastAsia="Times New Roman" w:hAnsi="Times New Roman" w:cs="Times New Roman"/>
          <w:sz w:val="24"/>
          <w:szCs w:val="24"/>
          <w:lang w:eastAsia="ru-RU"/>
        </w:rPr>
        <w:t xml:space="preserve">Приложение  к  договору: </w:t>
      </w:r>
    </w:p>
    <w:p w:rsidR="00596A47" w:rsidRPr="00D12B51" w:rsidRDefault="00596A47" w:rsidP="00D12B51">
      <w:pPr>
        <w:spacing w:after="0" w:line="240" w:lineRule="auto"/>
        <w:rPr>
          <w:rFonts w:ascii="Times New Roman" w:eastAsia="Calibri" w:hAnsi="Times New Roman" w:cs="Times New Roman"/>
          <w:spacing w:val="-12"/>
          <w:sz w:val="24"/>
          <w:szCs w:val="24"/>
        </w:rPr>
      </w:pPr>
    </w:p>
    <w:p w:rsidR="00596A47" w:rsidRPr="00D12B51" w:rsidRDefault="00596A47" w:rsidP="00D12B51">
      <w:pPr>
        <w:spacing w:after="0" w:line="240" w:lineRule="auto"/>
        <w:rPr>
          <w:rFonts w:ascii="Times New Roman" w:eastAsia="Calibri" w:hAnsi="Times New Roman" w:cs="Times New Roman"/>
          <w:spacing w:val="-12"/>
          <w:sz w:val="24"/>
          <w:szCs w:val="24"/>
        </w:rPr>
      </w:pPr>
      <w:r w:rsidRPr="00D12B51">
        <w:rPr>
          <w:rFonts w:ascii="Times New Roman" w:eastAsia="Calibri" w:hAnsi="Times New Roman" w:cs="Times New Roman"/>
          <w:sz w:val="24"/>
          <w:szCs w:val="24"/>
        </w:rPr>
        <w:t>Акт приема-передачи.</w:t>
      </w:r>
    </w:p>
    <w:p w:rsidR="00596A47" w:rsidRPr="00D12B51" w:rsidRDefault="00596A47" w:rsidP="00D12B51">
      <w:pPr>
        <w:spacing w:after="0" w:line="240" w:lineRule="auto"/>
        <w:rPr>
          <w:rFonts w:ascii="Times New Roman" w:eastAsia="Calibri" w:hAnsi="Times New Roman" w:cs="Times New Roman"/>
          <w:sz w:val="24"/>
          <w:szCs w:val="24"/>
        </w:rPr>
      </w:pPr>
    </w:p>
    <w:p w:rsidR="00596A47" w:rsidRPr="00D12B51"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596A47" w:rsidRPr="00D12B51" w:rsidTr="001B219D">
        <w:tc>
          <w:tcPr>
            <w:tcW w:w="4785" w:type="dxa"/>
          </w:tcPr>
          <w:p w:rsidR="00596A47" w:rsidRPr="00D12B51" w:rsidRDefault="00596A47" w:rsidP="00DA2652">
            <w:pPr>
              <w:spacing w:after="0" w:line="240" w:lineRule="auto"/>
              <w:rPr>
                <w:rFonts w:ascii="Times New Roman" w:eastAsia="Times New Roman" w:hAnsi="Times New Roman" w:cs="Times New Roman"/>
                <w:b/>
                <w:sz w:val="24"/>
                <w:szCs w:val="24"/>
              </w:rPr>
            </w:pPr>
          </w:p>
        </w:tc>
        <w:tc>
          <w:tcPr>
            <w:tcW w:w="4786" w:type="dxa"/>
          </w:tcPr>
          <w:p w:rsidR="00596A47" w:rsidRPr="00D12B51" w:rsidRDefault="00596A47" w:rsidP="00D12B51">
            <w:pPr>
              <w:spacing w:after="0" w:line="240" w:lineRule="auto"/>
              <w:rPr>
                <w:rFonts w:ascii="Times New Roman" w:eastAsia="Times New Roman" w:hAnsi="Times New Roman" w:cs="Times New Roman"/>
                <w:b/>
                <w:sz w:val="24"/>
                <w:szCs w:val="24"/>
              </w:rPr>
            </w:pPr>
          </w:p>
        </w:tc>
      </w:tr>
      <w:tr w:rsidR="001B219D" w:rsidRPr="00D12B51" w:rsidTr="001B219D">
        <w:tc>
          <w:tcPr>
            <w:tcW w:w="4785" w:type="dxa"/>
          </w:tcPr>
          <w:p w:rsidR="001B219D" w:rsidRDefault="001B219D" w:rsidP="001B219D">
            <w:pPr>
              <w:spacing w:after="0" w:line="240" w:lineRule="auto"/>
              <w:jc w:val="both"/>
              <w:rPr>
                <w:rFonts w:ascii="Times New Roman" w:eastAsia="Times New Roman" w:hAnsi="Times New Roman" w:cs="Times New Roman"/>
                <w:b/>
                <w:sz w:val="24"/>
                <w:szCs w:val="24"/>
              </w:rPr>
            </w:pPr>
          </w:p>
          <w:p w:rsidR="001B219D" w:rsidRDefault="001B219D" w:rsidP="001B219D">
            <w:pPr>
              <w:spacing w:after="0" w:line="240" w:lineRule="auto"/>
              <w:jc w:val="both"/>
              <w:rPr>
                <w:rFonts w:ascii="Times New Roman" w:eastAsia="Times New Roman" w:hAnsi="Times New Roman" w:cs="Times New Roman"/>
                <w:b/>
                <w:sz w:val="24"/>
                <w:szCs w:val="24"/>
              </w:rPr>
            </w:pPr>
          </w:p>
        </w:tc>
        <w:tc>
          <w:tcPr>
            <w:tcW w:w="4786" w:type="dxa"/>
          </w:tcPr>
          <w:p w:rsidR="001B219D" w:rsidRPr="00D12B51" w:rsidRDefault="001B219D" w:rsidP="00D12B51">
            <w:pPr>
              <w:spacing w:after="0" w:line="240" w:lineRule="auto"/>
              <w:rPr>
                <w:rFonts w:ascii="Times New Roman" w:eastAsia="Times New Roman" w:hAnsi="Times New Roman" w:cs="Times New Roman"/>
                <w:b/>
                <w:sz w:val="24"/>
                <w:szCs w:val="24"/>
              </w:rPr>
            </w:pPr>
          </w:p>
        </w:tc>
      </w:tr>
    </w:tbl>
    <w:p w:rsidR="00596A47" w:rsidRPr="00D12B51" w:rsidRDefault="00596A47" w:rsidP="00D12B51">
      <w:pPr>
        <w:spacing w:after="0" w:line="240" w:lineRule="auto"/>
        <w:rPr>
          <w:rFonts w:ascii="Times New Roman" w:eastAsia="Times New Roman" w:hAnsi="Times New Roman" w:cs="Times New Roman"/>
          <w:b/>
          <w:bCs/>
          <w:sz w:val="24"/>
          <w:szCs w:val="24"/>
          <w:lang w:eastAsia="ru-RU"/>
        </w:rPr>
      </w:pPr>
    </w:p>
    <w:sectPr w:rsidR="00596A47" w:rsidRPr="00D12B51" w:rsidSect="00E27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1E47"/>
    <w:multiLevelType w:val="hybridMultilevel"/>
    <w:tmpl w:val="EBC8E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7E5313"/>
    <w:multiLevelType w:val="multilevel"/>
    <w:tmpl w:val="490A8AF6"/>
    <w:lvl w:ilvl="0">
      <w:start w:val="3"/>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22705B45"/>
    <w:multiLevelType w:val="multilevel"/>
    <w:tmpl w:val="A21CA60A"/>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683D27FA"/>
    <w:multiLevelType w:val="hybridMultilevel"/>
    <w:tmpl w:val="EE20EF4A"/>
    <w:lvl w:ilvl="0" w:tplc="EBE2BCB4">
      <w:start w:val="1"/>
      <w:numFmt w:val="decimal"/>
      <w:lvlText w:val="%1)"/>
      <w:lvlJc w:val="left"/>
      <w:pPr>
        <w:ind w:left="927"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AB6DD2"/>
    <w:rsid w:val="0001193C"/>
    <w:rsid w:val="00024E4F"/>
    <w:rsid w:val="0003462E"/>
    <w:rsid w:val="0004428F"/>
    <w:rsid w:val="000472AC"/>
    <w:rsid w:val="00055733"/>
    <w:rsid w:val="00055CF5"/>
    <w:rsid w:val="00057982"/>
    <w:rsid w:val="00064168"/>
    <w:rsid w:val="00074D27"/>
    <w:rsid w:val="00075A59"/>
    <w:rsid w:val="00080EBE"/>
    <w:rsid w:val="00097724"/>
    <w:rsid w:val="000A1483"/>
    <w:rsid w:val="000A592E"/>
    <w:rsid w:val="000B559A"/>
    <w:rsid w:val="000B563F"/>
    <w:rsid w:val="000B7297"/>
    <w:rsid w:val="000C185F"/>
    <w:rsid w:val="000C259F"/>
    <w:rsid w:val="000C335C"/>
    <w:rsid w:val="000D3027"/>
    <w:rsid w:val="000D69B7"/>
    <w:rsid w:val="000E5D89"/>
    <w:rsid w:val="000E609C"/>
    <w:rsid w:val="000F66D8"/>
    <w:rsid w:val="0010170C"/>
    <w:rsid w:val="001044F8"/>
    <w:rsid w:val="00113A1E"/>
    <w:rsid w:val="00115448"/>
    <w:rsid w:val="00121EB0"/>
    <w:rsid w:val="00122BA4"/>
    <w:rsid w:val="00123B87"/>
    <w:rsid w:val="0013248D"/>
    <w:rsid w:val="001329AE"/>
    <w:rsid w:val="0013664E"/>
    <w:rsid w:val="0014607E"/>
    <w:rsid w:val="00146B66"/>
    <w:rsid w:val="00153311"/>
    <w:rsid w:val="00164C6E"/>
    <w:rsid w:val="00172C13"/>
    <w:rsid w:val="0018134E"/>
    <w:rsid w:val="00186BA6"/>
    <w:rsid w:val="0019498E"/>
    <w:rsid w:val="001A27D2"/>
    <w:rsid w:val="001A53A2"/>
    <w:rsid w:val="001B219D"/>
    <w:rsid w:val="001C4D42"/>
    <w:rsid w:val="001C5063"/>
    <w:rsid w:val="001D781F"/>
    <w:rsid w:val="001E12C8"/>
    <w:rsid w:val="001F2A61"/>
    <w:rsid w:val="001F3AD3"/>
    <w:rsid w:val="001F746E"/>
    <w:rsid w:val="0020355B"/>
    <w:rsid w:val="0020412C"/>
    <w:rsid w:val="00212433"/>
    <w:rsid w:val="002216E6"/>
    <w:rsid w:val="002217F9"/>
    <w:rsid w:val="00232B78"/>
    <w:rsid w:val="00234081"/>
    <w:rsid w:val="00240978"/>
    <w:rsid w:val="00240AD8"/>
    <w:rsid w:val="00242213"/>
    <w:rsid w:val="00242265"/>
    <w:rsid w:val="002469DA"/>
    <w:rsid w:val="00254756"/>
    <w:rsid w:val="0025532B"/>
    <w:rsid w:val="002639DA"/>
    <w:rsid w:val="0026661D"/>
    <w:rsid w:val="00267A4A"/>
    <w:rsid w:val="00273BBF"/>
    <w:rsid w:val="002A1023"/>
    <w:rsid w:val="002A18BF"/>
    <w:rsid w:val="002B147C"/>
    <w:rsid w:val="002B487B"/>
    <w:rsid w:val="002D1B2B"/>
    <w:rsid w:val="002D2F3C"/>
    <w:rsid w:val="002E0EE8"/>
    <w:rsid w:val="002F0752"/>
    <w:rsid w:val="002F5DCB"/>
    <w:rsid w:val="0030748D"/>
    <w:rsid w:val="00310E65"/>
    <w:rsid w:val="00316A8B"/>
    <w:rsid w:val="00325067"/>
    <w:rsid w:val="00330277"/>
    <w:rsid w:val="00336AD0"/>
    <w:rsid w:val="003428D3"/>
    <w:rsid w:val="00343D79"/>
    <w:rsid w:val="0034536B"/>
    <w:rsid w:val="00345945"/>
    <w:rsid w:val="003473E5"/>
    <w:rsid w:val="00347736"/>
    <w:rsid w:val="00353796"/>
    <w:rsid w:val="003658B3"/>
    <w:rsid w:val="00365C5D"/>
    <w:rsid w:val="00373964"/>
    <w:rsid w:val="003750CB"/>
    <w:rsid w:val="00380887"/>
    <w:rsid w:val="003856C9"/>
    <w:rsid w:val="003942EE"/>
    <w:rsid w:val="003B69BB"/>
    <w:rsid w:val="003C0D19"/>
    <w:rsid w:val="003C1B36"/>
    <w:rsid w:val="003C2B2A"/>
    <w:rsid w:val="003C4372"/>
    <w:rsid w:val="003C43F8"/>
    <w:rsid w:val="003C7BF5"/>
    <w:rsid w:val="003D7284"/>
    <w:rsid w:val="003E372E"/>
    <w:rsid w:val="003E6165"/>
    <w:rsid w:val="003E659A"/>
    <w:rsid w:val="003F09B7"/>
    <w:rsid w:val="003F699A"/>
    <w:rsid w:val="0040258D"/>
    <w:rsid w:val="00406F8E"/>
    <w:rsid w:val="0041097D"/>
    <w:rsid w:val="00413257"/>
    <w:rsid w:val="00416388"/>
    <w:rsid w:val="004475B4"/>
    <w:rsid w:val="00450A69"/>
    <w:rsid w:val="0045158F"/>
    <w:rsid w:val="00452898"/>
    <w:rsid w:val="00454719"/>
    <w:rsid w:val="00460CDA"/>
    <w:rsid w:val="00463A56"/>
    <w:rsid w:val="00465042"/>
    <w:rsid w:val="004738A5"/>
    <w:rsid w:val="00477FA7"/>
    <w:rsid w:val="004860C6"/>
    <w:rsid w:val="004861A7"/>
    <w:rsid w:val="00492920"/>
    <w:rsid w:val="00495DCE"/>
    <w:rsid w:val="004A218B"/>
    <w:rsid w:val="004A3398"/>
    <w:rsid w:val="004A5CE6"/>
    <w:rsid w:val="004B3864"/>
    <w:rsid w:val="004C03C5"/>
    <w:rsid w:val="004C23C2"/>
    <w:rsid w:val="004C3941"/>
    <w:rsid w:val="004D4F7C"/>
    <w:rsid w:val="004D6839"/>
    <w:rsid w:val="004E2519"/>
    <w:rsid w:val="004E2681"/>
    <w:rsid w:val="004E56E1"/>
    <w:rsid w:val="004E6D2C"/>
    <w:rsid w:val="004F1E9A"/>
    <w:rsid w:val="004F6D7D"/>
    <w:rsid w:val="00501EC5"/>
    <w:rsid w:val="0050661E"/>
    <w:rsid w:val="0051130B"/>
    <w:rsid w:val="005201D1"/>
    <w:rsid w:val="00530000"/>
    <w:rsid w:val="00530042"/>
    <w:rsid w:val="005372EF"/>
    <w:rsid w:val="00541853"/>
    <w:rsid w:val="00543B08"/>
    <w:rsid w:val="005444F2"/>
    <w:rsid w:val="005452A3"/>
    <w:rsid w:val="005622CA"/>
    <w:rsid w:val="00567AAD"/>
    <w:rsid w:val="00570003"/>
    <w:rsid w:val="00572289"/>
    <w:rsid w:val="00573062"/>
    <w:rsid w:val="00573418"/>
    <w:rsid w:val="005809C2"/>
    <w:rsid w:val="00587589"/>
    <w:rsid w:val="00596A47"/>
    <w:rsid w:val="005B04DA"/>
    <w:rsid w:val="005B0C66"/>
    <w:rsid w:val="005B1388"/>
    <w:rsid w:val="005C6198"/>
    <w:rsid w:val="005D6A01"/>
    <w:rsid w:val="005E10C4"/>
    <w:rsid w:val="005E5B5B"/>
    <w:rsid w:val="005F3343"/>
    <w:rsid w:val="005F6BA6"/>
    <w:rsid w:val="00603D79"/>
    <w:rsid w:val="00611DA9"/>
    <w:rsid w:val="00612768"/>
    <w:rsid w:val="0062540E"/>
    <w:rsid w:val="00626892"/>
    <w:rsid w:val="00626C1F"/>
    <w:rsid w:val="00630E8F"/>
    <w:rsid w:val="00632FD3"/>
    <w:rsid w:val="00642468"/>
    <w:rsid w:val="00642938"/>
    <w:rsid w:val="00646673"/>
    <w:rsid w:val="00652B4C"/>
    <w:rsid w:val="00653645"/>
    <w:rsid w:val="00660B90"/>
    <w:rsid w:val="00672F65"/>
    <w:rsid w:val="006730E6"/>
    <w:rsid w:val="0067347F"/>
    <w:rsid w:val="0067364D"/>
    <w:rsid w:val="00674A72"/>
    <w:rsid w:val="006835D1"/>
    <w:rsid w:val="00696651"/>
    <w:rsid w:val="006A554A"/>
    <w:rsid w:val="006C2EFC"/>
    <w:rsid w:val="006C4FA6"/>
    <w:rsid w:val="006D1C10"/>
    <w:rsid w:val="006D3F6F"/>
    <w:rsid w:val="006E6986"/>
    <w:rsid w:val="006F100F"/>
    <w:rsid w:val="00701AA8"/>
    <w:rsid w:val="00705D1C"/>
    <w:rsid w:val="00723ECA"/>
    <w:rsid w:val="007301CD"/>
    <w:rsid w:val="00735543"/>
    <w:rsid w:val="007369C9"/>
    <w:rsid w:val="00745450"/>
    <w:rsid w:val="00745D2E"/>
    <w:rsid w:val="00746A50"/>
    <w:rsid w:val="007505B5"/>
    <w:rsid w:val="0076387F"/>
    <w:rsid w:val="00765DA3"/>
    <w:rsid w:val="00766006"/>
    <w:rsid w:val="007660E8"/>
    <w:rsid w:val="00771BCD"/>
    <w:rsid w:val="007829F5"/>
    <w:rsid w:val="00782F30"/>
    <w:rsid w:val="0078474C"/>
    <w:rsid w:val="007C3693"/>
    <w:rsid w:val="007C4BBF"/>
    <w:rsid w:val="007D4F83"/>
    <w:rsid w:val="007E07C1"/>
    <w:rsid w:val="00811BC9"/>
    <w:rsid w:val="00824DF1"/>
    <w:rsid w:val="008263AD"/>
    <w:rsid w:val="00830327"/>
    <w:rsid w:val="00835458"/>
    <w:rsid w:val="008377FC"/>
    <w:rsid w:val="0084041A"/>
    <w:rsid w:val="00844665"/>
    <w:rsid w:val="0085082E"/>
    <w:rsid w:val="008551D8"/>
    <w:rsid w:val="00856B98"/>
    <w:rsid w:val="00872A1E"/>
    <w:rsid w:val="008808EC"/>
    <w:rsid w:val="00881C11"/>
    <w:rsid w:val="00883D8A"/>
    <w:rsid w:val="00892CC9"/>
    <w:rsid w:val="00893CAB"/>
    <w:rsid w:val="008B6514"/>
    <w:rsid w:val="008C74D7"/>
    <w:rsid w:val="008C781B"/>
    <w:rsid w:val="008D1F27"/>
    <w:rsid w:val="008D5CBE"/>
    <w:rsid w:val="008E3F98"/>
    <w:rsid w:val="008F7F5C"/>
    <w:rsid w:val="00902120"/>
    <w:rsid w:val="009031F2"/>
    <w:rsid w:val="00910553"/>
    <w:rsid w:val="00923EC0"/>
    <w:rsid w:val="00926D41"/>
    <w:rsid w:val="00931B97"/>
    <w:rsid w:val="00931D07"/>
    <w:rsid w:val="0094039B"/>
    <w:rsid w:val="0094052B"/>
    <w:rsid w:val="00941BAF"/>
    <w:rsid w:val="00950652"/>
    <w:rsid w:val="00956D1E"/>
    <w:rsid w:val="00962212"/>
    <w:rsid w:val="0096756A"/>
    <w:rsid w:val="009707B8"/>
    <w:rsid w:val="00973EC2"/>
    <w:rsid w:val="00975C60"/>
    <w:rsid w:val="009836F8"/>
    <w:rsid w:val="00992A96"/>
    <w:rsid w:val="00996A7B"/>
    <w:rsid w:val="009A1205"/>
    <w:rsid w:val="009B009C"/>
    <w:rsid w:val="009B36AA"/>
    <w:rsid w:val="009B658D"/>
    <w:rsid w:val="009C2D50"/>
    <w:rsid w:val="009C5885"/>
    <w:rsid w:val="009C79AE"/>
    <w:rsid w:val="009E0CB0"/>
    <w:rsid w:val="009E4602"/>
    <w:rsid w:val="009E7CD9"/>
    <w:rsid w:val="00A01BB9"/>
    <w:rsid w:val="00A04654"/>
    <w:rsid w:val="00A05221"/>
    <w:rsid w:val="00A0723B"/>
    <w:rsid w:val="00A116F1"/>
    <w:rsid w:val="00A15287"/>
    <w:rsid w:val="00A2085A"/>
    <w:rsid w:val="00A226B3"/>
    <w:rsid w:val="00A33829"/>
    <w:rsid w:val="00A35B44"/>
    <w:rsid w:val="00A52763"/>
    <w:rsid w:val="00A54CF2"/>
    <w:rsid w:val="00A5507C"/>
    <w:rsid w:val="00A63187"/>
    <w:rsid w:val="00A6704F"/>
    <w:rsid w:val="00A70F0E"/>
    <w:rsid w:val="00A853CB"/>
    <w:rsid w:val="00A86426"/>
    <w:rsid w:val="00A965FD"/>
    <w:rsid w:val="00AA186B"/>
    <w:rsid w:val="00AB60C5"/>
    <w:rsid w:val="00AB6472"/>
    <w:rsid w:val="00AB6DD2"/>
    <w:rsid w:val="00AC2C80"/>
    <w:rsid w:val="00AD0793"/>
    <w:rsid w:val="00AE5D56"/>
    <w:rsid w:val="00AE678B"/>
    <w:rsid w:val="00B01CD8"/>
    <w:rsid w:val="00B04FE9"/>
    <w:rsid w:val="00B0703C"/>
    <w:rsid w:val="00B07102"/>
    <w:rsid w:val="00B15147"/>
    <w:rsid w:val="00B15763"/>
    <w:rsid w:val="00B25B34"/>
    <w:rsid w:val="00B30425"/>
    <w:rsid w:val="00B32348"/>
    <w:rsid w:val="00B342F9"/>
    <w:rsid w:val="00B4742C"/>
    <w:rsid w:val="00B62CF5"/>
    <w:rsid w:val="00B62DEB"/>
    <w:rsid w:val="00B65462"/>
    <w:rsid w:val="00B7403F"/>
    <w:rsid w:val="00B87455"/>
    <w:rsid w:val="00BA3B8F"/>
    <w:rsid w:val="00BA6FFE"/>
    <w:rsid w:val="00BA7E3A"/>
    <w:rsid w:val="00BB4BFB"/>
    <w:rsid w:val="00BC4B0F"/>
    <w:rsid w:val="00BC58C7"/>
    <w:rsid w:val="00BD292D"/>
    <w:rsid w:val="00BF0FA3"/>
    <w:rsid w:val="00C03F9C"/>
    <w:rsid w:val="00C0489A"/>
    <w:rsid w:val="00C57B94"/>
    <w:rsid w:val="00C66755"/>
    <w:rsid w:val="00C818FC"/>
    <w:rsid w:val="00C8267E"/>
    <w:rsid w:val="00C866B9"/>
    <w:rsid w:val="00C93254"/>
    <w:rsid w:val="00C974BC"/>
    <w:rsid w:val="00CB15D1"/>
    <w:rsid w:val="00CB65AD"/>
    <w:rsid w:val="00CB7CD7"/>
    <w:rsid w:val="00CC5C4D"/>
    <w:rsid w:val="00CC6D59"/>
    <w:rsid w:val="00CC7A18"/>
    <w:rsid w:val="00CD1B25"/>
    <w:rsid w:val="00CD5517"/>
    <w:rsid w:val="00CD74B5"/>
    <w:rsid w:val="00CE5A63"/>
    <w:rsid w:val="00CF22F3"/>
    <w:rsid w:val="00CF30D3"/>
    <w:rsid w:val="00CF45B9"/>
    <w:rsid w:val="00CF7B6B"/>
    <w:rsid w:val="00D0225A"/>
    <w:rsid w:val="00D02E17"/>
    <w:rsid w:val="00D10D1C"/>
    <w:rsid w:val="00D12B51"/>
    <w:rsid w:val="00D3085C"/>
    <w:rsid w:val="00D308FA"/>
    <w:rsid w:val="00D31D05"/>
    <w:rsid w:val="00D42A3D"/>
    <w:rsid w:val="00D447DB"/>
    <w:rsid w:val="00D44A97"/>
    <w:rsid w:val="00D458B3"/>
    <w:rsid w:val="00D51F7F"/>
    <w:rsid w:val="00D64E9C"/>
    <w:rsid w:val="00D65906"/>
    <w:rsid w:val="00D6709D"/>
    <w:rsid w:val="00D75ADC"/>
    <w:rsid w:val="00D76445"/>
    <w:rsid w:val="00D91F3E"/>
    <w:rsid w:val="00D957D5"/>
    <w:rsid w:val="00D96CE2"/>
    <w:rsid w:val="00DA2652"/>
    <w:rsid w:val="00DB4FBB"/>
    <w:rsid w:val="00DC3E8D"/>
    <w:rsid w:val="00DD16F0"/>
    <w:rsid w:val="00DD7CD1"/>
    <w:rsid w:val="00DE315A"/>
    <w:rsid w:val="00DE45CF"/>
    <w:rsid w:val="00DE5F83"/>
    <w:rsid w:val="00DF27FE"/>
    <w:rsid w:val="00DF3B65"/>
    <w:rsid w:val="00DF3BCA"/>
    <w:rsid w:val="00DF49E1"/>
    <w:rsid w:val="00E04517"/>
    <w:rsid w:val="00E10D6C"/>
    <w:rsid w:val="00E16EDE"/>
    <w:rsid w:val="00E17959"/>
    <w:rsid w:val="00E2661D"/>
    <w:rsid w:val="00E27C4C"/>
    <w:rsid w:val="00E27E70"/>
    <w:rsid w:val="00E42237"/>
    <w:rsid w:val="00E4301A"/>
    <w:rsid w:val="00E44F53"/>
    <w:rsid w:val="00E548CA"/>
    <w:rsid w:val="00E64204"/>
    <w:rsid w:val="00E66E62"/>
    <w:rsid w:val="00E737B4"/>
    <w:rsid w:val="00E90F40"/>
    <w:rsid w:val="00E91B7D"/>
    <w:rsid w:val="00E95D07"/>
    <w:rsid w:val="00EA07B3"/>
    <w:rsid w:val="00EA4049"/>
    <w:rsid w:val="00EB28F5"/>
    <w:rsid w:val="00EB6E0A"/>
    <w:rsid w:val="00EB72E2"/>
    <w:rsid w:val="00EC7328"/>
    <w:rsid w:val="00ED12F6"/>
    <w:rsid w:val="00EE2021"/>
    <w:rsid w:val="00EE3E5F"/>
    <w:rsid w:val="00EF4243"/>
    <w:rsid w:val="00F05F7B"/>
    <w:rsid w:val="00F20DCC"/>
    <w:rsid w:val="00F257DD"/>
    <w:rsid w:val="00F25962"/>
    <w:rsid w:val="00F33592"/>
    <w:rsid w:val="00F364D2"/>
    <w:rsid w:val="00F412B9"/>
    <w:rsid w:val="00F44DF4"/>
    <w:rsid w:val="00F46A98"/>
    <w:rsid w:val="00F54DCA"/>
    <w:rsid w:val="00F56F56"/>
    <w:rsid w:val="00F577CC"/>
    <w:rsid w:val="00F6360C"/>
    <w:rsid w:val="00F72670"/>
    <w:rsid w:val="00F7377F"/>
    <w:rsid w:val="00F8093E"/>
    <w:rsid w:val="00F82289"/>
    <w:rsid w:val="00F84F98"/>
    <w:rsid w:val="00F924DF"/>
    <w:rsid w:val="00F925B8"/>
    <w:rsid w:val="00FA5D08"/>
    <w:rsid w:val="00FA62B5"/>
    <w:rsid w:val="00FC575A"/>
    <w:rsid w:val="00FD321F"/>
    <w:rsid w:val="00FD443B"/>
    <w:rsid w:val="00FE2716"/>
    <w:rsid w:val="00FE2BFC"/>
    <w:rsid w:val="00FE400D"/>
    <w:rsid w:val="00FF4362"/>
    <w:rsid w:val="00FF5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72289"/>
    <w:rPr>
      <w:color w:val="0000FF"/>
      <w:u w:val="single"/>
    </w:rPr>
  </w:style>
  <w:style w:type="paragraph" w:styleId="a4">
    <w:name w:val="Normal (Web)"/>
    <w:basedOn w:val="a"/>
    <w:unhideWhenUsed/>
    <w:rsid w:val="005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7228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572289"/>
    <w:rPr>
      <w:rFonts w:ascii="Times New Roman" w:eastAsia="Times New Roman" w:hAnsi="Times New Roman" w:cs="Times New Roman"/>
      <w:b/>
      <w:bCs/>
      <w:sz w:val="24"/>
      <w:szCs w:val="24"/>
      <w:lang w:eastAsia="ru-RU"/>
    </w:rPr>
  </w:style>
  <w:style w:type="paragraph" w:styleId="a7">
    <w:name w:val="Body Text"/>
    <w:basedOn w:val="a"/>
    <w:link w:val="a8"/>
    <w:unhideWhenUsed/>
    <w:rsid w:val="00572289"/>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572289"/>
    <w:rPr>
      <w:rFonts w:ascii="Times New Roman" w:eastAsia="Times New Roman" w:hAnsi="Times New Roman" w:cs="Times New Roman"/>
      <w:b/>
      <w:bCs/>
      <w:sz w:val="28"/>
      <w:szCs w:val="24"/>
      <w:lang w:eastAsia="ru-RU"/>
    </w:rPr>
  </w:style>
  <w:style w:type="paragraph" w:styleId="3">
    <w:name w:val="Body Text 3"/>
    <w:basedOn w:val="a"/>
    <w:link w:val="30"/>
    <w:uiPriority w:val="99"/>
    <w:unhideWhenUsed/>
    <w:rsid w:val="00572289"/>
    <w:pPr>
      <w:spacing w:after="120"/>
    </w:pPr>
    <w:rPr>
      <w:sz w:val="16"/>
      <w:szCs w:val="16"/>
    </w:rPr>
  </w:style>
  <w:style w:type="character" w:customStyle="1" w:styleId="30">
    <w:name w:val="Основной текст 3 Знак"/>
    <w:basedOn w:val="a0"/>
    <w:link w:val="3"/>
    <w:uiPriority w:val="99"/>
    <w:rsid w:val="00572289"/>
    <w:rPr>
      <w:sz w:val="16"/>
      <w:szCs w:val="16"/>
    </w:rPr>
  </w:style>
  <w:style w:type="paragraph" w:styleId="a9">
    <w:name w:val="Block Text"/>
    <w:basedOn w:val="a"/>
    <w:semiHidden/>
    <w:unhideWhenUsed/>
    <w:rsid w:val="00572289"/>
    <w:pPr>
      <w:spacing w:after="0" w:line="240" w:lineRule="auto"/>
      <w:ind w:left="851" w:right="1177"/>
      <w:jc w:val="both"/>
    </w:pPr>
    <w:rPr>
      <w:rFonts w:ascii="Times New Roman" w:eastAsia="Times New Roman" w:hAnsi="Times New Roman" w:cs="Times New Roman"/>
      <w:sz w:val="14"/>
      <w:szCs w:val="20"/>
      <w:lang w:eastAsia="ru-RU"/>
    </w:rPr>
  </w:style>
  <w:style w:type="character" w:customStyle="1" w:styleId="apple-converted-space">
    <w:name w:val="apple-converted-space"/>
    <w:basedOn w:val="a0"/>
    <w:rsid w:val="00572289"/>
  </w:style>
  <w:style w:type="paragraph" w:styleId="aa">
    <w:name w:val="header"/>
    <w:basedOn w:val="a"/>
    <w:link w:val="ab"/>
    <w:uiPriority w:val="99"/>
    <w:unhideWhenUsed/>
    <w:rsid w:val="006E6986"/>
    <w:pPr>
      <w:tabs>
        <w:tab w:val="center" w:pos="4677"/>
        <w:tab w:val="right" w:pos="9355"/>
      </w:tabs>
      <w:spacing w:after="0" w:line="240" w:lineRule="auto"/>
    </w:pPr>
    <w:rPr>
      <w:rFonts w:ascii="Times New Roman" w:eastAsia="Times New Roman" w:hAnsi="Times New Roman" w:cs="Courier New"/>
      <w:sz w:val="20"/>
      <w:szCs w:val="20"/>
      <w:lang w:eastAsia="ru-RU"/>
    </w:rPr>
  </w:style>
  <w:style w:type="character" w:customStyle="1" w:styleId="ab">
    <w:name w:val="Верхний колонтитул Знак"/>
    <w:basedOn w:val="a0"/>
    <w:link w:val="aa"/>
    <w:uiPriority w:val="99"/>
    <w:rsid w:val="006E6986"/>
    <w:rPr>
      <w:rFonts w:ascii="Times New Roman" w:eastAsia="Times New Roman" w:hAnsi="Times New Roman" w:cs="Courier New"/>
      <w:sz w:val="20"/>
      <w:szCs w:val="20"/>
      <w:lang w:eastAsia="ru-RU"/>
    </w:rPr>
  </w:style>
  <w:style w:type="paragraph" w:styleId="ac">
    <w:name w:val="Body Text Indent"/>
    <w:basedOn w:val="a"/>
    <w:link w:val="ad"/>
    <w:uiPriority w:val="99"/>
    <w:semiHidden/>
    <w:unhideWhenUsed/>
    <w:rsid w:val="003E372E"/>
    <w:pPr>
      <w:spacing w:after="120"/>
      <w:ind w:left="283"/>
    </w:pPr>
  </w:style>
  <w:style w:type="character" w:customStyle="1" w:styleId="ad">
    <w:name w:val="Основной текст с отступом Знак"/>
    <w:basedOn w:val="a0"/>
    <w:link w:val="ac"/>
    <w:uiPriority w:val="99"/>
    <w:semiHidden/>
    <w:rsid w:val="003E372E"/>
  </w:style>
  <w:style w:type="paragraph" w:styleId="ae">
    <w:name w:val="Balloon Text"/>
    <w:basedOn w:val="a"/>
    <w:link w:val="af"/>
    <w:uiPriority w:val="99"/>
    <w:semiHidden/>
    <w:unhideWhenUsed/>
    <w:rsid w:val="00FC5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887">
      <w:bodyDiv w:val="1"/>
      <w:marLeft w:val="0"/>
      <w:marRight w:val="0"/>
      <w:marTop w:val="0"/>
      <w:marBottom w:val="0"/>
      <w:divBdr>
        <w:top w:val="none" w:sz="0" w:space="0" w:color="auto"/>
        <w:left w:val="none" w:sz="0" w:space="0" w:color="auto"/>
        <w:bottom w:val="none" w:sz="0" w:space="0" w:color="auto"/>
        <w:right w:val="none" w:sz="0" w:space="0" w:color="auto"/>
      </w:divBdr>
    </w:div>
    <w:div w:id="323168910">
      <w:bodyDiv w:val="1"/>
      <w:marLeft w:val="0"/>
      <w:marRight w:val="0"/>
      <w:marTop w:val="0"/>
      <w:marBottom w:val="0"/>
      <w:divBdr>
        <w:top w:val="none" w:sz="0" w:space="0" w:color="auto"/>
        <w:left w:val="none" w:sz="0" w:space="0" w:color="auto"/>
        <w:bottom w:val="none" w:sz="0" w:space="0" w:color="auto"/>
        <w:right w:val="none" w:sz="0" w:space="0" w:color="auto"/>
      </w:divBdr>
    </w:div>
    <w:div w:id="525875842">
      <w:bodyDiv w:val="1"/>
      <w:marLeft w:val="0"/>
      <w:marRight w:val="0"/>
      <w:marTop w:val="0"/>
      <w:marBottom w:val="0"/>
      <w:divBdr>
        <w:top w:val="none" w:sz="0" w:space="0" w:color="auto"/>
        <w:left w:val="none" w:sz="0" w:space="0" w:color="auto"/>
        <w:bottom w:val="none" w:sz="0" w:space="0" w:color="auto"/>
        <w:right w:val="none" w:sz="0" w:space="0" w:color="auto"/>
      </w:divBdr>
    </w:div>
    <w:div w:id="568807798">
      <w:bodyDiv w:val="1"/>
      <w:marLeft w:val="0"/>
      <w:marRight w:val="0"/>
      <w:marTop w:val="0"/>
      <w:marBottom w:val="0"/>
      <w:divBdr>
        <w:top w:val="none" w:sz="0" w:space="0" w:color="auto"/>
        <w:left w:val="none" w:sz="0" w:space="0" w:color="auto"/>
        <w:bottom w:val="none" w:sz="0" w:space="0" w:color="auto"/>
        <w:right w:val="none" w:sz="0" w:space="0" w:color="auto"/>
      </w:divBdr>
    </w:div>
    <w:div w:id="835733029">
      <w:bodyDiv w:val="1"/>
      <w:marLeft w:val="0"/>
      <w:marRight w:val="0"/>
      <w:marTop w:val="0"/>
      <w:marBottom w:val="0"/>
      <w:divBdr>
        <w:top w:val="none" w:sz="0" w:space="0" w:color="auto"/>
        <w:left w:val="none" w:sz="0" w:space="0" w:color="auto"/>
        <w:bottom w:val="none" w:sz="0" w:space="0" w:color="auto"/>
        <w:right w:val="none" w:sz="0" w:space="0" w:color="auto"/>
      </w:divBdr>
    </w:div>
    <w:div w:id="866404270">
      <w:bodyDiv w:val="1"/>
      <w:marLeft w:val="0"/>
      <w:marRight w:val="0"/>
      <w:marTop w:val="0"/>
      <w:marBottom w:val="0"/>
      <w:divBdr>
        <w:top w:val="none" w:sz="0" w:space="0" w:color="auto"/>
        <w:left w:val="none" w:sz="0" w:space="0" w:color="auto"/>
        <w:bottom w:val="none" w:sz="0" w:space="0" w:color="auto"/>
        <w:right w:val="none" w:sz="0" w:space="0" w:color="auto"/>
      </w:divBdr>
    </w:div>
    <w:div w:id="1113400651">
      <w:bodyDiv w:val="1"/>
      <w:marLeft w:val="0"/>
      <w:marRight w:val="0"/>
      <w:marTop w:val="0"/>
      <w:marBottom w:val="0"/>
      <w:divBdr>
        <w:top w:val="none" w:sz="0" w:space="0" w:color="auto"/>
        <w:left w:val="none" w:sz="0" w:space="0" w:color="auto"/>
        <w:bottom w:val="none" w:sz="0" w:space="0" w:color="auto"/>
        <w:right w:val="none" w:sz="0" w:space="0" w:color="auto"/>
      </w:divBdr>
    </w:div>
    <w:div w:id="1199856555">
      <w:bodyDiv w:val="1"/>
      <w:marLeft w:val="0"/>
      <w:marRight w:val="0"/>
      <w:marTop w:val="0"/>
      <w:marBottom w:val="0"/>
      <w:divBdr>
        <w:top w:val="none" w:sz="0" w:space="0" w:color="auto"/>
        <w:left w:val="none" w:sz="0" w:space="0" w:color="auto"/>
        <w:bottom w:val="none" w:sz="0" w:space="0" w:color="auto"/>
        <w:right w:val="none" w:sz="0" w:space="0" w:color="auto"/>
      </w:divBdr>
    </w:div>
    <w:div w:id="1297491179">
      <w:bodyDiv w:val="1"/>
      <w:marLeft w:val="0"/>
      <w:marRight w:val="0"/>
      <w:marTop w:val="0"/>
      <w:marBottom w:val="0"/>
      <w:divBdr>
        <w:top w:val="none" w:sz="0" w:space="0" w:color="auto"/>
        <w:left w:val="none" w:sz="0" w:space="0" w:color="auto"/>
        <w:bottom w:val="none" w:sz="0" w:space="0" w:color="auto"/>
        <w:right w:val="none" w:sz="0" w:space="0" w:color="auto"/>
      </w:divBdr>
    </w:div>
    <w:div w:id="1326932022">
      <w:bodyDiv w:val="1"/>
      <w:marLeft w:val="0"/>
      <w:marRight w:val="0"/>
      <w:marTop w:val="0"/>
      <w:marBottom w:val="0"/>
      <w:divBdr>
        <w:top w:val="none" w:sz="0" w:space="0" w:color="auto"/>
        <w:left w:val="none" w:sz="0" w:space="0" w:color="auto"/>
        <w:bottom w:val="none" w:sz="0" w:space="0" w:color="auto"/>
        <w:right w:val="none" w:sz="0" w:space="0" w:color="auto"/>
      </w:divBdr>
    </w:div>
    <w:div w:id="1611624534">
      <w:bodyDiv w:val="1"/>
      <w:marLeft w:val="0"/>
      <w:marRight w:val="0"/>
      <w:marTop w:val="0"/>
      <w:marBottom w:val="0"/>
      <w:divBdr>
        <w:top w:val="none" w:sz="0" w:space="0" w:color="auto"/>
        <w:left w:val="none" w:sz="0" w:space="0" w:color="auto"/>
        <w:bottom w:val="none" w:sz="0" w:space="0" w:color="auto"/>
        <w:right w:val="none" w:sz="0" w:space="0" w:color="auto"/>
      </w:divBdr>
    </w:div>
    <w:div w:id="1914313794">
      <w:bodyDiv w:val="1"/>
      <w:marLeft w:val="0"/>
      <w:marRight w:val="0"/>
      <w:marTop w:val="0"/>
      <w:marBottom w:val="0"/>
      <w:divBdr>
        <w:top w:val="none" w:sz="0" w:space="0" w:color="auto"/>
        <w:left w:val="none" w:sz="0" w:space="0" w:color="auto"/>
        <w:bottom w:val="none" w:sz="0" w:space="0" w:color="auto"/>
        <w:right w:val="none" w:sz="0" w:space="0" w:color="auto"/>
      </w:divBdr>
    </w:div>
    <w:div w:id="2040666052">
      <w:bodyDiv w:val="1"/>
      <w:marLeft w:val="0"/>
      <w:marRight w:val="0"/>
      <w:marTop w:val="0"/>
      <w:marBottom w:val="0"/>
      <w:divBdr>
        <w:top w:val="none" w:sz="0" w:space="0" w:color="auto"/>
        <w:left w:val="none" w:sz="0" w:space="0" w:color="auto"/>
        <w:bottom w:val="none" w:sz="0" w:space="0" w:color="auto"/>
        <w:right w:val="none" w:sz="0" w:space="0" w:color="auto"/>
      </w:divBdr>
    </w:div>
    <w:div w:id="2079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BD0D3B6F0D52DC07F912590481F417ED882DDDAA1B9788807A4A8115486A0DFA8FD3078DF8I7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4830</TotalTime>
  <Pages>10</Pages>
  <Words>4476</Words>
  <Characters>25515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185</cp:revision>
  <cp:lastPrinted>2022-03-14T11:41:00Z</cp:lastPrinted>
  <dcterms:created xsi:type="dcterms:W3CDTF">2019-09-01T08:50:00Z</dcterms:created>
  <dcterms:modified xsi:type="dcterms:W3CDTF">2022-03-14T11:58:00Z</dcterms:modified>
</cp:coreProperties>
</file>