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E0" w:rsidRPr="00817931" w:rsidRDefault="00CF7EE0" w:rsidP="00CF7EE0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</w:t>
      </w:r>
      <w:r w:rsidR="003D4E46">
        <w:rPr>
          <w:rFonts w:ascii="Times New Roman" w:hAnsi="Times New Roman" w:cs="Times New Roman"/>
          <w:b/>
          <w:sz w:val="28"/>
          <w:szCs w:val="28"/>
        </w:rPr>
        <w:t>торгов</w:t>
      </w:r>
      <w:r w:rsidRPr="00817931">
        <w:rPr>
          <w:rFonts w:ascii="Times New Roman" w:hAnsi="Times New Roman" w:cs="Times New Roman"/>
          <w:b/>
          <w:sz w:val="28"/>
          <w:szCs w:val="28"/>
        </w:rPr>
        <w:t xml:space="preserve"> по продаже муниципального недвижимого имущества</w:t>
      </w:r>
    </w:p>
    <w:p w:rsidR="00817931" w:rsidRDefault="00817931" w:rsidP="00817931">
      <w:pPr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17931">
        <w:rPr>
          <w:sz w:val="28"/>
          <w:szCs w:val="28"/>
        </w:rPr>
        <w:t xml:space="preserve">Продавец - Администрация муниципального образования Веневский район, выступающая от имени и в интересах муниципального образования </w:t>
      </w:r>
      <w:r w:rsidRPr="00FF6D96">
        <w:rPr>
          <w:sz w:val="28"/>
          <w:szCs w:val="28"/>
        </w:rPr>
        <w:t xml:space="preserve">Веневский район, </w:t>
      </w:r>
      <w:r w:rsidR="00ED3902">
        <w:rPr>
          <w:b/>
          <w:sz w:val="28"/>
          <w:szCs w:val="28"/>
        </w:rPr>
        <w:t>15</w:t>
      </w:r>
      <w:r w:rsidRPr="00FF6D96">
        <w:rPr>
          <w:b/>
          <w:sz w:val="28"/>
          <w:szCs w:val="28"/>
        </w:rPr>
        <w:t xml:space="preserve"> </w:t>
      </w:r>
      <w:r w:rsidR="00FF6D96" w:rsidRPr="00FF6D96">
        <w:rPr>
          <w:b/>
          <w:sz w:val="28"/>
          <w:szCs w:val="28"/>
        </w:rPr>
        <w:t>ноября</w:t>
      </w:r>
      <w:r w:rsidRPr="00FF6D96">
        <w:rPr>
          <w:b/>
          <w:sz w:val="28"/>
          <w:szCs w:val="28"/>
        </w:rPr>
        <w:t xml:space="preserve"> 201</w:t>
      </w:r>
      <w:r w:rsidR="003866FB" w:rsidRPr="00FF6D96">
        <w:rPr>
          <w:b/>
          <w:sz w:val="28"/>
          <w:szCs w:val="28"/>
        </w:rPr>
        <w:t>8</w:t>
      </w:r>
      <w:r w:rsidRPr="00FF6D96">
        <w:rPr>
          <w:sz w:val="28"/>
          <w:szCs w:val="28"/>
        </w:rPr>
        <w:t xml:space="preserve"> года в </w:t>
      </w:r>
      <w:r w:rsidRPr="00FF6D96">
        <w:rPr>
          <w:b/>
          <w:sz w:val="28"/>
          <w:szCs w:val="28"/>
        </w:rPr>
        <w:t>11час. 00 мин.</w:t>
      </w:r>
      <w:r w:rsidR="00C6426A" w:rsidRPr="00FF6D96">
        <w:rPr>
          <w:b/>
          <w:sz w:val="28"/>
          <w:szCs w:val="28"/>
        </w:rPr>
        <w:t xml:space="preserve"> </w:t>
      </w:r>
      <w:r w:rsidRPr="00FF6D96">
        <w:rPr>
          <w:sz w:val="28"/>
          <w:szCs w:val="28"/>
        </w:rPr>
        <w:t>проводит</w:t>
      </w:r>
      <w:r w:rsidRPr="00817931">
        <w:rPr>
          <w:sz w:val="28"/>
          <w:szCs w:val="28"/>
        </w:rPr>
        <w:t xml:space="preserve"> аукцион по продаже муниципального недвижимого имущества, открытый по составу участников и форме подачи предложений о цене.</w:t>
      </w:r>
    </w:p>
    <w:p w:rsidR="00817931" w:rsidRPr="009F11C7" w:rsidRDefault="00817931" w:rsidP="00817931">
      <w:pPr>
        <w:pStyle w:val="a5"/>
        <w:spacing w:after="0" w:line="360" w:lineRule="exact"/>
        <w:ind w:firstLine="709"/>
        <w:jc w:val="both"/>
        <w:rPr>
          <w:color w:val="FF0000"/>
          <w:sz w:val="28"/>
          <w:szCs w:val="28"/>
        </w:rPr>
      </w:pPr>
      <w:proofErr w:type="gramStart"/>
      <w:r w:rsidRPr="00817931">
        <w:rPr>
          <w:sz w:val="28"/>
          <w:szCs w:val="28"/>
        </w:rPr>
        <w:t>Аукцион проводится в соответствии Федеральным законом от 21.12.2001 №178-ФЗ «О приватизации государственно</w:t>
      </w:r>
      <w:r w:rsidR="009F11C7">
        <w:rPr>
          <w:sz w:val="28"/>
          <w:szCs w:val="28"/>
        </w:rPr>
        <w:t xml:space="preserve">го и муниципального имущества», </w:t>
      </w:r>
      <w:r w:rsidR="009F11C7" w:rsidRPr="005841AD">
        <w:rPr>
          <w:sz w:val="28"/>
          <w:szCs w:val="28"/>
        </w:rPr>
        <w:t xml:space="preserve">решением Собрания представителей муниципального образования </w:t>
      </w:r>
      <w:r w:rsidR="009F11C7">
        <w:rPr>
          <w:sz w:val="28"/>
          <w:szCs w:val="28"/>
        </w:rPr>
        <w:t>Веневский район</w:t>
      </w:r>
      <w:r w:rsidR="009F11C7" w:rsidRPr="005841A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5-го созыва </w:t>
      </w:r>
      <w:r w:rsidR="009F11C7" w:rsidRPr="005841AD">
        <w:rPr>
          <w:sz w:val="28"/>
          <w:szCs w:val="28"/>
        </w:rPr>
        <w:t>от</w:t>
      </w:r>
      <w:r w:rsidR="009F11C7">
        <w:rPr>
          <w:sz w:val="28"/>
          <w:szCs w:val="28"/>
        </w:rPr>
        <w:t xml:space="preserve"> 30 ноября 2017</w:t>
      </w:r>
      <w:r w:rsidR="009F11C7" w:rsidRPr="0052666D">
        <w:rPr>
          <w:sz w:val="28"/>
          <w:szCs w:val="28"/>
        </w:rPr>
        <w:t> г. №</w:t>
      </w:r>
      <w:r w:rsidR="009F11C7">
        <w:rPr>
          <w:sz w:val="28"/>
          <w:szCs w:val="28"/>
        </w:rPr>
        <w:t>47/270</w:t>
      </w:r>
      <w:r w:rsidR="009F11C7" w:rsidRPr="0052666D">
        <w:rPr>
          <w:sz w:val="28"/>
          <w:szCs w:val="28"/>
        </w:rPr>
        <w:t xml:space="preserve"> </w:t>
      </w:r>
      <w:r w:rsidR="009F11C7">
        <w:rPr>
          <w:sz w:val="28"/>
          <w:szCs w:val="28"/>
        </w:rPr>
        <w:t xml:space="preserve">      </w:t>
      </w:r>
      <w:r w:rsidR="009F11C7" w:rsidRPr="005841AD">
        <w:rPr>
          <w:sz w:val="28"/>
          <w:szCs w:val="28"/>
        </w:rPr>
        <w:t>«О прогнозном плане (программе) приватизации муниципального имуще</w:t>
      </w:r>
      <w:r w:rsidR="009F11C7">
        <w:rPr>
          <w:sz w:val="28"/>
          <w:szCs w:val="28"/>
        </w:rPr>
        <w:t>ства муниципального образования</w:t>
      </w:r>
      <w:r w:rsidR="009F11C7" w:rsidRPr="005841AD">
        <w:rPr>
          <w:sz w:val="28"/>
          <w:szCs w:val="28"/>
        </w:rPr>
        <w:t xml:space="preserve"> Веневский район на 201</w:t>
      </w:r>
      <w:r w:rsidR="009F11C7">
        <w:rPr>
          <w:sz w:val="28"/>
          <w:szCs w:val="28"/>
        </w:rPr>
        <w:t>8</w:t>
      </w:r>
      <w:r w:rsidR="009F11C7" w:rsidRPr="005841AD">
        <w:rPr>
          <w:sz w:val="28"/>
          <w:szCs w:val="28"/>
        </w:rPr>
        <w:t xml:space="preserve"> год»,</w:t>
      </w:r>
      <w:r w:rsidR="009F11C7">
        <w:rPr>
          <w:sz w:val="28"/>
          <w:szCs w:val="28"/>
        </w:rPr>
        <w:t xml:space="preserve"> </w:t>
      </w:r>
      <w:r w:rsidR="009F11C7" w:rsidRPr="005C6C7F">
        <w:rPr>
          <w:sz w:val="28"/>
          <w:szCs w:val="28"/>
        </w:rPr>
        <w:t xml:space="preserve">решением Собрания представителей муниципального образования Веневский район </w:t>
      </w:r>
      <w:r w:rsidR="009F11C7">
        <w:rPr>
          <w:sz w:val="28"/>
          <w:szCs w:val="28"/>
        </w:rPr>
        <w:t xml:space="preserve">    </w:t>
      </w:r>
      <w:r w:rsidR="009F11C7" w:rsidRPr="005C6C7F">
        <w:rPr>
          <w:sz w:val="28"/>
          <w:szCs w:val="28"/>
        </w:rPr>
        <w:t>5-го созыва от 29.05.2018</w:t>
      </w:r>
      <w:r w:rsidR="009F11C7">
        <w:rPr>
          <w:sz w:val="28"/>
          <w:szCs w:val="28"/>
        </w:rPr>
        <w:t xml:space="preserve"> г. №55/319</w:t>
      </w:r>
      <w:r w:rsidR="009F11C7" w:rsidRPr="005C6C7F">
        <w:rPr>
          <w:sz w:val="28"/>
          <w:szCs w:val="28"/>
        </w:rPr>
        <w:t xml:space="preserve"> «О</w:t>
      </w:r>
      <w:proofErr w:type="gramEnd"/>
      <w:r w:rsidR="009F11C7" w:rsidRPr="005C6C7F">
        <w:rPr>
          <w:sz w:val="28"/>
          <w:szCs w:val="28"/>
        </w:rPr>
        <w:t xml:space="preserve"> внесении изменений в </w:t>
      </w:r>
      <w:proofErr w:type="gramStart"/>
      <w:r w:rsidR="009F11C7" w:rsidRPr="005C6C7F">
        <w:rPr>
          <w:sz w:val="28"/>
          <w:szCs w:val="28"/>
        </w:rPr>
        <w:t>прогнозный</w:t>
      </w:r>
      <w:proofErr w:type="gramEnd"/>
      <w:r w:rsidR="009F11C7" w:rsidRPr="005C6C7F">
        <w:rPr>
          <w:sz w:val="28"/>
          <w:szCs w:val="28"/>
        </w:rPr>
        <w:t xml:space="preserve"> план (программу) приватизации муниципального имущества муниципального образования Веневский район на 2018 год</w:t>
      </w:r>
      <w:r w:rsidR="009F11C7" w:rsidRPr="009F11C7">
        <w:rPr>
          <w:sz w:val="28"/>
          <w:szCs w:val="28"/>
        </w:rPr>
        <w:t>».</w:t>
      </w:r>
    </w:p>
    <w:p w:rsidR="00817931" w:rsidRPr="00817931" w:rsidRDefault="00817931" w:rsidP="00817931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Аукцион состоится в зале заседаний администрации муниципального образования Веневский район, по адресу: </w:t>
      </w:r>
      <w:proofErr w:type="gramStart"/>
      <w:r w:rsidRPr="00817931">
        <w:rPr>
          <w:sz w:val="28"/>
          <w:szCs w:val="28"/>
        </w:rPr>
        <w:t>Тульская область, Веневский район, г. Венев, пл. Ильича, д. 4, каб. 211, подведение итогов - по окончании проведения аукциона, победителем аукциона становится претендент, предложивший наибольшую цену.</w:t>
      </w:r>
      <w:proofErr w:type="gramEnd"/>
    </w:p>
    <w:p w:rsidR="001C2FE6" w:rsidRDefault="00817931" w:rsidP="001C2FE6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На торги выставля</w:t>
      </w:r>
      <w:r w:rsidR="001C2FE6">
        <w:rPr>
          <w:sz w:val="28"/>
          <w:szCs w:val="28"/>
        </w:rPr>
        <w:t xml:space="preserve">ется нежилое помещение площадью </w:t>
      </w:r>
      <w:r w:rsidR="00364187">
        <w:rPr>
          <w:sz w:val="28"/>
          <w:szCs w:val="28"/>
        </w:rPr>
        <w:t>75,4</w:t>
      </w:r>
      <w:r w:rsidR="001C2FE6">
        <w:rPr>
          <w:sz w:val="28"/>
          <w:szCs w:val="28"/>
        </w:rPr>
        <w:t xml:space="preserve"> кв</w:t>
      </w:r>
      <w:proofErr w:type="gramStart"/>
      <w:r w:rsidR="001C2FE6">
        <w:rPr>
          <w:sz w:val="28"/>
          <w:szCs w:val="28"/>
        </w:rPr>
        <w:t>.м</w:t>
      </w:r>
      <w:proofErr w:type="gramEnd"/>
      <w:r w:rsidR="001C2FE6">
        <w:rPr>
          <w:sz w:val="28"/>
          <w:szCs w:val="28"/>
        </w:rPr>
        <w:t xml:space="preserve">, расположенное по адресу: Тульская область, Веневский район, </w:t>
      </w:r>
      <w:proofErr w:type="gramStart"/>
      <w:r w:rsidR="001C2FE6">
        <w:rPr>
          <w:sz w:val="28"/>
          <w:szCs w:val="28"/>
        </w:rPr>
        <w:t>г</w:t>
      </w:r>
      <w:proofErr w:type="gramEnd"/>
      <w:r w:rsidR="001C2FE6">
        <w:rPr>
          <w:sz w:val="28"/>
          <w:szCs w:val="28"/>
        </w:rPr>
        <w:t xml:space="preserve">. Венев,       ул. </w:t>
      </w:r>
      <w:r w:rsidR="00364187">
        <w:rPr>
          <w:sz w:val="28"/>
          <w:szCs w:val="28"/>
        </w:rPr>
        <w:t>Льва Толстого, д. 3</w:t>
      </w:r>
      <w:r w:rsidR="001C2FE6">
        <w:rPr>
          <w:sz w:val="28"/>
          <w:szCs w:val="28"/>
        </w:rPr>
        <w:t xml:space="preserve">, </w:t>
      </w:r>
      <w:r w:rsidR="00364187">
        <w:rPr>
          <w:sz w:val="28"/>
          <w:szCs w:val="28"/>
        </w:rPr>
        <w:t>пом. 2</w:t>
      </w:r>
      <w:r w:rsidR="001C2FE6">
        <w:rPr>
          <w:sz w:val="28"/>
          <w:szCs w:val="28"/>
        </w:rPr>
        <w:t>.</w:t>
      </w:r>
    </w:p>
    <w:p w:rsidR="00817931" w:rsidRPr="00817931" w:rsidRDefault="00817931" w:rsidP="001C2FE6">
      <w:pPr>
        <w:pStyle w:val="2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 xml:space="preserve">Основание продажи - постановление администрации муниципального образования Веневский район от </w:t>
      </w:r>
      <w:r w:rsidR="00473324" w:rsidRPr="00473324">
        <w:rPr>
          <w:sz w:val="28"/>
          <w:szCs w:val="28"/>
        </w:rPr>
        <w:t>24.09</w:t>
      </w:r>
      <w:r w:rsidR="003866FB" w:rsidRPr="00473324">
        <w:rPr>
          <w:sz w:val="28"/>
          <w:szCs w:val="28"/>
        </w:rPr>
        <w:t>.2018</w:t>
      </w:r>
      <w:r w:rsidRPr="00473324">
        <w:rPr>
          <w:sz w:val="28"/>
          <w:szCs w:val="28"/>
        </w:rPr>
        <w:t xml:space="preserve"> №</w:t>
      </w:r>
      <w:r w:rsidR="00473324" w:rsidRPr="00473324">
        <w:rPr>
          <w:sz w:val="28"/>
          <w:szCs w:val="28"/>
        </w:rPr>
        <w:t>849</w:t>
      </w:r>
      <w:r w:rsidRPr="00473324">
        <w:rPr>
          <w:sz w:val="28"/>
          <w:szCs w:val="28"/>
        </w:rPr>
        <w:t xml:space="preserve"> «</w:t>
      </w:r>
      <w:r w:rsidRPr="00817931">
        <w:rPr>
          <w:sz w:val="28"/>
          <w:szCs w:val="28"/>
        </w:rPr>
        <w:t>О проведе</w:t>
      </w:r>
      <w:r w:rsidR="001C2FE6">
        <w:rPr>
          <w:sz w:val="28"/>
          <w:szCs w:val="28"/>
        </w:rPr>
        <w:t>н</w:t>
      </w:r>
      <w:proofErr w:type="gramStart"/>
      <w:r w:rsidR="001C2FE6">
        <w:rPr>
          <w:sz w:val="28"/>
          <w:szCs w:val="28"/>
        </w:rPr>
        <w:t>ии ау</w:t>
      </w:r>
      <w:proofErr w:type="gramEnd"/>
      <w:r w:rsidR="001C2FE6">
        <w:rPr>
          <w:sz w:val="28"/>
          <w:szCs w:val="28"/>
        </w:rPr>
        <w:t>кциона по продаже объекта</w:t>
      </w:r>
      <w:r w:rsidRPr="00817931">
        <w:rPr>
          <w:sz w:val="28"/>
          <w:szCs w:val="28"/>
        </w:rPr>
        <w:t xml:space="preserve"> недвижимого имущества».</w:t>
      </w:r>
    </w:p>
    <w:p w:rsidR="009F11C7" w:rsidRPr="00364187" w:rsidRDefault="001C2FE6" w:rsidP="00533C9E">
      <w:pPr>
        <w:spacing w:after="0" w:line="360" w:lineRule="exac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цена </w:t>
      </w:r>
      <w:r w:rsidRPr="00364187">
        <w:rPr>
          <w:rFonts w:ascii="Times New Roman" w:hAnsi="Times New Roman" w:cs="Times New Roman"/>
          <w:sz w:val="28"/>
          <w:szCs w:val="28"/>
        </w:rPr>
        <w:t>–</w:t>
      </w:r>
      <w:r w:rsidRPr="003641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187" w:rsidRPr="00364187">
        <w:rPr>
          <w:rFonts w:ascii="Times New Roman" w:eastAsia="Times New Roman" w:hAnsi="Times New Roman" w:cs="Times New Roman"/>
          <w:sz w:val="28"/>
          <w:szCs w:val="28"/>
        </w:rPr>
        <w:t>437 000 (четыреста тридцать семь тысяч) рублей</w:t>
      </w:r>
      <w:r w:rsidRPr="001C2FE6">
        <w:rPr>
          <w:rFonts w:ascii="Times New Roman" w:eastAsia="Times New Roman" w:hAnsi="Times New Roman" w:cs="Times New Roman"/>
          <w:sz w:val="28"/>
          <w:szCs w:val="28"/>
        </w:rPr>
        <w:t xml:space="preserve">, включая налог на добавленную </w:t>
      </w:r>
      <w:r w:rsidRPr="00FF6D96">
        <w:rPr>
          <w:rFonts w:ascii="Times New Roman" w:eastAsia="Times New Roman" w:hAnsi="Times New Roman" w:cs="Times New Roman"/>
          <w:sz w:val="28"/>
          <w:szCs w:val="28"/>
        </w:rPr>
        <w:t>стоимость</w:t>
      </w:r>
      <w:r w:rsidRPr="00FF6D96">
        <w:rPr>
          <w:rFonts w:ascii="Times New Roman" w:hAnsi="Times New Roman" w:cs="Times New Roman"/>
          <w:sz w:val="28"/>
          <w:szCs w:val="28"/>
        </w:rPr>
        <w:t xml:space="preserve"> </w:t>
      </w:r>
      <w:r w:rsidR="00FF6D96" w:rsidRPr="00FF6D96">
        <w:rPr>
          <w:rFonts w:ascii="Times New Roman" w:hAnsi="Times New Roman" w:cs="Times New Roman"/>
          <w:sz w:val="28"/>
          <w:szCs w:val="28"/>
        </w:rPr>
        <w:t>66 661</w:t>
      </w:r>
      <w:r w:rsidRPr="00FF6D96">
        <w:rPr>
          <w:rFonts w:ascii="Times New Roman" w:hAnsi="Times New Roman" w:cs="Times New Roman"/>
          <w:sz w:val="28"/>
          <w:szCs w:val="28"/>
        </w:rPr>
        <w:t xml:space="preserve"> (</w:t>
      </w:r>
      <w:r w:rsidR="00FF6D96" w:rsidRPr="00FF6D96">
        <w:rPr>
          <w:rFonts w:ascii="Times New Roman" w:hAnsi="Times New Roman" w:cs="Times New Roman"/>
          <w:sz w:val="28"/>
          <w:szCs w:val="28"/>
        </w:rPr>
        <w:t>шестьдесят шесть тысяч шестьсот шестьдесят один</w:t>
      </w:r>
      <w:r w:rsidRPr="00FF6D96">
        <w:rPr>
          <w:rFonts w:ascii="Times New Roman" w:hAnsi="Times New Roman" w:cs="Times New Roman"/>
          <w:sz w:val="28"/>
          <w:szCs w:val="28"/>
        </w:rPr>
        <w:t>) рубл</w:t>
      </w:r>
      <w:r w:rsidR="00FF6D96" w:rsidRPr="00FF6D96">
        <w:rPr>
          <w:rFonts w:ascii="Times New Roman" w:hAnsi="Times New Roman" w:cs="Times New Roman"/>
          <w:sz w:val="28"/>
          <w:szCs w:val="28"/>
        </w:rPr>
        <w:t>ь 02 копейки</w:t>
      </w:r>
      <w:r w:rsidR="009F11C7" w:rsidRPr="00FF6D96">
        <w:rPr>
          <w:rFonts w:ascii="Times New Roman" w:hAnsi="Times New Roman" w:cs="Times New Roman"/>
          <w:sz w:val="28"/>
          <w:szCs w:val="28"/>
        </w:rPr>
        <w:t>.</w:t>
      </w:r>
    </w:p>
    <w:p w:rsidR="00364187" w:rsidRDefault="00817931" w:rsidP="00533C9E">
      <w:pPr>
        <w:pStyle w:val="a5"/>
        <w:spacing w:after="0" w:line="360" w:lineRule="exact"/>
        <w:ind w:firstLine="708"/>
        <w:jc w:val="both"/>
        <w:rPr>
          <w:sz w:val="28"/>
          <w:szCs w:val="28"/>
        </w:rPr>
      </w:pPr>
      <w:r w:rsidRPr="009F11C7">
        <w:rPr>
          <w:sz w:val="28"/>
          <w:szCs w:val="28"/>
        </w:rPr>
        <w:t xml:space="preserve">Величина повышения начальной цены («шаг аукциона») – </w:t>
      </w:r>
      <w:r w:rsidR="00364187">
        <w:rPr>
          <w:sz w:val="28"/>
          <w:szCs w:val="28"/>
        </w:rPr>
        <w:t>21</w:t>
      </w:r>
      <w:r w:rsidR="009F11C7">
        <w:rPr>
          <w:sz w:val="28"/>
          <w:szCs w:val="28"/>
        </w:rPr>
        <w:t xml:space="preserve"> </w:t>
      </w:r>
      <w:r w:rsidR="00147350">
        <w:rPr>
          <w:sz w:val="28"/>
          <w:szCs w:val="28"/>
        </w:rPr>
        <w:t>0</w:t>
      </w:r>
      <w:r w:rsidR="009F11C7" w:rsidRPr="00BA4830">
        <w:rPr>
          <w:sz w:val="28"/>
          <w:szCs w:val="28"/>
        </w:rPr>
        <w:t>00   (</w:t>
      </w:r>
      <w:r w:rsidR="00364187">
        <w:rPr>
          <w:sz w:val="28"/>
          <w:szCs w:val="28"/>
        </w:rPr>
        <w:t>двадцать одна тысяча</w:t>
      </w:r>
      <w:r w:rsidR="009F11C7">
        <w:rPr>
          <w:sz w:val="28"/>
          <w:szCs w:val="28"/>
        </w:rPr>
        <w:t>) рублей</w:t>
      </w:r>
      <w:r w:rsidR="00364187">
        <w:rPr>
          <w:sz w:val="28"/>
          <w:szCs w:val="28"/>
        </w:rPr>
        <w:t>.</w:t>
      </w:r>
    </w:p>
    <w:p w:rsidR="00817931" w:rsidRPr="009F11C7" w:rsidRDefault="00364187" w:rsidP="00533C9E">
      <w:pPr>
        <w:pStyle w:val="a5"/>
        <w:spacing w:after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17931" w:rsidRPr="009F11C7">
        <w:rPr>
          <w:sz w:val="28"/>
          <w:szCs w:val="28"/>
        </w:rPr>
        <w:t xml:space="preserve">рок оплаты по договору купли-продажи - в течение десяти календарных дней со дня подписания договора купли-продажи на счет, указанный в договоре, сумма задатка – </w:t>
      </w:r>
      <w:r>
        <w:rPr>
          <w:sz w:val="28"/>
          <w:szCs w:val="28"/>
        </w:rPr>
        <w:t>87 400</w:t>
      </w:r>
      <w:r w:rsidR="00817931" w:rsidRPr="009F11C7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восемьдесят семь</w:t>
      </w:r>
      <w:r w:rsidR="00533C9E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четыреста</w:t>
      </w:r>
      <w:r w:rsidR="00817931" w:rsidRPr="009F11C7">
        <w:rPr>
          <w:sz w:val="28"/>
          <w:szCs w:val="28"/>
        </w:rPr>
        <w:t>) рублей.</w:t>
      </w:r>
    </w:p>
    <w:p w:rsidR="00147350" w:rsidRPr="00E6654B" w:rsidRDefault="00147350" w:rsidP="00147350">
      <w:pPr>
        <w:pStyle w:val="a5"/>
        <w:spacing w:after="0" w:line="360" w:lineRule="exact"/>
        <w:ind w:right="28" w:firstLine="709"/>
        <w:jc w:val="both"/>
        <w:rPr>
          <w:sz w:val="28"/>
          <w:szCs w:val="28"/>
        </w:rPr>
      </w:pPr>
      <w:r w:rsidRPr="00E6654B">
        <w:rPr>
          <w:sz w:val="28"/>
          <w:szCs w:val="28"/>
        </w:rPr>
        <w:t>Аукционы по продаже данного лота, ранее не проводились.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b/>
          <w:sz w:val="28"/>
          <w:szCs w:val="28"/>
        </w:rPr>
        <w:lastRenderedPageBreak/>
        <w:t>Реквизиты для перечисления задатка:</w:t>
      </w:r>
      <w:r w:rsidRPr="00817931">
        <w:rPr>
          <w:rFonts w:ascii="Times New Roman" w:hAnsi="Times New Roman" w:cs="Times New Roman"/>
          <w:sz w:val="28"/>
          <w:szCs w:val="28"/>
        </w:rPr>
        <w:t xml:space="preserve"> УФК по Тульской области (Администрация муниципального образования Веневский район 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17931">
        <w:rPr>
          <w:rFonts w:ascii="Times New Roman" w:hAnsi="Times New Roman" w:cs="Times New Roman"/>
          <w:sz w:val="28"/>
          <w:szCs w:val="28"/>
        </w:rPr>
        <w:t xml:space="preserve">/с 05663018350), ИНН 7123003491, КПП 712301001, расчетный счет 40302810970033000140, в Отделение Тула г. Тула, БИК 047003001, назначение платежа – задаток за участие в аукционе по продаже имущества. </w:t>
      </w:r>
    </w:p>
    <w:p w:rsidR="00817931" w:rsidRPr="00817931" w:rsidRDefault="00817931" w:rsidP="00817931">
      <w:pPr>
        <w:suppressAutoHyphens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Платежи осуществляются в форме безналичного расчета в рублях.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 xml:space="preserve">Срок внесения задатка: </w:t>
      </w:r>
      <w:r w:rsidRPr="00FF6D96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FF6D96" w:rsidRPr="00FF6D96">
        <w:rPr>
          <w:rFonts w:ascii="Times New Roman" w:hAnsi="Times New Roman" w:cs="Times New Roman"/>
          <w:b/>
          <w:sz w:val="28"/>
          <w:szCs w:val="28"/>
        </w:rPr>
        <w:t>15.10</w:t>
      </w:r>
      <w:r w:rsidR="00147350" w:rsidRPr="00FF6D96">
        <w:rPr>
          <w:rFonts w:ascii="Times New Roman" w:hAnsi="Times New Roman" w:cs="Times New Roman"/>
          <w:b/>
          <w:sz w:val="28"/>
          <w:szCs w:val="28"/>
        </w:rPr>
        <w:t xml:space="preserve">.2018 по </w:t>
      </w:r>
      <w:r w:rsidR="00FF6D96" w:rsidRPr="00FF6D96">
        <w:rPr>
          <w:rFonts w:ascii="Times New Roman" w:hAnsi="Times New Roman" w:cs="Times New Roman"/>
          <w:b/>
          <w:sz w:val="28"/>
          <w:szCs w:val="28"/>
        </w:rPr>
        <w:t>13.11.2018</w:t>
      </w:r>
      <w:r w:rsidR="00364187" w:rsidRPr="00FF6D96">
        <w:rPr>
          <w:rFonts w:ascii="Times New Roman" w:hAnsi="Times New Roman" w:cs="Times New Roman"/>
          <w:b/>
          <w:sz w:val="28"/>
          <w:szCs w:val="28"/>
        </w:rPr>
        <w:t>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 случае непоступления суммы задатка до дня определения участников аукциона на счет Администрации обязательства заявителя по внесению задатка считаются неисполненными. 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>Задаток возвращается заявителю на указанный в заявке счет для возврата задатка в следующем порядке: если заявитель не допущен к участию в аукционе - в течение пяти календарных дней со дня определения участников аукциона, если заявитель не признан победителем аукциона - в течение пяти календарных дней со дня подписания Протокола о подведении итогов аукциона, в случае отзыва заявителем в установленном порядке заявки на</w:t>
      </w:r>
      <w:proofErr w:type="gramEnd"/>
      <w:r w:rsidRPr="00817931">
        <w:rPr>
          <w:rFonts w:ascii="Times New Roman" w:hAnsi="Times New Roman" w:cs="Times New Roman"/>
          <w:sz w:val="28"/>
          <w:szCs w:val="28"/>
        </w:rPr>
        <w:t xml:space="preserve"> участие в аукционе - в течение пяти календарных дней со дня получения Администрацией заявления об отзыве заявки. В случае отзыва заявителем заявки позднее даты окончания приема заявок задаток возвращается в порядке, установленном для участников аукциона.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Заявителю, признанному победителем аукциона и заключившему с Администрацией договор купли-продажи муниципального имущества, сумма задатка не возвращается и учитывается Администрацией как внесенный Заявителем первоначальный платеж в соответствии с договором купли-продажи.</w:t>
      </w:r>
    </w:p>
    <w:p w:rsidR="00817931" w:rsidRPr="00817931" w:rsidRDefault="00817931" w:rsidP="00817931">
      <w:pPr>
        <w:pStyle w:val="a3"/>
        <w:spacing w:after="0" w:line="360" w:lineRule="exact"/>
        <w:ind w:left="0"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931">
        <w:rPr>
          <w:rFonts w:ascii="Times New Roman" w:hAnsi="Times New Roman" w:cs="Times New Roman"/>
          <w:sz w:val="28"/>
          <w:szCs w:val="28"/>
        </w:rPr>
        <w:t>Оплата по договору купли-продажи Покупателем производится в течение десяти календарных дней со дня подписания договора купли-продажи на счет в УФК по Тульской области (Администрация муниципального образования Веневский район л/с 05663018350), ИНН 7123003491, КПП 712301001, расчетный счет 40302810970033000140,             в Отделение Тула г. Тула, БИК 047003001 с последующим перечислением     в местный бюджет.</w:t>
      </w:r>
      <w:proofErr w:type="gramEnd"/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Прием заявок</w:t>
      </w:r>
      <w:r w:rsidR="00FF0246" w:rsidRPr="00FF0246">
        <w:rPr>
          <w:rFonts w:ascii="Times New Roman" w:hAnsi="Times New Roman" w:cs="Times New Roman"/>
          <w:sz w:val="28"/>
          <w:szCs w:val="28"/>
        </w:rPr>
        <w:t>,</w:t>
      </w:r>
      <w:r w:rsidRPr="00FF0246">
        <w:rPr>
          <w:rFonts w:ascii="Times New Roman" w:hAnsi="Times New Roman" w:cs="Times New Roman"/>
          <w:sz w:val="28"/>
          <w:szCs w:val="28"/>
        </w:rPr>
        <w:t xml:space="preserve"> осмотр объектов</w:t>
      </w:r>
      <w:r w:rsidR="00FF0246" w:rsidRPr="00FF0246">
        <w:rPr>
          <w:rFonts w:ascii="Times New Roman" w:hAnsi="Times New Roman" w:cs="Times New Roman"/>
          <w:sz w:val="28"/>
          <w:szCs w:val="28"/>
        </w:rPr>
        <w:t xml:space="preserve"> и ознакомление с дополнительной информацией</w:t>
      </w:r>
      <w:r w:rsidRPr="00FF0246">
        <w:rPr>
          <w:rFonts w:ascii="Times New Roman" w:hAnsi="Times New Roman" w:cs="Times New Roman"/>
          <w:sz w:val="28"/>
          <w:szCs w:val="28"/>
        </w:rPr>
        <w:t xml:space="preserve"> </w:t>
      </w:r>
      <w:r w:rsidRPr="00180DF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F6D96">
        <w:rPr>
          <w:rFonts w:ascii="Times New Roman" w:hAnsi="Times New Roman" w:cs="Times New Roman"/>
          <w:b/>
          <w:sz w:val="28"/>
          <w:szCs w:val="28"/>
        </w:rPr>
        <w:t>с 15.10.2018 г. по 08.11</w:t>
      </w:r>
      <w:r w:rsidR="003866FB" w:rsidRPr="00180DF7">
        <w:rPr>
          <w:rFonts w:ascii="Times New Roman" w:hAnsi="Times New Roman" w:cs="Times New Roman"/>
          <w:b/>
          <w:sz w:val="28"/>
          <w:szCs w:val="28"/>
        </w:rPr>
        <w:t>.2018</w:t>
      </w:r>
      <w:r w:rsidRPr="00180DF7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817931">
        <w:rPr>
          <w:rFonts w:ascii="Times New Roman" w:hAnsi="Times New Roman" w:cs="Times New Roman"/>
          <w:sz w:val="28"/>
          <w:szCs w:val="28"/>
        </w:rPr>
        <w:t xml:space="preserve"> включительно, </w:t>
      </w:r>
      <w:r w:rsidRPr="00817931">
        <w:rPr>
          <w:rFonts w:ascii="Times New Roman" w:hAnsi="Times New Roman" w:cs="Times New Roman"/>
          <w:sz w:val="28"/>
          <w:szCs w:val="28"/>
        </w:rPr>
        <w:lastRenderedPageBreak/>
        <w:t xml:space="preserve">по адресу: 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 xml:space="preserve">Тульская область, Веневский район, г. Венев, пл. Ильича, д. 4, каб. 102, в рабочие дни с 9 час. 00 мин. до 13 час. 00 мин. и с 13 час. 48 мин. до 18 час. 00 мин.  </w:t>
      </w:r>
      <w:proofErr w:type="gramEnd"/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931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817931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817931">
        <w:rPr>
          <w:rFonts w:ascii="Times New Roman" w:hAnsi="Times New Roman" w:cs="Times New Roman"/>
          <w:sz w:val="28"/>
          <w:szCs w:val="28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b/>
          <w:sz w:val="28"/>
          <w:szCs w:val="28"/>
        </w:rPr>
        <w:t>Дата рассмотрения заявок (опред</w:t>
      </w:r>
      <w:r w:rsidR="000E4F42">
        <w:rPr>
          <w:rFonts w:ascii="Times New Roman" w:hAnsi="Times New Roman" w:cs="Times New Roman"/>
          <w:b/>
          <w:sz w:val="28"/>
          <w:szCs w:val="28"/>
        </w:rPr>
        <w:t>еление участников аукциона) – 13.11</w:t>
      </w:r>
      <w:r w:rsidR="003866FB">
        <w:rPr>
          <w:rFonts w:ascii="Times New Roman" w:hAnsi="Times New Roman" w:cs="Times New Roman"/>
          <w:b/>
          <w:sz w:val="28"/>
          <w:szCs w:val="28"/>
        </w:rPr>
        <w:t>.2018</w:t>
      </w:r>
      <w:r w:rsidRPr="00817931">
        <w:rPr>
          <w:rFonts w:ascii="Times New Roman" w:hAnsi="Times New Roman" w:cs="Times New Roman"/>
          <w:b/>
          <w:sz w:val="28"/>
          <w:szCs w:val="28"/>
        </w:rPr>
        <w:t>.</w:t>
      </w:r>
    </w:p>
    <w:p w:rsidR="00817931" w:rsidRPr="00180DF7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Срок заключения договора купли-продажи - по </w:t>
      </w:r>
      <w:r w:rsidR="00147350">
        <w:rPr>
          <w:rFonts w:ascii="Times New Roman" w:hAnsi="Times New Roman" w:cs="Times New Roman"/>
          <w:b/>
          <w:sz w:val="28"/>
          <w:szCs w:val="28"/>
        </w:rPr>
        <w:t>22</w:t>
      </w:r>
      <w:r w:rsidR="000E4F42">
        <w:rPr>
          <w:rFonts w:ascii="Times New Roman" w:hAnsi="Times New Roman" w:cs="Times New Roman"/>
          <w:b/>
          <w:sz w:val="28"/>
          <w:szCs w:val="28"/>
        </w:rPr>
        <w:t>.11</w:t>
      </w:r>
      <w:r w:rsidRPr="00180DF7">
        <w:rPr>
          <w:rFonts w:ascii="Times New Roman" w:hAnsi="Times New Roman" w:cs="Times New Roman"/>
          <w:b/>
          <w:sz w:val="28"/>
          <w:szCs w:val="28"/>
        </w:rPr>
        <w:t>.201</w:t>
      </w:r>
      <w:r w:rsidR="00904A8D" w:rsidRPr="00180DF7">
        <w:rPr>
          <w:rFonts w:ascii="Times New Roman" w:hAnsi="Times New Roman" w:cs="Times New Roman"/>
          <w:b/>
          <w:sz w:val="28"/>
          <w:szCs w:val="28"/>
        </w:rPr>
        <w:t>8</w:t>
      </w:r>
      <w:r w:rsidRPr="00180DF7">
        <w:rPr>
          <w:rFonts w:ascii="Times New Roman" w:hAnsi="Times New Roman" w:cs="Times New Roman"/>
          <w:sz w:val="28"/>
          <w:szCs w:val="28"/>
        </w:rPr>
        <w:t xml:space="preserve"> включительно. </w:t>
      </w:r>
    </w:p>
    <w:p w:rsidR="00817931" w:rsidRPr="00817931" w:rsidRDefault="00817931" w:rsidP="0081793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 xml:space="preserve">На сайтах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81793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venev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tularegion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/, </w:t>
      </w:r>
      <w:r w:rsidRPr="008179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79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17931">
        <w:rPr>
          <w:rFonts w:ascii="Times New Roman" w:hAnsi="Times New Roman" w:cs="Times New Roman"/>
          <w:sz w:val="28"/>
          <w:szCs w:val="28"/>
        </w:rPr>
        <w:t xml:space="preserve"> размещены бланки заявок, платежные реквизиты для перечисления задатка и оплаты приобретенного имущества, порядок проведения торгов. </w:t>
      </w:r>
    </w:p>
    <w:p w:rsidR="00817931" w:rsidRPr="00817931" w:rsidRDefault="00817931" w:rsidP="00FF024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Передача муниципального имущества и оформление права собственности на него осуществляется в соответствии с законодательством Российской Федерации не позднее чем через 30 дней после полной оплаты имущества.</w:t>
      </w:r>
    </w:p>
    <w:p w:rsidR="00FF0246" w:rsidRPr="00FF0246" w:rsidRDefault="00817931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Покупателями  муниципального имущества могут быть любые физические и юридические лица, за исключением</w:t>
      </w:r>
      <w:r w:rsidR="00FF0246" w:rsidRPr="00FF0246">
        <w:rPr>
          <w:rFonts w:ascii="Times New Roman" w:hAnsi="Times New Roman" w:cs="Times New Roman"/>
          <w:sz w:val="28"/>
          <w:szCs w:val="28"/>
        </w:rPr>
        <w:t>:</w:t>
      </w:r>
    </w:p>
    <w:p w:rsidR="00FF0246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46"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</w:t>
      </w:r>
      <w:r>
        <w:rPr>
          <w:rFonts w:ascii="Times New Roman" w:hAnsi="Times New Roman" w:cs="Times New Roman"/>
          <w:sz w:val="28"/>
          <w:szCs w:val="28"/>
        </w:rPr>
        <w:t>нных и муниципальных учреждений;</w:t>
      </w:r>
    </w:p>
    <w:p w:rsidR="00817931" w:rsidRDefault="00FF0246" w:rsidP="00E6654B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17931" w:rsidRPr="00FF0246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</w:t>
      </w:r>
      <w:r>
        <w:rPr>
          <w:rFonts w:ascii="Times New Roman" w:hAnsi="Times New Roman" w:cs="Times New Roman"/>
          <w:sz w:val="28"/>
          <w:szCs w:val="28"/>
        </w:rPr>
        <w:t>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</w:p>
    <w:p w:rsidR="00C26B12" w:rsidRDefault="00FF0246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 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</w:t>
      </w:r>
      <w:r w:rsidR="00C26B12">
        <w:rPr>
          <w:rFonts w:ascii="Times New Roman" w:hAnsi="Times New Roman" w:cs="Times New Roman"/>
          <w:sz w:val="28"/>
          <w:szCs w:val="28"/>
        </w:rPr>
        <w:t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="00C26B12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26B12" w:rsidRDefault="00C26B12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«контролирующее лицо» приведено </w:t>
      </w:r>
      <w:r w:rsidR="0047332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Федеральном законе от 29.04.2008 №57-ФЗ «О порядке осуществления иностранных инвестиций в </w:t>
      </w:r>
      <w:r>
        <w:rPr>
          <w:rFonts w:ascii="Times New Roman" w:hAnsi="Times New Roman" w:cs="Times New Roman"/>
          <w:sz w:val="28"/>
          <w:szCs w:val="28"/>
        </w:rPr>
        <w:lastRenderedPageBreak/>
        <w:t>хозяйственные общества, имеющие стратегическое значение для обеспечения обороны ст</w:t>
      </w:r>
      <w:r w:rsidR="00473324">
        <w:rPr>
          <w:rFonts w:ascii="Times New Roman" w:hAnsi="Times New Roman" w:cs="Times New Roman"/>
          <w:sz w:val="28"/>
          <w:szCs w:val="28"/>
        </w:rPr>
        <w:t>раны и безопасности государства»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6B12" w:rsidRDefault="00C26B12" w:rsidP="00C26B1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«выгодоприобретатель» и «бенефициарный владелец» </w:t>
      </w:r>
      <w:r w:rsidR="00450644">
        <w:rPr>
          <w:rFonts w:ascii="Times New Roman" w:hAnsi="Times New Roman" w:cs="Times New Roman"/>
          <w:sz w:val="28"/>
          <w:szCs w:val="28"/>
        </w:rPr>
        <w:t>содержаться в Федеральном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5064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50644">
        <w:rPr>
          <w:rFonts w:ascii="Times New Roman" w:hAnsi="Times New Roman" w:cs="Times New Roman"/>
          <w:sz w:val="28"/>
          <w:szCs w:val="28"/>
        </w:rPr>
        <w:t>07.08.2001 №115-ФЗ «</w:t>
      </w:r>
      <w:r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</w:t>
      </w:r>
      <w:r w:rsidR="00450644">
        <w:rPr>
          <w:rFonts w:ascii="Times New Roman" w:hAnsi="Times New Roman" w:cs="Times New Roman"/>
          <w:sz w:val="28"/>
          <w:szCs w:val="28"/>
        </w:rPr>
        <w:t>ем, и финансированию терроризма»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931" w:rsidRPr="00817931" w:rsidRDefault="00817931" w:rsidP="00FF0246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Лицо, отвечающее признакам покупателя, обязано в порядке, установленном настоящим информационным сообщением, подать заявку        в 2-х экземплярах.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К заявке должны быть приложены следующие документы:</w:t>
      </w:r>
    </w:p>
    <w:p w:rsidR="00817931" w:rsidRPr="00FD5007" w:rsidRDefault="00817931" w:rsidP="00817931">
      <w:pPr>
        <w:pStyle w:val="Con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5007">
        <w:rPr>
          <w:rFonts w:ascii="Times New Roman" w:hAnsi="Times New Roman" w:cs="Times New Roman"/>
          <w:sz w:val="28"/>
          <w:szCs w:val="28"/>
          <w:u w:val="single"/>
        </w:rPr>
        <w:t>для физических лиц:</w:t>
      </w:r>
    </w:p>
    <w:p w:rsidR="00817931" w:rsidRPr="00817931" w:rsidRDefault="00817931" w:rsidP="00817931">
      <w:pPr>
        <w:autoSpaceDE w:val="0"/>
        <w:autoSpaceDN w:val="0"/>
        <w:adjustRightInd w:val="0"/>
        <w:spacing w:after="0" w:line="360" w:lineRule="exact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1) документ, удостоверяющий личность (предъявляется)</w:t>
      </w:r>
      <w:r w:rsidRPr="00817931">
        <w:rPr>
          <w:rFonts w:ascii="Times New Roman" w:eastAsia="Calibri" w:hAnsi="Times New Roman" w:cs="Times New Roman"/>
          <w:sz w:val="28"/>
          <w:szCs w:val="28"/>
        </w:rPr>
        <w:t xml:space="preserve"> или представляются копии всех его листов.</w:t>
      </w:r>
    </w:p>
    <w:p w:rsidR="00817931" w:rsidRDefault="00817931" w:rsidP="00FD5007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17931">
        <w:rPr>
          <w:rFonts w:ascii="Times New Roman" w:hAnsi="Times New Roman"/>
          <w:sz w:val="28"/>
          <w:szCs w:val="28"/>
          <w:u w:val="single"/>
        </w:rPr>
        <w:t>для юридических лиц:</w:t>
      </w:r>
    </w:p>
    <w:p w:rsidR="00FD5007" w:rsidRPr="00FD5007" w:rsidRDefault="00FD5007" w:rsidP="00FD5007">
      <w:pPr>
        <w:pStyle w:val="ConsNonformat"/>
        <w:widowControl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D5007">
        <w:rPr>
          <w:rFonts w:ascii="Times New Roman" w:hAnsi="Times New Roman"/>
          <w:sz w:val="28"/>
          <w:szCs w:val="28"/>
        </w:rPr>
        <w:t>1) заверенные копии учредительных документов;</w:t>
      </w:r>
    </w:p>
    <w:p w:rsidR="00FD5007" w:rsidRPr="00817931" w:rsidRDefault="00FD5007" w:rsidP="0034328B">
      <w:pPr>
        <w:pStyle w:val="ConsPlusNormal"/>
        <w:spacing w:line="360" w:lineRule="exact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2) </w:t>
      </w:r>
      <w:r w:rsidRPr="00817931">
        <w:rPr>
          <w:rFonts w:eastAsia="Calibri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</w:t>
      </w:r>
      <w:r w:rsidRPr="00817931">
        <w:t xml:space="preserve">(при наличии печати) </w:t>
      </w:r>
      <w:r w:rsidRPr="00817931">
        <w:rPr>
          <w:rFonts w:eastAsia="Calibri"/>
        </w:rPr>
        <w:t>и подписанное его руководителем письмо);</w:t>
      </w:r>
    </w:p>
    <w:p w:rsidR="00817931" w:rsidRDefault="00817931" w:rsidP="0034328B">
      <w:pPr>
        <w:pStyle w:val="ConsNormal"/>
        <w:widowControl/>
        <w:spacing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7931">
        <w:rPr>
          <w:rFonts w:ascii="Times New Roman" w:eastAsia="Calibri" w:hAnsi="Times New Roman" w:cs="Times New Roman"/>
          <w:sz w:val="28"/>
          <w:szCs w:val="28"/>
        </w:rPr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</w:t>
      </w:r>
      <w:r w:rsidR="00FD5007">
        <w:rPr>
          <w:rFonts w:ascii="Times New Roman" w:eastAsia="Calibri" w:hAnsi="Times New Roman" w:cs="Times New Roman"/>
          <w:sz w:val="28"/>
          <w:szCs w:val="28"/>
        </w:rPr>
        <w:t>дического лица без доверенности.</w:t>
      </w:r>
    </w:p>
    <w:p w:rsidR="00FD5007" w:rsidRDefault="00FD5007" w:rsidP="0034328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17931" w:rsidRDefault="00817931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 w:rsidRPr="00817931">
        <w:rPr>
          <w:rFonts w:eastAsia="Calibri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Pr="00817931">
        <w:t xml:space="preserve">(при наличии печати) </w:t>
      </w:r>
      <w:r w:rsidRPr="00817931">
        <w:rPr>
          <w:rFonts w:eastAsia="Calibri"/>
        </w:rPr>
        <w:t xml:space="preserve"> (для юридического лица) и подписаны претендентом или его представителем.</w:t>
      </w:r>
    </w:p>
    <w:p w:rsidR="0034328B" w:rsidRPr="00817931" w:rsidRDefault="0034328B" w:rsidP="00817931">
      <w:pPr>
        <w:pStyle w:val="ConsPlusNormal"/>
        <w:spacing w:line="360" w:lineRule="exact"/>
        <w:ind w:firstLine="709"/>
        <w:jc w:val="both"/>
        <w:rPr>
          <w:rFonts w:eastAsia="Calibri"/>
        </w:rPr>
      </w:pPr>
      <w: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lastRenderedPageBreak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817931" w:rsidRPr="00817931" w:rsidRDefault="00817931" w:rsidP="00817931">
      <w:pPr>
        <w:pStyle w:val="ConsPlusNonformat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Заявки подаются одновременно с полным комплектом документов, установленным в настоящем информационном сообщении.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  <w:r w:rsidRPr="00817931">
        <w:rPr>
          <w:sz w:val="28"/>
          <w:szCs w:val="28"/>
        </w:rPr>
        <w:t>В случае</w:t>
      </w:r>
      <w:proofErr w:type="gramStart"/>
      <w:r w:rsidRPr="00817931">
        <w:rPr>
          <w:sz w:val="28"/>
          <w:szCs w:val="28"/>
        </w:rPr>
        <w:t>,</w:t>
      </w:r>
      <w:proofErr w:type="gramEnd"/>
      <w:r w:rsidRPr="00817931">
        <w:rPr>
          <w:sz w:val="28"/>
          <w:szCs w:val="28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 и  проставлением печати юр</w:t>
      </w:r>
      <w:r w:rsidR="00364187">
        <w:rPr>
          <w:sz w:val="28"/>
          <w:szCs w:val="28"/>
        </w:rPr>
        <w:t>идического лица, их совершивших</w:t>
      </w:r>
      <w:r w:rsidRPr="00817931">
        <w:rPr>
          <w:sz w:val="28"/>
          <w:szCs w:val="28"/>
        </w:rPr>
        <w:t>.</w:t>
      </w:r>
    </w:p>
    <w:p w:rsidR="00817931" w:rsidRPr="00817931" w:rsidRDefault="00817931" w:rsidP="00817931">
      <w:pPr>
        <w:suppressAutoHyphens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931">
        <w:rPr>
          <w:rFonts w:ascii="Times New Roman" w:hAnsi="Times New Roman" w:cs="Times New Roman"/>
          <w:sz w:val="28"/>
          <w:szCs w:val="28"/>
        </w:rPr>
        <w:t>Аукцион, в котором принял участие только один участник, признается несостоявшимся.</w:t>
      </w: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19"/>
        <w:gridCol w:w="1701"/>
        <w:gridCol w:w="3548"/>
      </w:tblGrid>
      <w:tr w:rsidR="00817931" w:rsidRPr="00817931" w:rsidTr="005663EA">
        <w:tc>
          <w:tcPr>
            <w:tcW w:w="4219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93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1701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817931" w:rsidRPr="00817931" w:rsidRDefault="00817931" w:rsidP="00E66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7931" w:rsidRPr="00817931" w:rsidRDefault="00817931" w:rsidP="00E665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931">
              <w:rPr>
                <w:rFonts w:ascii="Times New Roman" w:hAnsi="Times New Roman" w:cs="Times New Roman"/>
                <w:b/>
                <w:sz w:val="28"/>
                <w:szCs w:val="28"/>
              </w:rPr>
              <w:t>Ж.Ю. Исаченкова</w:t>
            </w:r>
          </w:p>
        </w:tc>
      </w:tr>
    </w:tbl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P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817931" w:rsidRDefault="00817931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p w:rsidR="00904A8D" w:rsidRDefault="00904A8D" w:rsidP="00817931">
      <w:pPr>
        <w:pStyle w:val="a5"/>
        <w:spacing w:after="0" w:line="360" w:lineRule="exact"/>
        <w:ind w:firstLine="709"/>
        <w:jc w:val="both"/>
        <w:rPr>
          <w:sz w:val="28"/>
          <w:szCs w:val="28"/>
        </w:rPr>
      </w:pPr>
    </w:p>
    <w:sectPr w:rsidR="00904A8D" w:rsidSect="0081793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F1779"/>
    <w:multiLevelType w:val="hybridMultilevel"/>
    <w:tmpl w:val="0B6EE558"/>
    <w:lvl w:ilvl="0" w:tplc="762259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931"/>
    <w:rsid w:val="000748A4"/>
    <w:rsid w:val="000E4F42"/>
    <w:rsid w:val="00132AF3"/>
    <w:rsid w:val="00147350"/>
    <w:rsid w:val="001543A7"/>
    <w:rsid w:val="00180DF7"/>
    <w:rsid w:val="001C2FE6"/>
    <w:rsid w:val="001E28E5"/>
    <w:rsid w:val="001F4693"/>
    <w:rsid w:val="00205346"/>
    <w:rsid w:val="002C4A1D"/>
    <w:rsid w:val="002F4C55"/>
    <w:rsid w:val="00306D74"/>
    <w:rsid w:val="00310D54"/>
    <w:rsid w:val="00324F64"/>
    <w:rsid w:val="0034328B"/>
    <w:rsid w:val="00364187"/>
    <w:rsid w:val="003866FB"/>
    <w:rsid w:val="003D4E46"/>
    <w:rsid w:val="00450644"/>
    <w:rsid w:val="00473324"/>
    <w:rsid w:val="004C6AA0"/>
    <w:rsid w:val="004C791C"/>
    <w:rsid w:val="004D5768"/>
    <w:rsid w:val="004E4016"/>
    <w:rsid w:val="00533C9E"/>
    <w:rsid w:val="005A17E6"/>
    <w:rsid w:val="00664AD0"/>
    <w:rsid w:val="006A34AE"/>
    <w:rsid w:val="00817931"/>
    <w:rsid w:val="00904A8D"/>
    <w:rsid w:val="009628BC"/>
    <w:rsid w:val="009F11C7"/>
    <w:rsid w:val="00A72787"/>
    <w:rsid w:val="00BF00ED"/>
    <w:rsid w:val="00C22C5B"/>
    <w:rsid w:val="00C26B12"/>
    <w:rsid w:val="00C545CD"/>
    <w:rsid w:val="00C6426A"/>
    <w:rsid w:val="00CB16D5"/>
    <w:rsid w:val="00CE123A"/>
    <w:rsid w:val="00CE22AF"/>
    <w:rsid w:val="00CF7EE0"/>
    <w:rsid w:val="00E56B2F"/>
    <w:rsid w:val="00E6654B"/>
    <w:rsid w:val="00ED3902"/>
    <w:rsid w:val="00FD12F4"/>
    <w:rsid w:val="00FD5007"/>
    <w:rsid w:val="00FD6BFE"/>
    <w:rsid w:val="00FF0246"/>
    <w:rsid w:val="00FF6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793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rsid w:val="008179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rsid w:val="00817931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17931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81793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817931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17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17931"/>
    <w:pPr>
      <w:widowControl w:val="0"/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customStyle="1" w:styleId="ConsPlusNonformat">
    <w:name w:val="ConsPlusNonformat"/>
    <w:rsid w:val="00817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8179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6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D7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5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Imuzhestvo</dc:creator>
  <cp:keywords/>
  <dc:description/>
  <cp:lastModifiedBy>Imuzhestvo</cp:lastModifiedBy>
  <cp:revision>31</cp:revision>
  <cp:lastPrinted>2018-09-25T12:45:00Z</cp:lastPrinted>
  <dcterms:created xsi:type="dcterms:W3CDTF">2017-09-29T11:20:00Z</dcterms:created>
  <dcterms:modified xsi:type="dcterms:W3CDTF">2018-10-10T11:32:00Z</dcterms:modified>
</cp:coreProperties>
</file>