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48"/>
          <w:szCs w:val="48"/>
        </w:rPr>
        <w:t>ПРОЕКТ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48"/>
          <w:szCs w:val="48"/>
        </w:rPr>
        <w:t>«Белки в парке»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48"/>
          <w:szCs w:val="48"/>
        </w:rPr>
        <w:t>Автономная некоммерческая организация по поддержанию культуры, спорта и экологии в Тульской области «К-33»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>Проект «Белки в парке» - это вклад Веневского района в достижение показателей Указа президента РФ В.В. Путина «О национальных целях развития Российской Федерации на период до 2030 года», а именно: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>а) В рамках национальной цели «Комфортная и безопасная среда для жизни»: -экологическое оздоровление и сохранение парковых и рекреационных зон, создание комфортных и безопасных условий для жизни и отдыха населения, сохранение биологического разнообразия.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>б) В рамках национальной цели «Возможности для самореализации и развития талантов»: -увеличение доли граждан, занимающихся волонтерской деятельностью или вовлеченных в деятельность волонтерских организаций, так как все мероприятия будут проводиться с участием добровольцев и зарегистрированных на сайте Dobro.ru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 xml:space="preserve">Для достижений целей </w:t>
      </w:r>
      <w:r>
        <w:rPr>
          <w:rFonts w:cs="Times New Roman" w:ascii="Times New Roman" w:hAnsi="Times New Roman"/>
          <w:sz w:val="36"/>
          <w:szCs w:val="36"/>
        </w:rPr>
        <w:t xml:space="preserve">организаторами </w:t>
      </w:r>
      <w:r>
        <w:rPr>
          <w:rFonts w:cs="Times New Roman" w:ascii="Times New Roman" w:hAnsi="Times New Roman"/>
          <w:sz w:val="36"/>
          <w:szCs w:val="36"/>
        </w:rPr>
        <w:t>проекта</w:t>
      </w:r>
      <w:r>
        <w:rPr>
          <w:rFonts w:cs="Times New Roman" w:ascii="Times New Roman" w:hAnsi="Times New Roman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АНО «К-33»</w:t>
      </w:r>
      <w:r>
        <w:rPr>
          <w:rFonts w:cs="Times New Roman" w:ascii="Times New Roman" w:hAnsi="Times New Roman"/>
          <w:sz w:val="36"/>
          <w:szCs w:val="36"/>
        </w:rPr>
        <w:t xml:space="preserve"> был выбран Парк культуры и отдыха им. Д.Т. Стихарева - популярное общественное пространство, органично сочетающее в себе современные досуговые площадки и естественный природный облик.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 xml:space="preserve">Парка культуры и отдыха имени Д.Т. Стихарева давно стал излюбленным местом отдыха горожан. Да и не только их. </w:t>
      </w:r>
      <w:r>
        <w:rPr>
          <w:rFonts w:cs="Times New Roman" w:ascii="Times New Roman" w:hAnsi="Times New Roman"/>
          <w:sz w:val="36"/>
          <w:szCs w:val="36"/>
        </w:rPr>
        <w:t>Ч</w:t>
      </w:r>
      <w:r>
        <w:rPr>
          <w:rFonts w:cs="Times New Roman" w:ascii="Times New Roman" w:hAnsi="Times New Roman"/>
          <w:sz w:val="36"/>
          <w:szCs w:val="36"/>
        </w:rPr>
        <w:t>асто здесь бывают жители со всего Веневского района, а также гости из других областей. Год от года парк благоустраивается, хорошеет, развивается, имея еще резервы для развития. Сегодня трудно себе представить Венев без этого дивного уголка природы.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>П</w:t>
      </w:r>
      <w:r>
        <w:rPr>
          <w:rFonts w:cs="Times New Roman" w:ascii="Times New Roman" w:hAnsi="Times New Roman"/>
          <w:sz w:val="36"/>
          <w:szCs w:val="36"/>
        </w:rPr>
        <w:t>роект посвящен знакомству с белками, которых можно встретить в парках крупных городов, например в центральном парке имени Белоусова города Тулы. Парк – это самое доступное место для наблюдений за природой. Именно здесь у ребёнка есть возможность приобщиться к миру животных, который так привлекателен для детей. Различные ситуации общения с обитателями парка, в том числе и с белками, пробуждают любознательность ребёнка, развивают познавательный интерес к природе. Наблюдение помогает ему накопить знания об окружающем мире.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 xml:space="preserve">Организаторы </w:t>
      </w:r>
      <w:r>
        <w:rPr>
          <w:rFonts w:cs="Times New Roman" w:ascii="Times New Roman" w:hAnsi="Times New Roman"/>
          <w:sz w:val="36"/>
          <w:szCs w:val="36"/>
        </w:rPr>
        <w:t>проекта</w:t>
      </w:r>
      <w:r>
        <w:rPr>
          <w:rFonts w:cs="Times New Roman" w:ascii="Times New Roman" w:hAnsi="Times New Roman"/>
          <w:sz w:val="36"/>
          <w:szCs w:val="36"/>
          <w:lang w:val="en-US"/>
        </w:rPr>
        <w:t xml:space="preserve"> </w:t>
      </w:r>
      <w:r>
        <w:rPr>
          <w:rFonts w:cs="Times New Roman" w:ascii="Times New Roman" w:hAnsi="Times New Roman"/>
          <w:sz w:val="36"/>
          <w:szCs w:val="36"/>
        </w:rPr>
        <w:t>АНО «К-33»</w:t>
      </w:r>
      <w:r>
        <w:rPr>
          <w:rFonts w:cs="Times New Roman" w:ascii="Times New Roman" w:hAnsi="Times New Roman"/>
          <w:sz w:val="36"/>
          <w:szCs w:val="36"/>
        </w:rPr>
        <w:t xml:space="preserve"> решили разработать и реализовать проект на тему «Белки в парке», который призван сформировать познавательный интерес и гуманное отношение молодежи и юношества города Венев к диким животным родного края, заложить начала экологической культуры.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36"/>
          <w:szCs w:val="36"/>
        </w:rPr>
        <w:t>Наш проект может быть продолжен на постоянной основе, так как территория парка большая и поддержание популяции белок в парке требует постоянной проектной деятельности. Экскурсии среди учебных заведений могут быть регулярными, особенно в учебный период.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4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LibreOffice/7.1.1.2$Windows_X86_64 LibreOffice_project/fe0b08f4af1bacafe4c7ecc87ce55bb426164676</Application>
  <AppVersion>15.0000</AppVersion>
  <Pages>2</Pages>
  <Words>343</Words>
  <Characters>2204</Characters>
  <CharactersWithSpaces>2537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2023-05-04T15:01:43Z</dcterms:created>
  <dc:creator/>
  <dc:description/>
  <dc:language>ru-RU</dc:language>
  <cp:lastModifiedBy/>
  <dcterms:modified xsi:type="dcterms:W3CDTF">2023-05-04T15:36:08Z</dcterms:modified>
  <cp:revision>1</cp:revision>
  <dc:subject/>
  <dc:title/>
</cp:coreProperties>
</file>